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16</w:t>
      </w:r>
      <w:r w:rsidR="00782F71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>0</w:t>
      </w:r>
      <w:r w:rsidR="00C47482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9935D2" w:rsidRPr="009935D2">
        <w:rPr>
          <w:rFonts w:cs="Arial"/>
          <w:color w:val="auto"/>
        </w:rPr>
        <w:t>participação no</w:t>
      </w:r>
      <w:r w:rsidR="009935D2" w:rsidRPr="009935D2">
        <w:rPr>
          <w:rFonts w:cs="Arial"/>
          <w:b/>
          <w:color w:val="auto"/>
        </w:rPr>
        <w:t xml:space="preserve"> </w:t>
      </w:r>
      <w:r w:rsidR="009935D2" w:rsidRPr="009935D2">
        <w:rPr>
          <w:rStyle w:val="Forte"/>
          <w:b w:val="0"/>
          <w:color w:val="auto"/>
        </w:rPr>
        <w:t>2º Seminário Nacional de Planejamento do CAU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935D2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proofErr w:type="gramStart"/>
      <w:r w:rsidRPr="009935D2">
        <w:rPr>
          <w:rFonts w:asciiTheme="minorHAnsi" w:hAnsiTheme="minorHAnsi" w:cs="Arial"/>
        </w:rPr>
        <w:t xml:space="preserve">A Comissão </w:t>
      </w:r>
      <w:r w:rsidRPr="009935D2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9935D2">
        <w:rPr>
          <w:rFonts w:asciiTheme="minorHAnsi" w:hAnsiTheme="minorHAnsi"/>
        </w:rPr>
        <w:t xml:space="preserve"> no dia 0</w:t>
      </w:r>
      <w:r w:rsidR="00C47482" w:rsidRPr="009935D2">
        <w:rPr>
          <w:rFonts w:asciiTheme="minorHAnsi" w:hAnsiTheme="minorHAnsi"/>
        </w:rPr>
        <w:t>9</w:t>
      </w:r>
      <w:r w:rsidRPr="009935D2">
        <w:rPr>
          <w:rFonts w:asciiTheme="minorHAnsi" w:hAnsiTheme="minorHAnsi"/>
        </w:rPr>
        <w:t xml:space="preserve"> de setembro de 2014 e DELIBEROU pela</w:t>
      </w:r>
      <w:r w:rsidR="009935D2" w:rsidRPr="009935D2">
        <w:rPr>
          <w:rFonts w:asciiTheme="minorHAnsi" w:hAnsiTheme="minorHAnsi"/>
        </w:rPr>
        <w:t xml:space="preserve"> participação do Coordenador da Comissão de Planejamento e Finanças e da Assessora de Planejamento no </w:t>
      </w:r>
      <w:r w:rsidR="009935D2" w:rsidRPr="009935D2">
        <w:rPr>
          <w:rStyle w:val="Forte"/>
          <w:rFonts w:asciiTheme="minorHAnsi" w:hAnsiTheme="minorHAnsi"/>
        </w:rPr>
        <w:t>2º Seminário Nacional de Planejamento do CAU/BR</w:t>
      </w:r>
      <w:r w:rsidR="009935D2" w:rsidRPr="009935D2">
        <w:rPr>
          <w:rFonts w:asciiTheme="minorHAnsi" w:hAnsiTheme="minorHAnsi"/>
        </w:rPr>
        <w:t xml:space="preserve">, a ser realizado nos dias </w:t>
      </w:r>
      <w:r w:rsidR="009935D2" w:rsidRPr="009935D2">
        <w:rPr>
          <w:rStyle w:val="Forte"/>
          <w:rFonts w:asciiTheme="minorHAnsi" w:hAnsiTheme="minorHAnsi"/>
        </w:rPr>
        <w:t xml:space="preserve">25 e 26 de setembro de 2014, </w:t>
      </w:r>
      <w:r w:rsidR="009935D2" w:rsidRPr="009935D2">
        <w:rPr>
          <w:rStyle w:val="Forte"/>
          <w:rFonts w:asciiTheme="minorHAnsi" w:hAnsiTheme="minorHAnsi"/>
          <w:b w:val="0"/>
        </w:rPr>
        <w:t>em Brasília/DF</w:t>
      </w:r>
      <w:r w:rsidR="00782F71" w:rsidRPr="009935D2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9935D2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106789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9935D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43DDF"/>
    <w:rsid w:val="00554DF5"/>
    <w:rsid w:val="005873C5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05EF2"/>
    <w:rsid w:val="0071396C"/>
    <w:rsid w:val="00782F71"/>
    <w:rsid w:val="00787E82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35D2"/>
    <w:rsid w:val="009940DE"/>
    <w:rsid w:val="009C6A1C"/>
    <w:rsid w:val="009F50A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2014-08-26T15:31:00Z</cp:lastPrinted>
  <dcterms:created xsi:type="dcterms:W3CDTF">2014-09-09T18:29:00Z</dcterms:created>
  <dcterms:modified xsi:type="dcterms:W3CDTF">2014-09-09T19:41:00Z</dcterms:modified>
</cp:coreProperties>
</file>