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7D5F0B">
        <w:rPr>
          <w:rFonts w:ascii="Arial" w:hAnsi="Arial" w:cs="Arial"/>
          <w:b/>
          <w:sz w:val="24"/>
          <w:szCs w:val="24"/>
        </w:rPr>
        <w:t>6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B6DA6">
        <w:rPr>
          <w:rFonts w:ascii="Arial" w:hAnsi="Arial" w:cs="Arial"/>
          <w:b/>
          <w:sz w:val="24"/>
          <w:szCs w:val="24"/>
        </w:rPr>
        <w:t>1</w:t>
      </w:r>
      <w:r w:rsidR="00106892">
        <w:rPr>
          <w:rFonts w:ascii="Arial" w:hAnsi="Arial" w:cs="Arial"/>
          <w:b/>
          <w:sz w:val="24"/>
          <w:szCs w:val="24"/>
        </w:rPr>
        <w:t>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7B6DA6">
        <w:rPr>
          <w:rFonts w:ascii="Arial" w:hAnsi="Arial" w:cs="Arial"/>
          <w:color w:val="auto"/>
        </w:rPr>
        <w:t xml:space="preserve">contratação de serviços de </w:t>
      </w:r>
      <w:r w:rsidR="007D5F0B">
        <w:rPr>
          <w:rFonts w:ascii="Arial" w:hAnsi="Arial" w:cs="Arial"/>
          <w:color w:val="auto"/>
        </w:rPr>
        <w:t>locação de impressoras e computadores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7B6DA6">
        <w:rPr>
          <w:rFonts w:ascii="Arial" w:hAnsi="Arial" w:cs="Arial"/>
        </w:rPr>
        <w:t>1</w:t>
      </w:r>
      <w:r w:rsidR="00106892">
        <w:rPr>
          <w:rFonts w:ascii="Arial" w:hAnsi="Arial" w:cs="Arial"/>
        </w:rPr>
        <w:t>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7D5F0B">
        <w:rPr>
          <w:rFonts w:ascii="Arial" w:hAnsi="Arial" w:cs="Arial"/>
        </w:rPr>
        <w:t>085</w:t>
      </w:r>
      <w:bookmarkStart w:id="0" w:name="_GoBack"/>
      <w:bookmarkEnd w:id="0"/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7D5F0B">
        <w:rPr>
          <w:rFonts w:ascii="Arial" w:hAnsi="Arial" w:cs="Arial"/>
        </w:rPr>
        <w:t>locação de impressoras e computadores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2012-09-05T13:26:00Z</cp:lastPrinted>
  <dcterms:created xsi:type="dcterms:W3CDTF">2012-09-14T17:36:00Z</dcterms:created>
  <dcterms:modified xsi:type="dcterms:W3CDTF">2012-09-14T17:39:00Z</dcterms:modified>
</cp:coreProperties>
</file>