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8"/>
        <w:gridCol w:w="6809"/>
      </w:tblGrid>
      <w:tr w:rsidR="00BD1F54" w:rsidRPr="0087353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7353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87353E" w:rsidRDefault="00000ACA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160/2017.</w:t>
            </w:r>
          </w:p>
        </w:tc>
      </w:tr>
      <w:tr w:rsidR="00AE0258" w:rsidRPr="0087353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87353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87353E" w:rsidRDefault="00000ACA" w:rsidP="00C50D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107/2017.</w:t>
            </w:r>
          </w:p>
        </w:tc>
      </w:tr>
      <w:tr w:rsidR="00F53E37" w:rsidRPr="0087353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7353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7353E" w:rsidRDefault="00000ACA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AMT EMPREENDIMENTOS IMOBILIÁRIOS</w:t>
            </w:r>
            <w:r w:rsidR="00F96CA7" w:rsidRPr="0087353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87353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7353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7353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87353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87353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7353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7353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CONSELHEIRO RÔMULO PLENTZ GIRALT.</w:t>
            </w:r>
          </w:p>
        </w:tc>
      </w:tr>
    </w:tbl>
    <w:p w:rsidR="00183A48" w:rsidRPr="0087353E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B23D2B" w:rsidRPr="0087353E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87353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353E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87353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87353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87353E">
        <w:rPr>
          <w:rFonts w:ascii="Times New Roman" w:eastAsia="Calibri" w:hAnsi="Times New Roman"/>
          <w:sz w:val="22"/>
          <w:szCs w:val="22"/>
        </w:rPr>
        <w:t>Em 03 de julho 2017, a Gerência Financeira do CAU/RS encaminhou a Notificação Administrativa nº 107/2017 à empresa AMT EMPREENDIMENTOS IMOBILIÁRIOS, concedendo-lhe o prazo de 30 (trinta) dias para saldar ou parcelar o débito referente às anuidades de 2012, 2013, 2014, 2015, 2016 e 2017 em atraso ou para oferecer impugnação escrita a esta Comissão.</w:t>
      </w:r>
    </w:p>
    <w:p w:rsidR="00000ACA" w:rsidRPr="0087353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87353E">
        <w:rPr>
          <w:rFonts w:ascii="Times New Roman" w:eastAsia="Calibri" w:hAnsi="Times New Roman"/>
          <w:sz w:val="22"/>
          <w:szCs w:val="22"/>
        </w:rPr>
        <w:t>Após a notificação, a Contribuinte apresenta impugnação tempestiva (fls. 14-16), juntando documentos (fls. 17-35). Aduziu, em suma, que as cobranças das anuidades são indevidas, pois estava registrada junto ao CREA/RS até o ano de 2014 e teve os valores quitados com o referido conselho. Reconheceu o débito em relação às anuidades de 2015, 2016 e 2017, mas solicitou que estas sejam recalculadas.</w:t>
      </w:r>
    </w:p>
    <w:p w:rsidR="00000ACA" w:rsidRPr="0087353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87353E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AE0258" w:rsidRPr="0087353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87353E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b/>
                <w:sz w:val="22"/>
                <w:szCs w:val="22"/>
              </w:rPr>
              <w:t>VOTO DO RELATOR</w:t>
            </w:r>
          </w:p>
        </w:tc>
      </w:tr>
    </w:tbl>
    <w:p w:rsidR="00465CC0" w:rsidRPr="0087353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eastAsia="Calibri" w:hAnsi="Times New Roman"/>
          <w:sz w:val="22"/>
          <w:szCs w:val="22"/>
        </w:rPr>
        <w:t>Salienta</w:t>
      </w:r>
      <w:r w:rsidRPr="0087353E">
        <w:rPr>
          <w:rFonts w:ascii="Times New Roman" w:hAnsi="Times New Roman"/>
          <w:sz w:val="22"/>
          <w:szCs w:val="22"/>
        </w:rPr>
        <w:t>-se, inicialmente, que “</w:t>
      </w:r>
      <w:r w:rsidRPr="0087353E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87353E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87353E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87353E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87353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87353E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87353E">
        <w:rPr>
          <w:rFonts w:ascii="Times New Roman" w:hAnsi="Times New Roman"/>
          <w:sz w:val="22"/>
          <w:szCs w:val="22"/>
        </w:rPr>
        <w:t>” e por objetivo “</w:t>
      </w:r>
      <w:r w:rsidRPr="0087353E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87353E">
        <w:rPr>
          <w:rFonts w:ascii="Times New Roman" w:hAnsi="Times New Roman"/>
          <w:sz w:val="22"/>
          <w:szCs w:val="22"/>
        </w:rPr>
        <w:t>”, competindo-lhe “</w:t>
      </w:r>
      <w:r w:rsidRPr="0087353E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87353E">
        <w:rPr>
          <w:rFonts w:ascii="Times New Roman" w:hAnsi="Times New Roman"/>
          <w:sz w:val="22"/>
          <w:szCs w:val="22"/>
        </w:rPr>
        <w:t xml:space="preserve">”, </w:t>
      </w:r>
      <w:r w:rsidRPr="0087353E">
        <w:rPr>
          <w:rFonts w:ascii="Times New Roman" w:eastAsia="Calibri" w:hAnsi="Times New Roman"/>
          <w:sz w:val="22"/>
          <w:szCs w:val="22"/>
        </w:rPr>
        <w:t>conforme</w:t>
      </w:r>
      <w:r w:rsidRPr="0087353E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87353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102810" w:rsidRPr="0087353E">
        <w:rPr>
          <w:rFonts w:ascii="Times New Roman" w:hAnsi="Times New Roman"/>
          <w:sz w:val="22"/>
          <w:szCs w:val="22"/>
        </w:rPr>
        <w:t xml:space="preserve"> </w:t>
      </w:r>
      <w:r w:rsidR="00F53E37" w:rsidRPr="0087353E">
        <w:rPr>
          <w:rFonts w:ascii="Times New Roman" w:hAnsi="Times New Roman"/>
          <w:sz w:val="22"/>
          <w:szCs w:val="22"/>
        </w:rPr>
        <w:t xml:space="preserve"> </w:t>
      </w:r>
      <w:r w:rsidR="00102810" w:rsidRPr="0087353E">
        <w:rPr>
          <w:rFonts w:ascii="Times New Roman" w:hAnsi="Times New Roman"/>
          <w:sz w:val="22"/>
          <w:szCs w:val="22"/>
        </w:rPr>
        <w:t xml:space="preserve">dos </w:t>
      </w:r>
      <w:r w:rsidRPr="0087353E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</w:t>
      </w:r>
      <w:r w:rsidRPr="0087353E">
        <w:rPr>
          <w:rFonts w:ascii="Times New Roman" w:hAnsi="Times New Roman"/>
          <w:sz w:val="22"/>
          <w:szCs w:val="22"/>
        </w:rPr>
        <w:lastRenderedPageBreak/>
        <w:t xml:space="preserve">constituem os recursos dos </w:t>
      </w:r>
      <w:proofErr w:type="spellStart"/>
      <w:r w:rsidRPr="0087353E">
        <w:rPr>
          <w:rFonts w:ascii="Times New Roman" w:hAnsi="Times New Roman"/>
          <w:sz w:val="22"/>
          <w:szCs w:val="22"/>
        </w:rPr>
        <w:t>CAUs</w:t>
      </w:r>
      <w:proofErr w:type="spellEnd"/>
      <w:r w:rsidRPr="0087353E">
        <w:rPr>
          <w:rFonts w:ascii="Times New Roman" w:hAnsi="Times New Roman"/>
          <w:sz w:val="22"/>
          <w:szCs w:val="22"/>
        </w:rPr>
        <w:t>, conforme o disposto no art. 37</w:t>
      </w:r>
      <w:r w:rsidR="00000ACA" w:rsidRPr="0087353E">
        <w:rPr>
          <w:rFonts w:ascii="Times New Roman" w:hAnsi="Times New Roman"/>
          <w:sz w:val="22"/>
          <w:szCs w:val="22"/>
        </w:rPr>
        <w:t>,</w:t>
      </w:r>
      <w:r w:rsidRPr="0087353E">
        <w:rPr>
          <w:rFonts w:ascii="Times New Roman" w:hAnsi="Times New Roman"/>
          <w:sz w:val="22"/>
          <w:szCs w:val="22"/>
        </w:rPr>
        <w:t xml:space="preserve"> da Lei nº 12.378/2010.</w:t>
      </w:r>
    </w:p>
    <w:p w:rsidR="00F924D4" w:rsidRPr="0087353E" w:rsidRDefault="00000ACA" w:rsidP="00F924D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>Ultrapassadas essas questões preliminares, da análise dos dados da empresa junto ao CREA/RS e ao CAU/RS, verifica-se que a empresa permaneceu com seu registro ativo naquele Conselho até o ano de 2014</w:t>
      </w:r>
      <w:r w:rsidR="00F924D4" w:rsidRPr="0087353E">
        <w:rPr>
          <w:rFonts w:ascii="Times New Roman" w:hAnsi="Times New Roman"/>
          <w:sz w:val="22"/>
          <w:szCs w:val="22"/>
        </w:rPr>
        <w:t>, sob o nº 155.744</w:t>
      </w:r>
      <w:r w:rsidRPr="0087353E">
        <w:rPr>
          <w:rFonts w:ascii="Times New Roman" w:hAnsi="Times New Roman"/>
          <w:sz w:val="22"/>
          <w:szCs w:val="22"/>
        </w:rPr>
        <w:t xml:space="preserve">, tendo como atividades </w:t>
      </w:r>
      <w:r w:rsidR="00F924D4" w:rsidRPr="0087353E">
        <w:rPr>
          <w:rFonts w:ascii="Times New Roman" w:hAnsi="Times New Roman"/>
          <w:sz w:val="22"/>
          <w:szCs w:val="22"/>
        </w:rPr>
        <w:t>construção, incorporação, compra, venda, intermediação, administração e locação de imóveis, conforme cláusula quarta do contrato social (fls. 18-21), tendo o seu registro migrado ativo ao CAU em razão da Lei nº 12.378/2010.</w:t>
      </w:r>
    </w:p>
    <w:p w:rsidR="00000ACA" w:rsidRPr="0087353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>Faz-se necessário ressaltar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87353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87353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i/>
          <w:sz w:val="22"/>
          <w:szCs w:val="22"/>
        </w:rPr>
      </w:pPr>
      <w:r w:rsidRPr="0087353E">
        <w:rPr>
          <w:rFonts w:ascii="Times New Roman" w:eastAsia="Calibri" w:hAnsi="Times New Roman"/>
          <w:i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</w:p>
    <w:p w:rsidR="00000ACA" w:rsidRPr="0087353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i/>
          <w:sz w:val="22"/>
          <w:szCs w:val="22"/>
        </w:rPr>
      </w:pPr>
      <w:r w:rsidRPr="0087353E">
        <w:rPr>
          <w:rFonts w:ascii="Times New Roman" w:eastAsia="Calibri" w:hAnsi="Times New Roman"/>
          <w:i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87353E" w:rsidRPr="0087353E">
        <w:rPr>
          <w:rFonts w:ascii="Times New Roman" w:eastAsia="Calibri" w:hAnsi="Times New Roman"/>
          <w:i/>
          <w:sz w:val="22"/>
          <w:szCs w:val="22"/>
        </w:rPr>
        <w:t>.</w:t>
      </w:r>
    </w:p>
    <w:p w:rsidR="00000ACA" w:rsidRPr="0087353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lastRenderedPageBreak/>
        <w:t>Dessa maneira, aduzo que o registro ativo perante o Conselho de Fiscalização configura forte indicativo de que a atividade profissional tenha sido exercida, cabendo ao interessado a demonstração de que, na realidade, não o fora. Ademais, documentos da Receita Federal e/ou Estadual podem ser hábeis para demonstrar que a empresa se encontra em atividade, cabendo ao Conselho de Fiscalização Profissional exigir o registro, caso demonstrada a atividade da empresa. No caso dos autos, constata-se, consoante</w:t>
      </w:r>
      <w:r w:rsidR="00F924D4" w:rsidRPr="0087353E">
        <w:rPr>
          <w:rFonts w:ascii="Times New Roman" w:hAnsi="Times New Roman"/>
          <w:sz w:val="22"/>
          <w:szCs w:val="22"/>
        </w:rPr>
        <w:t xml:space="preserve"> o disposto no contrato social juntado pela impugnante</w:t>
      </w:r>
      <w:r w:rsidRPr="0087353E">
        <w:rPr>
          <w:rFonts w:ascii="Times New Roman" w:hAnsi="Times New Roman"/>
          <w:sz w:val="22"/>
          <w:szCs w:val="22"/>
        </w:rPr>
        <w:t>, em conjunto com os demais elementos presentes nos autos, que a empresa contribuinte encontra-se ativa, possuindo, dentre suas atividades econômicas, a de “construção”, a qual se sujeita à fiscalização</w:t>
      </w:r>
      <w:r w:rsidR="00F924D4" w:rsidRPr="0087353E">
        <w:rPr>
          <w:rFonts w:ascii="Times New Roman" w:hAnsi="Times New Roman"/>
          <w:sz w:val="22"/>
          <w:szCs w:val="22"/>
        </w:rPr>
        <w:t xml:space="preserve"> </w:t>
      </w:r>
      <w:r w:rsidRPr="0087353E">
        <w:rPr>
          <w:rFonts w:ascii="Times New Roman" w:hAnsi="Times New Roman"/>
          <w:sz w:val="22"/>
          <w:szCs w:val="22"/>
        </w:rPr>
        <w:t>do Conselho de Arquitetura e Urbanismo do Rio Grande do Sul – CAU/RS.</w:t>
      </w:r>
    </w:p>
    <w:p w:rsidR="00355E15" w:rsidRPr="0087353E" w:rsidRDefault="00355E15" w:rsidP="00355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>Apesar de a atividade da impugnante ser afeita a arquitetura e urbanismo</w:t>
      </w:r>
      <w:r w:rsidR="00912634" w:rsidRPr="0087353E">
        <w:rPr>
          <w:rFonts w:ascii="Times New Roman" w:hAnsi="Times New Roman"/>
          <w:sz w:val="22"/>
          <w:szCs w:val="22"/>
        </w:rPr>
        <w:t xml:space="preserve"> e ser objeto de fiscalização não só do CAU/RS, mas também do CREA/RS</w:t>
      </w:r>
      <w:r w:rsidRPr="0087353E">
        <w:rPr>
          <w:rFonts w:ascii="Times New Roman" w:hAnsi="Times New Roman"/>
          <w:sz w:val="22"/>
          <w:szCs w:val="22"/>
        </w:rPr>
        <w:t>, não se pode exigir o duplo registro, conforme jurisprudência dos Tribunais Regionais Federais:</w:t>
      </w:r>
    </w:p>
    <w:p w:rsidR="00355E15" w:rsidRPr="0087353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i/>
          <w:sz w:val="22"/>
          <w:szCs w:val="22"/>
        </w:rPr>
      </w:pPr>
      <w:r w:rsidRPr="0087353E">
        <w:rPr>
          <w:rFonts w:ascii="Times New Roman" w:eastAsia="Calibri" w:hAnsi="Times New Roman"/>
          <w:i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87353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i/>
          <w:sz w:val="22"/>
          <w:szCs w:val="22"/>
        </w:rPr>
      </w:pPr>
      <w:r w:rsidRPr="0087353E">
        <w:rPr>
          <w:rFonts w:ascii="Times New Roman" w:eastAsia="Calibri" w:hAnsi="Times New Roman"/>
          <w:i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</w:t>
      </w:r>
      <w:r w:rsidRPr="0087353E">
        <w:rPr>
          <w:rFonts w:ascii="Times New Roman" w:eastAsia="Calibri" w:hAnsi="Times New Roman"/>
          <w:i/>
          <w:sz w:val="22"/>
          <w:szCs w:val="22"/>
        </w:rPr>
        <w:lastRenderedPageBreak/>
        <w:t>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355E15" w:rsidRPr="0087353E" w:rsidRDefault="00355E15" w:rsidP="0034165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 xml:space="preserve">Diante disso, tendo em vista que </w:t>
      </w:r>
      <w:r w:rsidR="00000ACA" w:rsidRPr="0087353E">
        <w:rPr>
          <w:rFonts w:ascii="Times New Roman" w:hAnsi="Times New Roman"/>
          <w:sz w:val="22"/>
          <w:szCs w:val="22"/>
        </w:rPr>
        <w:t xml:space="preserve">o impugnante esteve cadastrado junto ao CREA/RS até o ano de 2014, </w:t>
      </w:r>
      <w:r w:rsidR="00F97B40" w:rsidRPr="0087353E">
        <w:rPr>
          <w:rFonts w:ascii="Times New Roman" w:hAnsi="Times New Roman"/>
          <w:sz w:val="22"/>
          <w:szCs w:val="22"/>
        </w:rPr>
        <w:t xml:space="preserve">segundo </w:t>
      </w:r>
      <w:r w:rsidRPr="0087353E">
        <w:rPr>
          <w:rFonts w:ascii="Times New Roman" w:hAnsi="Times New Roman"/>
          <w:sz w:val="22"/>
          <w:szCs w:val="22"/>
        </w:rPr>
        <w:t>documentos presentes nos autos, devem ser cobradas apenas as anuidades referentes aos exercícios de 2015, 2016 e 2017</w:t>
      </w:r>
      <w:r w:rsidR="00912634" w:rsidRPr="0087353E">
        <w:rPr>
          <w:rFonts w:ascii="Times New Roman" w:hAnsi="Times New Roman"/>
          <w:sz w:val="22"/>
          <w:szCs w:val="22"/>
        </w:rPr>
        <w:t xml:space="preserve">, </w:t>
      </w:r>
      <w:r w:rsidR="00F97B40" w:rsidRPr="0087353E">
        <w:rPr>
          <w:rFonts w:ascii="Times New Roman" w:hAnsi="Times New Roman"/>
          <w:sz w:val="22"/>
          <w:szCs w:val="22"/>
        </w:rPr>
        <w:t>que são</w:t>
      </w:r>
      <w:r w:rsidRPr="0087353E">
        <w:rPr>
          <w:rFonts w:ascii="Times New Roman" w:hAnsi="Times New Roman"/>
          <w:sz w:val="22"/>
          <w:szCs w:val="22"/>
        </w:rPr>
        <w:t xml:space="preserve"> devidas nos t</w:t>
      </w:r>
      <w:r w:rsidR="00F97B40" w:rsidRPr="0087353E">
        <w:rPr>
          <w:rFonts w:ascii="Times New Roman" w:hAnsi="Times New Roman"/>
          <w:sz w:val="22"/>
          <w:szCs w:val="22"/>
        </w:rPr>
        <w:t>ermos da legislação de regência, conforme, inclusive, reconhece a parte impugnante (fls. 14-16)</w:t>
      </w:r>
      <w:r w:rsidR="00912634" w:rsidRPr="0087353E">
        <w:rPr>
          <w:rFonts w:ascii="Times New Roman" w:hAnsi="Times New Roman"/>
          <w:sz w:val="22"/>
          <w:szCs w:val="22"/>
        </w:rPr>
        <w:t>, as quais devem ser recalculadas</w:t>
      </w:r>
      <w:r w:rsidR="00F97B40" w:rsidRPr="0087353E">
        <w:rPr>
          <w:rFonts w:ascii="Times New Roman" w:hAnsi="Times New Roman"/>
          <w:sz w:val="22"/>
          <w:szCs w:val="22"/>
        </w:rPr>
        <w:t>.</w:t>
      </w:r>
    </w:p>
    <w:p w:rsidR="00F97B40" w:rsidRPr="0087353E" w:rsidRDefault="00912634" w:rsidP="00E02DA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 xml:space="preserve">Ante </w:t>
      </w:r>
      <w:r w:rsidR="00000ACA" w:rsidRPr="0087353E">
        <w:rPr>
          <w:rFonts w:ascii="Times New Roman" w:hAnsi="Times New Roman"/>
          <w:sz w:val="22"/>
          <w:szCs w:val="22"/>
        </w:rPr>
        <w:t xml:space="preserve">o exposto, opino pela </w:t>
      </w:r>
      <w:r w:rsidR="00000ACA" w:rsidRPr="0087353E">
        <w:rPr>
          <w:rFonts w:ascii="Times New Roman" w:hAnsi="Times New Roman"/>
          <w:b/>
          <w:sz w:val="22"/>
          <w:szCs w:val="22"/>
        </w:rPr>
        <w:t>PROCEDÊNCIA</w:t>
      </w:r>
      <w:r w:rsidR="00000ACA" w:rsidRPr="0087353E">
        <w:rPr>
          <w:rFonts w:ascii="Times New Roman" w:hAnsi="Times New Roman"/>
          <w:sz w:val="22"/>
          <w:szCs w:val="22"/>
        </w:rPr>
        <w:t xml:space="preserve"> da impugnação oferecida pela empresa AMT EMPREENDIMENTOS IMOBILIÁRIOS, </w:t>
      </w:r>
      <w:r w:rsidR="00F97B40" w:rsidRPr="0087353E">
        <w:rPr>
          <w:rFonts w:ascii="Times New Roman" w:hAnsi="Times New Roman"/>
          <w:sz w:val="22"/>
          <w:szCs w:val="22"/>
        </w:rPr>
        <w:t>para:</w:t>
      </w:r>
    </w:p>
    <w:p w:rsidR="00912634" w:rsidRPr="0087353E" w:rsidRDefault="00912634" w:rsidP="00912634">
      <w:pPr>
        <w:pStyle w:val="PargrafodaLista"/>
        <w:numPr>
          <w:ilvl w:val="0"/>
          <w:numId w:val="32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>D</w:t>
      </w:r>
      <w:r w:rsidR="00F97B40" w:rsidRPr="0087353E">
        <w:rPr>
          <w:rFonts w:ascii="Times New Roman" w:hAnsi="Times New Roman"/>
          <w:sz w:val="22"/>
          <w:szCs w:val="22"/>
        </w:rPr>
        <w:t>ar baixa dos valores relativos às anuidades dos exercícios de 2012, 2013, 2014, visto que a impugnante possuía registro ativo junto ao CREA/RS até o exercício de 2014, tendo pago as anuidades respectivas; e</w:t>
      </w:r>
    </w:p>
    <w:p w:rsidR="00F97B40" w:rsidRPr="0087353E" w:rsidRDefault="00912634" w:rsidP="00912634">
      <w:pPr>
        <w:pStyle w:val="PargrafodaLista"/>
        <w:numPr>
          <w:ilvl w:val="0"/>
          <w:numId w:val="32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>M</w:t>
      </w:r>
      <w:r w:rsidR="00F97B40" w:rsidRPr="0087353E">
        <w:rPr>
          <w:rFonts w:ascii="Times New Roman" w:hAnsi="Times New Roman"/>
          <w:sz w:val="22"/>
          <w:szCs w:val="22"/>
        </w:rPr>
        <w:t>anter a cobrança relativa às anuidades de 2015, 2016 e 2017</w:t>
      </w:r>
      <w:r w:rsidRPr="0087353E">
        <w:rPr>
          <w:rFonts w:ascii="Times New Roman" w:hAnsi="Times New Roman"/>
          <w:sz w:val="22"/>
          <w:szCs w:val="22"/>
        </w:rPr>
        <w:t>, as quais devem ser recalculadas</w:t>
      </w:r>
      <w:r w:rsidR="00F97B40" w:rsidRPr="0087353E">
        <w:rPr>
          <w:rFonts w:ascii="Times New Roman" w:hAnsi="Times New Roman"/>
          <w:sz w:val="22"/>
          <w:szCs w:val="22"/>
        </w:rPr>
        <w:t xml:space="preserve">, pois a empresa se encontra registrada neste </w:t>
      </w:r>
      <w:r w:rsidR="00F97B40" w:rsidRPr="0087353E">
        <w:rPr>
          <w:rFonts w:ascii="Times New Roman" w:hAnsi="Times New Roman"/>
          <w:sz w:val="22"/>
          <w:szCs w:val="22"/>
        </w:rPr>
        <w:lastRenderedPageBreak/>
        <w:t xml:space="preserve">Conselho, </w:t>
      </w:r>
      <w:r w:rsidRPr="0087353E">
        <w:rPr>
          <w:rFonts w:ascii="Times New Roman" w:hAnsi="Times New Roman"/>
          <w:sz w:val="22"/>
          <w:szCs w:val="22"/>
        </w:rPr>
        <w:t>e possui atividade afeita à profissão de arquitetura e urbanismo, estando sujeita à fiscalização do CAU/RS.</w:t>
      </w:r>
    </w:p>
    <w:p w:rsidR="00174940" w:rsidRPr="0087353E" w:rsidRDefault="00174940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87353E" w:rsidRDefault="00465CC0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87353E">
        <w:rPr>
          <w:rFonts w:ascii="Times New Roman" w:eastAsia="Calibri" w:hAnsi="Times New Roman"/>
          <w:sz w:val="22"/>
          <w:szCs w:val="22"/>
        </w:rPr>
        <w:t xml:space="preserve">Porto Alegre/RS, </w:t>
      </w:r>
      <w:r w:rsidR="00000ACA" w:rsidRPr="0087353E">
        <w:rPr>
          <w:rFonts w:ascii="Times New Roman" w:eastAsia="Calibri" w:hAnsi="Times New Roman"/>
          <w:sz w:val="22"/>
          <w:szCs w:val="22"/>
        </w:rPr>
        <w:t>05</w:t>
      </w:r>
      <w:r w:rsidR="00174940" w:rsidRPr="0087353E">
        <w:rPr>
          <w:rFonts w:ascii="Times New Roman" w:eastAsia="Calibri" w:hAnsi="Times New Roman"/>
          <w:sz w:val="22"/>
          <w:szCs w:val="22"/>
        </w:rPr>
        <w:t xml:space="preserve"> de </w:t>
      </w:r>
      <w:r w:rsidR="00000ACA" w:rsidRPr="0087353E">
        <w:rPr>
          <w:rFonts w:ascii="Times New Roman" w:eastAsia="Calibri" w:hAnsi="Times New Roman"/>
          <w:sz w:val="22"/>
          <w:szCs w:val="22"/>
        </w:rPr>
        <w:t>setembro</w:t>
      </w:r>
      <w:r w:rsidR="00174940" w:rsidRPr="0087353E">
        <w:rPr>
          <w:rFonts w:ascii="Times New Roman" w:eastAsia="Calibri" w:hAnsi="Times New Roman"/>
          <w:sz w:val="22"/>
          <w:szCs w:val="22"/>
        </w:rPr>
        <w:t xml:space="preserve"> de </w:t>
      </w:r>
      <w:r w:rsidRPr="0087353E">
        <w:rPr>
          <w:rFonts w:ascii="Times New Roman" w:eastAsia="Calibri" w:hAnsi="Times New Roman"/>
          <w:sz w:val="22"/>
          <w:szCs w:val="22"/>
        </w:rPr>
        <w:t>2017.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87353E" w:rsidRPr="0087353E" w:rsidRDefault="0087353E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1D1939" w:rsidRPr="0087353E" w:rsidRDefault="001D1939" w:rsidP="0087353E">
      <w:pPr>
        <w:jc w:val="center"/>
        <w:rPr>
          <w:rFonts w:ascii="Times New Roman" w:eastAsia="Calibri" w:hAnsi="Times New Roman"/>
          <w:sz w:val="22"/>
          <w:szCs w:val="22"/>
        </w:rPr>
      </w:pPr>
      <w:r w:rsidRPr="0087353E">
        <w:rPr>
          <w:rFonts w:ascii="Times New Roman" w:eastAsia="Calibri" w:hAnsi="Times New Roman"/>
          <w:sz w:val="22"/>
          <w:szCs w:val="22"/>
        </w:rPr>
        <w:t xml:space="preserve">Rômulo </w:t>
      </w:r>
      <w:proofErr w:type="spellStart"/>
      <w:r w:rsidRPr="0087353E">
        <w:rPr>
          <w:rFonts w:ascii="Times New Roman" w:eastAsia="Calibri" w:hAnsi="Times New Roman"/>
          <w:sz w:val="22"/>
          <w:szCs w:val="22"/>
        </w:rPr>
        <w:t>Plentz</w:t>
      </w:r>
      <w:proofErr w:type="spellEnd"/>
      <w:r w:rsidRPr="0087353E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87353E">
        <w:rPr>
          <w:rFonts w:ascii="Times New Roman" w:eastAsia="Calibri" w:hAnsi="Times New Roman"/>
          <w:sz w:val="22"/>
          <w:szCs w:val="22"/>
        </w:rPr>
        <w:t>Gir</w:t>
      </w:r>
      <w:r w:rsidR="00F96CA7" w:rsidRPr="0087353E">
        <w:rPr>
          <w:rFonts w:ascii="Times New Roman" w:eastAsia="Calibri" w:hAnsi="Times New Roman"/>
          <w:sz w:val="22"/>
          <w:szCs w:val="22"/>
        </w:rPr>
        <w:t>alt</w:t>
      </w:r>
      <w:proofErr w:type="spellEnd"/>
    </w:p>
    <w:p w:rsidR="00B624DE" w:rsidRPr="0087353E" w:rsidRDefault="00465CC0" w:rsidP="0087353E">
      <w:pPr>
        <w:jc w:val="center"/>
        <w:rPr>
          <w:rFonts w:ascii="Times New Roman" w:eastAsia="Calibri" w:hAnsi="Times New Roman"/>
          <w:sz w:val="22"/>
          <w:szCs w:val="22"/>
        </w:rPr>
      </w:pPr>
      <w:r w:rsidRPr="0087353E">
        <w:rPr>
          <w:rFonts w:ascii="Times New Roman" w:eastAsia="Calibri" w:hAnsi="Times New Roman"/>
          <w:sz w:val="22"/>
          <w:szCs w:val="22"/>
        </w:rPr>
        <w:t>Conselheiro Relator</w:t>
      </w:r>
      <w:r w:rsidR="00B624DE" w:rsidRPr="0087353E"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000ACA" w:rsidRPr="0087353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160/2017.</w:t>
            </w:r>
          </w:p>
        </w:tc>
      </w:tr>
      <w:tr w:rsidR="00000ACA" w:rsidRPr="0087353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107/2017.</w:t>
            </w:r>
          </w:p>
        </w:tc>
      </w:tr>
      <w:tr w:rsidR="00000ACA" w:rsidRPr="0087353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AMT EMPREENDIMENTOS IMOBILIÁRIOS</w:t>
            </w:r>
            <w:r w:rsidR="00F96CA7" w:rsidRPr="0087353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87353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87353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87353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87353E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CONSELHEIRO RÔMULO PLENTZ GIRALT.</w:t>
            </w:r>
          </w:p>
        </w:tc>
      </w:tr>
      <w:tr w:rsidR="00000ACA" w:rsidRPr="0087353E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87353E" w:rsidRDefault="00000ACA" w:rsidP="0087353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7353E" w:rsidRPr="0087353E">
              <w:rPr>
                <w:rFonts w:ascii="Times New Roman" w:hAnsi="Times New Roman"/>
                <w:b/>
                <w:sz w:val="22"/>
                <w:szCs w:val="22"/>
              </w:rPr>
              <w:t>147/</w:t>
            </w:r>
            <w:r w:rsidRPr="0087353E">
              <w:rPr>
                <w:rFonts w:ascii="Times New Roman" w:hAnsi="Times New Roman"/>
                <w:b/>
                <w:sz w:val="22"/>
                <w:szCs w:val="22"/>
              </w:rPr>
              <w:t>2017 – CPF – CAU/RS</w:t>
            </w:r>
          </w:p>
        </w:tc>
      </w:tr>
    </w:tbl>
    <w:p w:rsidR="00174D55" w:rsidRPr="0087353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87353E">
        <w:rPr>
          <w:rFonts w:ascii="Times New Roman" w:hAnsi="Times New Roman"/>
          <w:sz w:val="22"/>
          <w:szCs w:val="22"/>
        </w:rPr>
        <w:t xml:space="preserve">PLANEJAMENTO E FINANÇAS </w:t>
      </w:r>
      <w:r w:rsidRPr="0087353E">
        <w:rPr>
          <w:rFonts w:ascii="Times New Roman" w:hAnsi="Times New Roman"/>
          <w:sz w:val="22"/>
          <w:szCs w:val="22"/>
        </w:rPr>
        <w:t>C</w:t>
      </w:r>
      <w:r w:rsidR="007335BA" w:rsidRPr="0087353E">
        <w:rPr>
          <w:rFonts w:ascii="Times New Roman" w:hAnsi="Times New Roman"/>
          <w:sz w:val="22"/>
          <w:szCs w:val="22"/>
        </w:rPr>
        <w:t>PF</w:t>
      </w:r>
      <w:r w:rsidRPr="0087353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87353E">
        <w:rPr>
          <w:rFonts w:ascii="Times New Roman" w:hAnsi="Times New Roman"/>
          <w:sz w:val="22"/>
          <w:szCs w:val="22"/>
        </w:rPr>
        <w:t>/</w:t>
      </w:r>
      <w:r w:rsidR="00B624DE" w:rsidRPr="0087353E">
        <w:rPr>
          <w:rFonts w:ascii="Times New Roman" w:hAnsi="Times New Roman"/>
          <w:sz w:val="22"/>
          <w:szCs w:val="22"/>
        </w:rPr>
        <w:t>RS, na sede do CAU/RS, no dia</w:t>
      </w:r>
      <w:r w:rsidR="00921EF7" w:rsidRPr="0087353E">
        <w:rPr>
          <w:rFonts w:ascii="Times New Roman" w:hAnsi="Times New Roman"/>
          <w:sz w:val="22"/>
          <w:szCs w:val="22"/>
        </w:rPr>
        <w:t xml:space="preserve"> </w:t>
      </w:r>
      <w:r w:rsidR="008334F3" w:rsidRPr="0087353E">
        <w:rPr>
          <w:rFonts w:ascii="Times New Roman" w:eastAsia="Calibri" w:hAnsi="Times New Roman"/>
          <w:sz w:val="22"/>
          <w:szCs w:val="22"/>
        </w:rPr>
        <w:t>05 de setembro de 2017</w:t>
      </w:r>
      <w:r w:rsidR="00000ACA" w:rsidRPr="0087353E">
        <w:rPr>
          <w:rFonts w:ascii="Times New Roman" w:hAnsi="Times New Roman"/>
          <w:sz w:val="22"/>
          <w:szCs w:val="22"/>
        </w:rPr>
        <w:t>, no uso das competências que lhe conferem os a</w:t>
      </w:r>
      <w:r w:rsidR="00EA7A90" w:rsidRPr="0087353E">
        <w:rPr>
          <w:rFonts w:ascii="Times New Roman" w:hAnsi="Times New Roman"/>
          <w:sz w:val="22"/>
          <w:szCs w:val="22"/>
        </w:rPr>
        <w:t>rt</w:t>
      </w:r>
      <w:r w:rsidR="00000ACA" w:rsidRPr="0087353E">
        <w:rPr>
          <w:rFonts w:ascii="Times New Roman" w:hAnsi="Times New Roman"/>
          <w:sz w:val="22"/>
          <w:szCs w:val="22"/>
        </w:rPr>
        <w:t>igos</w:t>
      </w:r>
      <w:r w:rsidR="00EA7A90" w:rsidRPr="0087353E">
        <w:rPr>
          <w:rFonts w:ascii="Times New Roman" w:hAnsi="Times New Roman"/>
          <w:sz w:val="22"/>
          <w:szCs w:val="22"/>
        </w:rPr>
        <w:t xml:space="preserve"> 45 e </w:t>
      </w:r>
      <w:r w:rsidR="00000ACA" w:rsidRPr="0087353E">
        <w:rPr>
          <w:rFonts w:ascii="Times New Roman" w:hAnsi="Times New Roman"/>
          <w:sz w:val="22"/>
          <w:szCs w:val="22"/>
        </w:rPr>
        <w:t>46, incisos V, VI, XII e XIV,</w:t>
      </w:r>
      <w:r w:rsidR="00EA7A90" w:rsidRPr="0087353E">
        <w:rPr>
          <w:rFonts w:ascii="Times New Roman" w:hAnsi="Times New Roman"/>
          <w:sz w:val="22"/>
          <w:szCs w:val="22"/>
        </w:rPr>
        <w:t xml:space="preserve"> </w:t>
      </w:r>
      <w:r w:rsidR="00000ACA" w:rsidRPr="0087353E">
        <w:rPr>
          <w:rFonts w:ascii="Times New Roman" w:hAnsi="Times New Roman"/>
          <w:sz w:val="22"/>
          <w:szCs w:val="22"/>
        </w:rPr>
        <w:t xml:space="preserve">ambos </w:t>
      </w:r>
      <w:r w:rsidR="00EA7A90" w:rsidRPr="0087353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87353E">
        <w:rPr>
          <w:rFonts w:ascii="Times New Roman" w:hAnsi="Times New Roman"/>
          <w:sz w:val="22"/>
          <w:szCs w:val="22"/>
        </w:rPr>
        <w:t>,</w:t>
      </w:r>
      <w:r w:rsidR="00EA7A90" w:rsidRPr="0087353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87353E">
        <w:rPr>
          <w:rFonts w:ascii="Times New Roman" w:hAnsi="Times New Roman"/>
          <w:sz w:val="22"/>
          <w:szCs w:val="22"/>
        </w:rPr>
        <w:t>análise do assunto em epígrafe,</w:t>
      </w:r>
    </w:p>
    <w:p w:rsidR="00912634" w:rsidRPr="0087353E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4052D8" w:rsidRPr="0087353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87353E">
        <w:rPr>
          <w:rFonts w:ascii="Times New Roman" w:hAnsi="Times New Roman"/>
          <w:b/>
          <w:sz w:val="22"/>
          <w:szCs w:val="22"/>
        </w:rPr>
        <w:t>DELIBEROU:</w:t>
      </w:r>
    </w:p>
    <w:p w:rsidR="004052D8" w:rsidRPr="0087353E" w:rsidRDefault="004052D8" w:rsidP="00F96CA7">
      <w:pPr>
        <w:pStyle w:val="PargrafodaLista"/>
        <w:numPr>
          <w:ilvl w:val="0"/>
          <w:numId w:val="30"/>
        </w:numPr>
        <w:tabs>
          <w:tab w:val="left" w:pos="142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 xml:space="preserve">- </w:t>
      </w:r>
      <w:r w:rsidRPr="0087353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87353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87353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87353E">
        <w:rPr>
          <w:rFonts w:ascii="Times New Roman" w:hAnsi="Times New Roman"/>
          <w:sz w:val="22"/>
          <w:szCs w:val="22"/>
        </w:rPr>
        <w:t xml:space="preserve"> o</w:t>
      </w:r>
      <w:r w:rsidR="002A4D81" w:rsidRPr="0087353E">
        <w:rPr>
          <w:rFonts w:ascii="Times New Roman" w:hAnsi="Times New Roman"/>
          <w:sz w:val="22"/>
          <w:szCs w:val="22"/>
        </w:rPr>
        <w:t xml:space="preserve"> parecer do Conselheiro Relator, entendendo pela </w:t>
      </w:r>
      <w:r w:rsidR="00EA7A90" w:rsidRPr="0087353E">
        <w:rPr>
          <w:rFonts w:ascii="Times New Roman" w:hAnsi="Times New Roman"/>
          <w:sz w:val="22"/>
          <w:szCs w:val="22"/>
        </w:rPr>
        <w:t xml:space="preserve">procedência </w:t>
      </w:r>
      <w:r w:rsidR="00F96CA7" w:rsidRPr="0087353E">
        <w:rPr>
          <w:rFonts w:ascii="Times New Roman" w:hAnsi="Times New Roman"/>
          <w:sz w:val="22"/>
          <w:szCs w:val="22"/>
        </w:rPr>
        <w:t>da impugnação apresentada pela parte interessada, empresa AMT EMPREENDIMENTOS IMOBILIÁRIOS, para:</w:t>
      </w:r>
    </w:p>
    <w:p w:rsidR="00912634" w:rsidRPr="0087353E" w:rsidRDefault="00912634" w:rsidP="00912634">
      <w:pPr>
        <w:pStyle w:val="PargrafodaLista"/>
        <w:numPr>
          <w:ilvl w:val="0"/>
          <w:numId w:val="26"/>
        </w:numPr>
        <w:tabs>
          <w:tab w:val="left" w:pos="851"/>
          <w:tab w:val="left" w:pos="1843"/>
        </w:tabs>
        <w:spacing w:before="120" w:after="120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b/>
          <w:sz w:val="22"/>
          <w:szCs w:val="22"/>
          <w:u w:val="single"/>
        </w:rPr>
        <w:t>Dar baixa</w:t>
      </w:r>
      <w:r w:rsidRPr="0087353E">
        <w:rPr>
          <w:rFonts w:ascii="Times New Roman" w:hAnsi="Times New Roman"/>
          <w:sz w:val="22"/>
          <w:szCs w:val="22"/>
        </w:rPr>
        <w:t xml:space="preserve"> dos valores relativos às anuidades dos exercícios de 2012, 2013, 2014, visto que a impugnante possuía registro ativo junto ao CREA/RS até o exercício de 2014, tendo pago as anuidades respectivas; e</w:t>
      </w:r>
    </w:p>
    <w:p w:rsidR="00912634" w:rsidRPr="0087353E" w:rsidRDefault="00912634" w:rsidP="00912634">
      <w:pPr>
        <w:pStyle w:val="PargrafodaLista"/>
        <w:numPr>
          <w:ilvl w:val="0"/>
          <w:numId w:val="26"/>
        </w:numPr>
        <w:tabs>
          <w:tab w:val="left" w:pos="851"/>
          <w:tab w:val="left" w:pos="1843"/>
        </w:tabs>
        <w:spacing w:before="120" w:after="120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b/>
          <w:sz w:val="22"/>
          <w:szCs w:val="22"/>
          <w:u w:val="single"/>
        </w:rPr>
        <w:t>Manter</w:t>
      </w:r>
      <w:r w:rsidRPr="0087353E">
        <w:rPr>
          <w:rFonts w:ascii="Times New Roman" w:hAnsi="Times New Roman"/>
          <w:sz w:val="22"/>
          <w:szCs w:val="22"/>
        </w:rPr>
        <w:t xml:space="preserve"> a cobrança relativa às anuidades de 2015, 2016 e 2017, pois a empresa se encontra registrada neste Conselho, e possui atividade afeita à profissão de arquitetura e urbanismo, estando sujeita à fiscalização do CAU/RS.</w:t>
      </w:r>
    </w:p>
    <w:p w:rsidR="004052D8" w:rsidRPr="0087353E" w:rsidRDefault="004052D8" w:rsidP="00C16844">
      <w:pPr>
        <w:pStyle w:val="PargrafodaLista"/>
        <w:numPr>
          <w:ilvl w:val="0"/>
          <w:numId w:val="30"/>
        </w:numPr>
        <w:tabs>
          <w:tab w:val="left" w:pos="142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 xml:space="preserve">- </w:t>
      </w:r>
      <w:r w:rsidRPr="0087353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7353E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912634" w:rsidRPr="0087353E" w:rsidRDefault="00912634" w:rsidP="00912634">
      <w:pPr>
        <w:pStyle w:val="PargrafodaLista"/>
        <w:numPr>
          <w:ilvl w:val="0"/>
          <w:numId w:val="31"/>
        </w:numPr>
        <w:tabs>
          <w:tab w:val="left" w:pos="1843"/>
        </w:tabs>
        <w:spacing w:before="120" w:after="120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b/>
          <w:sz w:val="22"/>
          <w:szCs w:val="22"/>
          <w:u w:val="single"/>
        </w:rPr>
        <w:t>Recalcular</w:t>
      </w:r>
      <w:r w:rsidRPr="0087353E">
        <w:rPr>
          <w:rFonts w:ascii="Times New Roman" w:hAnsi="Times New Roman"/>
          <w:sz w:val="22"/>
          <w:szCs w:val="22"/>
        </w:rPr>
        <w:t xml:space="preserve"> os valores cobrados das anuidades cobradas; e</w:t>
      </w:r>
    </w:p>
    <w:p w:rsidR="00EA7A90" w:rsidRPr="0087353E" w:rsidRDefault="00EA7A90" w:rsidP="00F96CA7">
      <w:pPr>
        <w:pStyle w:val="PargrafodaLista"/>
        <w:numPr>
          <w:ilvl w:val="0"/>
          <w:numId w:val="31"/>
        </w:numPr>
        <w:tabs>
          <w:tab w:val="left" w:pos="1843"/>
        </w:tabs>
        <w:spacing w:before="120" w:after="120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b/>
          <w:sz w:val="22"/>
          <w:szCs w:val="22"/>
          <w:u w:val="single"/>
        </w:rPr>
        <w:t>Notificar</w:t>
      </w:r>
      <w:r w:rsidR="00F96CA7" w:rsidRPr="0087353E">
        <w:rPr>
          <w:rFonts w:ascii="Times New Roman" w:hAnsi="Times New Roman"/>
          <w:sz w:val="22"/>
          <w:szCs w:val="22"/>
        </w:rPr>
        <w:t xml:space="preserve"> a parte interessada</w:t>
      </w:r>
      <w:r w:rsidR="00CC4FF0" w:rsidRPr="0087353E">
        <w:rPr>
          <w:rFonts w:ascii="Times New Roman" w:hAnsi="Times New Roman"/>
          <w:sz w:val="22"/>
          <w:szCs w:val="22"/>
        </w:rPr>
        <w:t xml:space="preserve"> do teor dessa decisão a, no prazo de 30 (trinta) dias, saldar ou parcelar o débito devidamente atualizado, relativo às anuidades de </w:t>
      </w:r>
      <w:r w:rsidR="00F96CA7" w:rsidRPr="0087353E">
        <w:rPr>
          <w:rFonts w:ascii="Times New Roman" w:hAnsi="Times New Roman"/>
          <w:sz w:val="22"/>
          <w:szCs w:val="22"/>
        </w:rPr>
        <w:t xml:space="preserve">2015, 2016 e 2017 </w:t>
      </w:r>
      <w:r w:rsidR="00CC4FF0" w:rsidRPr="0087353E">
        <w:rPr>
          <w:rFonts w:ascii="Times New Roman" w:hAnsi="Times New Roman"/>
          <w:sz w:val="22"/>
          <w:szCs w:val="22"/>
        </w:rPr>
        <w:t>em atraso perante esse Conselho, ou interpor recurso por escrito ao Plenário do CAU/RS.</w:t>
      </w:r>
    </w:p>
    <w:p w:rsidR="004052D8" w:rsidRPr="0087353E" w:rsidRDefault="004052D8" w:rsidP="00C16844">
      <w:pPr>
        <w:pStyle w:val="PargrafodaLista"/>
        <w:numPr>
          <w:ilvl w:val="0"/>
          <w:numId w:val="30"/>
        </w:numPr>
        <w:tabs>
          <w:tab w:val="left" w:pos="142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 xml:space="preserve">- </w:t>
      </w:r>
      <w:r w:rsidR="00EA7A90" w:rsidRPr="0087353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87353E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CC4FF0" w:rsidRPr="0087353E" w:rsidRDefault="004052D8" w:rsidP="00C16844">
      <w:pPr>
        <w:pStyle w:val="PargrafodaLista"/>
        <w:numPr>
          <w:ilvl w:val="0"/>
          <w:numId w:val="30"/>
        </w:numPr>
        <w:tabs>
          <w:tab w:val="left" w:pos="142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 xml:space="preserve">- </w:t>
      </w:r>
      <w:r w:rsidR="00EA7A90" w:rsidRPr="0087353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87353E">
        <w:rPr>
          <w:rFonts w:ascii="Times New Roman" w:hAnsi="Times New Roman"/>
          <w:sz w:val="22"/>
          <w:szCs w:val="22"/>
        </w:rPr>
        <w:t xml:space="preserve"> ao Plenário do CAU/RS para julgamento ou homologação.</w:t>
      </w:r>
    </w:p>
    <w:p w:rsidR="00912634" w:rsidRPr="0087353E" w:rsidRDefault="00912634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E0258" w:rsidRPr="0087353E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87353E">
        <w:rPr>
          <w:rFonts w:ascii="Times New Roman" w:hAnsi="Times New Roman"/>
          <w:sz w:val="22"/>
          <w:szCs w:val="22"/>
        </w:rPr>
        <w:t xml:space="preserve">Porto Alegre, </w:t>
      </w:r>
      <w:r w:rsidR="00F96CA7" w:rsidRPr="0087353E">
        <w:rPr>
          <w:rFonts w:ascii="Times New Roman" w:hAnsi="Times New Roman"/>
          <w:sz w:val="22"/>
          <w:szCs w:val="22"/>
        </w:rPr>
        <w:t>05</w:t>
      </w:r>
      <w:r w:rsidR="00EA7A90" w:rsidRPr="0087353E">
        <w:rPr>
          <w:rFonts w:ascii="Times New Roman" w:hAnsi="Times New Roman"/>
          <w:sz w:val="22"/>
          <w:szCs w:val="22"/>
        </w:rPr>
        <w:t xml:space="preserve"> de </w:t>
      </w:r>
      <w:r w:rsidR="00F96CA7" w:rsidRPr="0087353E">
        <w:rPr>
          <w:rFonts w:ascii="Times New Roman" w:hAnsi="Times New Roman"/>
          <w:sz w:val="22"/>
          <w:szCs w:val="22"/>
        </w:rPr>
        <w:t>setembro</w:t>
      </w:r>
      <w:r w:rsidR="00EA7A90" w:rsidRPr="0087353E">
        <w:rPr>
          <w:rFonts w:ascii="Times New Roman" w:hAnsi="Times New Roman"/>
          <w:sz w:val="22"/>
          <w:szCs w:val="22"/>
        </w:rPr>
        <w:t xml:space="preserve"> </w:t>
      </w:r>
      <w:r w:rsidR="00921EF7" w:rsidRPr="0087353E">
        <w:rPr>
          <w:rFonts w:ascii="Times New Roman" w:hAnsi="Times New Roman"/>
          <w:sz w:val="22"/>
          <w:szCs w:val="22"/>
        </w:rPr>
        <w:t>de 2017</w:t>
      </w:r>
      <w:r w:rsidRPr="0087353E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912634" w:rsidRPr="0087353E" w:rsidRDefault="00912634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A56089" w:rsidRPr="0087353E" w:rsidTr="004052D8">
        <w:tc>
          <w:tcPr>
            <w:tcW w:w="4361" w:type="dxa"/>
            <w:shd w:val="clear" w:color="auto" w:fill="auto"/>
          </w:tcPr>
          <w:p w:rsidR="00A56089" w:rsidRPr="0087353E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56089" w:rsidRPr="0087353E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A56089" w:rsidRPr="0087353E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353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87353E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87353E" w:rsidTr="004052D8">
        <w:tc>
          <w:tcPr>
            <w:tcW w:w="4361" w:type="dxa"/>
            <w:shd w:val="clear" w:color="auto" w:fill="auto"/>
          </w:tcPr>
          <w:p w:rsidR="00AE0258" w:rsidRPr="0087353E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A56089" w:rsidRPr="0087353E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353E">
              <w:rPr>
                <w:rFonts w:ascii="Times New Roman" w:hAnsi="Times New Roman"/>
                <w:sz w:val="22"/>
                <w:szCs w:val="22"/>
              </w:rPr>
              <w:lastRenderedPageBreak/>
              <w:t>Coordenador Adjunt</w:t>
            </w:r>
            <w:r w:rsidR="00AE0258" w:rsidRPr="0087353E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4536" w:type="dxa"/>
            <w:shd w:val="clear" w:color="auto" w:fill="auto"/>
          </w:tcPr>
          <w:p w:rsidR="00A56089" w:rsidRPr="0087353E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353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:rsidR="00A56089" w:rsidRPr="0087353E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87353E" w:rsidTr="004052D8">
        <w:tc>
          <w:tcPr>
            <w:tcW w:w="4361" w:type="dxa"/>
            <w:shd w:val="clear" w:color="auto" w:fill="auto"/>
          </w:tcPr>
          <w:p w:rsidR="00A56089" w:rsidRPr="0087353E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7353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A56089" w:rsidRPr="0087353E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353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87353E" w:rsidRDefault="00A56089" w:rsidP="0087353E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87353E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6C" w:rsidRDefault="001E2E6C">
      <w:r>
        <w:separator/>
      </w:r>
    </w:p>
  </w:endnote>
  <w:endnote w:type="continuationSeparator" w:id="0">
    <w:p w:rsidR="001E2E6C" w:rsidRDefault="001E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6C" w:rsidRDefault="001E2E6C">
      <w:r>
        <w:separator/>
      </w:r>
    </w:p>
  </w:footnote>
  <w:footnote w:type="continuationSeparator" w:id="0">
    <w:p w:rsidR="001E2E6C" w:rsidRDefault="001E2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CDEEB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E05A6E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23"/>
  </w:num>
  <w:num w:numId="5">
    <w:abstractNumId w:val="3"/>
  </w:num>
  <w:num w:numId="6">
    <w:abstractNumId w:val="18"/>
  </w:num>
  <w:num w:numId="7">
    <w:abstractNumId w:val="31"/>
  </w:num>
  <w:num w:numId="8">
    <w:abstractNumId w:val="24"/>
  </w:num>
  <w:num w:numId="9">
    <w:abstractNumId w:val="19"/>
  </w:num>
  <w:num w:numId="10">
    <w:abstractNumId w:val="17"/>
  </w:num>
  <w:num w:numId="11">
    <w:abstractNumId w:val="25"/>
  </w:num>
  <w:num w:numId="12">
    <w:abstractNumId w:val="30"/>
  </w:num>
  <w:num w:numId="13">
    <w:abstractNumId w:val="11"/>
  </w:num>
  <w:num w:numId="14">
    <w:abstractNumId w:val="28"/>
  </w:num>
  <w:num w:numId="15">
    <w:abstractNumId w:val="8"/>
  </w:num>
  <w:num w:numId="16">
    <w:abstractNumId w:val="26"/>
  </w:num>
  <w:num w:numId="17">
    <w:abstractNumId w:val="7"/>
  </w:num>
  <w:num w:numId="18">
    <w:abstractNumId w:val="16"/>
  </w:num>
  <w:num w:numId="19">
    <w:abstractNumId w:val="27"/>
  </w:num>
  <w:num w:numId="20">
    <w:abstractNumId w:val="29"/>
  </w:num>
  <w:num w:numId="21">
    <w:abstractNumId w:val="20"/>
  </w:num>
  <w:num w:numId="22">
    <w:abstractNumId w:val="12"/>
  </w:num>
  <w:num w:numId="23">
    <w:abstractNumId w:val="0"/>
  </w:num>
  <w:num w:numId="24">
    <w:abstractNumId w:val="9"/>
  </w:num>
  <w:num w:numId="25">
    <w:abstractNumId w:val="21"/>
  </w:num>
  <w:num w:numId="26">
    <w:abstractNumId w:val="1"/>
  </w:num>
  <w:num w:numId="27">
    <w:abstractNumId w:val="2"/>
  </w:num>
  <w:num w:numId="28">
    <w:abstractNumId w:val="15"/>
  </w:num>
  <w:num w:numId="29">
    <w:abstractNumId w:val="6"/>
  </w:num>
  <w:num w:numId="30">
    <w:abstractNumId w:val="22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51A4"/>
    <w:rsid w:val="00465CC0"/>
    <w:rsid w:val="00470F1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1724C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53E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5241"/>
    <w:rsid w:val="008D7D1C"/>
    <w:rsid w:val="008E0431"/>
    <w:rsid w:val="008E05C0"/>
    <w:rsid w:val="008E20BE"/>
    <w:rsid w:val="008E431E"/>
    <w:rsid w:val="008E7483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6089"/>
    <w:rsid w:val="00A652E4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5068"/>
    <w:rsid w:val="00EA7A90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F29A0A-D82D-4EF7-BB42-BA849BB0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</TotalTime>
  <Pages>6</Pages>
  <Words>2027</Words>
  <Characters>11502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2017-09-05T14:41:00Z</dcterms:created>
  <dcterms:modified xsi:type="dcterms:W3CDTF">2017-09-05T14:45:00Z</dcterms:modified>
  <cp:contentStatus>2012, 2013, 2014, 2015 e 2016</cp:contentStatus>
</cp:coreProperties>
</file>