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63167C">
        <w:rPr>
          <w:rFonts w:ascii="Calibri" w:hAnsi="Calibri" w:cs="Arial"/>
          <w:b/>
        </w:rPr>
        <w:t>4</w:t>
      </w:r>
      <w:r w:rsidR="00206C7F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3167C">
        <w:rPr>
          <w:rFonts w:cs="Arial"/>
          <w:sz w:val="22"/>
          <w:szCs w:val="22"/>
        </w:rPr>
        <w:t xml:space="preserve">aquisição de </w:t>
      </w:r>
      <w:r w:rsidR="00206C7F">
        <w:rPr>
          <w:rFonts w:cs="Arial"/>
          <w:sz w:val="22"/>
          <w:szCs w:val="22"/>
        </w:rPr>
        <w:t>eletrodomésticos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3167C">
        <w:rPr>
          <w:rFonts w:asciiTheme="minorHAnsi" w:hAnsiTheme="minorHAnsi"/>
          <w:b/>
          <w:i/>
        </w:rPr>
        <w:t xml:space="preserve">aquisição de </w:t>
      </w:r>
      <w:r w:rsidR="00206C7F">
        <w:rPr>
          <w:rFonts w:asciiTheme="minorHAnsi" w:hAnsiTheme="minorHAnsi"/>
          <w:b/>
          <w:i/>
        </w:rPr>
        <w:t>eletrodomésticos para copa/cozinha para o CAU/RS</w:t>
      </w:r>
      <w:bookmarkStart w:id="0" w:name="_GoBack"/>
      <w:bookmarkEnd w:id="0"/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206C7F">
        <w:rPr>
          <w:rFonts w:asciiTheme="minorHAnsi" w:hAnsiTheme="minorHAnsi"/>
        </w:rPr>
        <w:t>808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2B1C-E19C-438B-8FEF-00640213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2016-12-06T17:08:00Z</cp:lastPrinted>
  <dcterms:created xsi:type="dcterms:W3CDTF">2016-12-06T17:08:00Z</dcterms:created>
  <dcterms:modified xsi:type="dcterms:W3CDTF">2016-12-06T17:09:00Z</dcterms:modified>
</cp:coreProperties>
</file>