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06"/>
        <w:gridCol w:w="6983"/>
      </w:tblGrid>
      <w:tr w:rsidR="00BD1F54" w:rsidRPr="00F04346" w:rsidTr="000754F5">
        <w:trPr>
          <w:trHeight w:hRule="exact" w:val="340"/>
        </w:trPr>
        <w:tc>
          <w:tcPr>
            <w:tcW w:w="1809" w:type="dxa"/>
            <w:tcBorders>
              <w:top w:val="single" w:sz="12" w:space="0" w:color="808080"/>
              <w:left w:val="nil"/>
              <w:bottom w:val="single" w:sz="12" w:space="0" w:color="808080"/>
              <w:right w:val="single" w:sz="12" w:space="0" w:color="808080"/>
            </w:tcBorders>
            <w:shd w:val="pct5" w:color="auto" w:fill="auto"/>
            <w:vAlign w:val="center"/>
          </w:tcPr>
          <w:p w:rsidR="00BD1F54" w:rsidRPr="00F04346" w:rsidRDefault="00183A48" w:rsidP="0077400B">
            <w:pPr>
              <w:tabs>
                <w:tab w:val="left" w:pos="1418"/>
              </w:tabs>
              <w:rPr>
                <w:rFonts w:ascii="Times New Roman" w:hAnsi="Times New Roman"/>
                <w:sz w:val="20"/>
                <w:szCs w:val="20"/>
              </w:rPr>
            </w:pPr>
            <w:r w:rsidRPr="00F04346">
              <w:rPr>
                <w:rFonts w:ascii="Times New Roman" w:hAnsi="Times New Roman"/>
                <w:sz w:val="20"/>
                <w:szCs w:val="20"/>
              </w:rPr>
              <w:t>PROCESSO</w:t>
            </w:r>
          </w:p>
        </w:tc>
        <w:tc>
          <w:tcPr>
            <w:tcW w:w="7120" w:type="dxa"/>
            <w:tcBorders>
              <w:top w:val="single" w:sz="12" w:space="0" w:color="808080"/>
              <w:left w:val="single" w:sz="12" w:space="0" w:color="808080"/>
              <w:bottom w:val="single" w:sz="12" w:space="0" w:color="808080"/>
              <w:right w:val="nil"/>
            </w:tcBorders>
            <w:shd w:val="clear" w:color="auto" w:fill="auto"/>
            <w:vAlign w:val="center"/>
          </w:tcPr>
          <w:p w:rsidR="00BD1F54" w:rsidRPr="00F04346" w:rsidRDefault="007335BA" w:rsidP="00D80665">
            <w:pPr>
              <w:tabs>
                <w:tab w:val="left" w:pos="1418"/>
              </w:tabs>
              <w:rPr>
                <w:rFonts w:ascii="Times New Roman" w:hAnsi="Times New Roman"/>
                <w:sz w:val="20"/>
                <w:szCs w:val="20"/>
              </w:rPr>
            </w:pPr>
            <w:r>
              <w:rPr>
                <w:rFonts w:ascii="Times New Roman" w:hAnsi="Times New Roman"/>
                <w:sz w:val="20"/>
                <w:szCs w:val="20"/>
              </w:rPr>
              <w:t xml:space="preserve">Processo Administrativo </w:t>
            </w:r>
            <w:r w:rsidR="00F04346" w:rsidRPr="00F04346">
              <w:rPr>
                <w:rFonts w:ascii="Times New Roman" w:hAnsi="Times New Roman"/>
                <w:sz w:val="20"/>
                <w:szCs w:val="20"/>
              </w:rPr>
              <w:t>nº</w:t>
            </w:r>
            <w:r w:rsidR="007C5CD2" w:rsidRPr="00F04346">
              <w:rPr>
                <w:rFonts w:ascii="Times New Roman" w:hAnsi="Times New Roman"/>
                <w:sz w:val="20"/>
                <w:szCs w:val="20"/>
              </w:rPr>
              <w:t xml:space="preserve"> </w:t>
            </w:r>
            <w:r w:rsidR="00D80665">
              <w:rPr>
                <w:rFonts w:ascii="Times New Roman" w:hAnsi="Times New Roman"/>
                <w:sz w:val="20"/>
                <w:szCs w:val="20"/>
              </w:rPr>
              <w:t>114</w:t>
            </w:r>
            <w:r w:rsidR="00C50D27">
              <w:rPr>
                <w:rFonts w:ascii="Times New Roman" w:hAnsi="Times New Roman"/>
                <w:sz w:val="20"/>
                <w:szCs w:val="20"/>
              </w:rPr>
              <w:t>/201</w:t>
            </w:r>
            <w:r w:rsidR="00DA2B41">
              <w:rPr>
                <w:rFonts w:ascii="Times New Roman" w:hAnsi="Times New Roman"/>
                <w:sz w:val="20"/>
                <w:szCs w:val="20"/>
              </w:rPr>
              <w:t>7</w:t>
            </w:r>
            <w:r w:rsidR="00F04346" w:rsidRPr="00F04346">
              <w:rPr>
                <w:rFonts w:ascii="Times New Roman" w:hAnsi="Times New Roman"/>
                <w:sz w:val="20"/>
                <w:szCs w:val="20"/>
              </w:rPr>
              <w:t xml:space="preserve">, </w:t>
            </w:r>
            <w:r>
              <w:rPr>
                <w:rFonts w:ascii="Times New Roman" w:eastAsia="Calibri" w:hAnsi="Times New Roman"/>
                <w:sz w:val="20"/>
                <w:szCs w:val="20"/>
              </w:rPr>
              <w:t xml:space="preserve">Notificação Administrativa </w:t>
            </w:r>
            <w:r w:rsidR="00F04346" w:rsidRPr="00F04346">
              <w:rPr>
                <w:rFonts w:ascii="Times New Roman" w:hAnsi="Times New Roman"/>
                <w:sz w:val="20"/>
                <w:szCs w:val="20"/>
              </w:rPr>
              <w:t xml:space="preserve">nº </w:t>
            </w:r>
            <w:r w:rsidR="00D80665">
              <w:rPr>
                <w:rFonts w:ascii="Times New Roman" w:hAnsi="Times New Roman"/>
                <w:sz w:val="20"/>
                <w:szCs w:val="20"/>
              </w:rPr>
              <w:t>80</w:t>
            </w:r>
            <w:r w:rsidR="00917BB6">
              <w:rPr>
                <w:rFonts w:ascii="Times New Roman" w:hAnsi="Times New Roman"/>
                <w:sz w:val="20"/>
                <w:szCs w:val="20"/>
              </w:rPr>
              <w:t>/201</w:t>
            </w:r>
            <w:r w:rsidR="00DA2B41">
              <w:rPr>
                <w:rFonts w:ascii="Times New Roman" w:hAnsi="Times New Roman"/>
                <w:sz w:val="20"/>
                <w:szCs w:val="20"/>
              </w:rPr>
              <w:t>7.</w:t>
            </w:r>
          </w:p>
        </w:tc>
      </w:tr>
      <w:tr w:rsidR="00AE0258" w:rsidRPr="00F04346" w:rsidTr="000754F5">
        <w:trPr>
          <w:trHeight w:hRule="exact" w:val="340"/>
        </w:trPr>
        <w:tc>
          <w:tcPr>
            <w:tcW w:w="1809" w:type="dxa"/>
            <w:tcBorders>
              <w:top w:val="single" w:sz="12" w:space="0" w:color="808080"/>
              <w:left w:val="nil"/>
              <w:bottom w:val="single" w:sz="12" w:space="0" w:color="808080"/>
              <w:right w:val="single" w:sz="12" w:space="0" w:color="808080"/>
            </w:tcBorders>
            <w:shd w:val="pct5" w:color="auto" w:fill="auto"/>
            <w:vAlign w:val="center"/>
          </w:tcPr>
          <w:p w:rsidR="00AE0258" w:rsidRPr="00F04346" w:rsidRDefault="007335BA" w:rsidP="0077400B">
            <w:pPr>
              <w:tabs>
                <w:tab w:val="left" w:pos="1418"/>
              </w:tabs>
              <w:rPr>
                <w:rFonts w:ascii="Times New Roman" w:hAnsi="Times New Roman"/>
                <w:sz w:val="20"/>
                <w:szCs w:val="20"/>
              </w:rPr>
            </w:pPr>
            <w:r>
              <w:rPr>
                <w:rFonts w:ascii="Times New Roman" w:hAnsi="Times New Roman"/>
                <w:sz w:val="20"/>
                <w:szCs w:val="20"/>
              </w:rPr>
              <w:t>CONTRIBUINTE</w:t>
            </w:r>
          </w:p>
        </w:tc>
        <w:tc>
          <w:tcPr>
            <w:tcW w:w="7120" w:type="dxa"/>
            <w:tcBorders>
              <w:top w:val="single" w:sz="12" w:space="0" w:color="808080"/>
              <w:left w:val="single" w:sz="12" w:space="0" w:color="808080"/>
              <w:bottom w:val="single" w:sz="12" w:space="0" w:color="808080"/>
              <w:right w:val="nil"/>
            </w:tcBorders>
            <w:shd w:val="clear" w:color="auto" w:fill="auto"/>
            <w:vAlign w:val="center"/>
          </w:tcPr>
          <w:p w:rsidR="00AE0258" w:rsidRPr="00F04346" w:rsidRDefault="00D80665" w:rsidP="008A5E51">
            <w:pPr>
              <w:tabs>
                <w:tab w:val="left" w:pos="1418"/>
              </w:tabs>
              <w:rPr>
                <w:rFonts w:ascii="Times New Roman" w:hAnsi="Times New Roman"/>
                <w:sz w:val="20"/>
                <w:szCs w:val="20"/>
              </w:rPr>
            </w:pPr>
            <w:r>
              <w:rPr>
                <w:rFonts w:ascii="Times New Roman" w:hAnsi="Times New Roman"/>
                <w:sz w:val="20"/>
                <w:szCs w:val="20"/>
              </w:rPr>
              <w:t>LILIAN SUSANA VASSÃO ME</w:t>
            </w:r>
            <w:r w:rsidR="008A5E51">
              <w:rPr>
                <w:rFonts w:ascii="Times New Roman" w:hAnsi="Times New Roman"/>
                <w:sz w:val="20"/>
                <w:szCs w:val="20"/>
              </w:rPr>
              <w:t>.</w:t>
            </w:r>
          </w:p>
        </w:tc>
      </w:tr>
      <w:tr w:rsidR="00AE0258" w:rsidRPr="00F04346" w:rsidTr="000754F5">
        <w:trPr>
          <w:trHeight w:hRule="exact" w:val="340"/>
        </w:trPr>
        <w:tc>
          <w:tcPr>
            <w:tcW w:w="1809" w:type="dxa"/>
            <w:tcBorders>
              <w:top w:val="single" w:sz="12" w:space="0" w:color="808080"/>
              <w:left w:val="nil"/>
              <w:bottom w:val="single" w:sz="12" w:space="0" w:color="808080"/>
              <w:right w:val="single" w:sz="12" w:space="0" w:color="808080"/>
            </w:tcBorders>
            <w:shd w:val="pct5" w:color="auto" w:fill="auto"/>
            <w:vAlign w:val="center"/>
          </w:tcPr>
          <w:p w:rsidR="00AE0258" w:rsidRPr="00F04346" w:rsidRDefault="00AE0258" w:rsidP="0077400B">
            <w:pPr>
              <w:tabs>
                <w:tab w:val="left" w:pos="1418"/>
              </w:tabs>
              <w:rPr>
                <w:rFonts w:ascii="Times New Roman" w:hAnsi="Times New Roman"/>
                <w:sz w:val="20"/>
                <w:szCs w:val="20"/>
              </w:rPr>
            </w:pPr>
            <w:r w:rsidRPr="00F04346">
              <w:rPr>
                <w:rFonts w:ascii="Times New Roman" w:hAnsi="Times New Roman"/>
                <w:sz w:val="20"/>
                <w:szCs w:val="20"/>
              </w:rPr>
              <w:t>DATA</w:t>
            </w:r>
          </w:p>
        </w:tc>
        <w:tc>
          <w:tcPr>
            <w:tcW w:w="7120" w:type="dxa"/>
            <w:tcBorders>
              <w:top w:val="single" w:sz="12" w:space="0" w:color="808080"/>
              <w:left w:val="single" w:sz="12" w:space="0" w:color="808080"/>
              <w:bottom w:val="single" w:sz="12" w:space="0" w:color="808080"/>
              <w:right w:val="nil"/>
            </w:tcBorders>
            <w:shd w:val="clear" w:color="auto" w:fill="auto"/>
            <w:vAlign w:val="center"/>
          </w:tcPr>
          <w:p w:rsidR="00AE0258" w:rsidRPr="00F04346" w:rsidRDefault="007E345F" w:rsidP="00FC5331">
            <w:pPr>
              <w:tabs>
                <w:tab w:val="left" w:pos="1418"/>
              </w:tabs>
              <w:rPr>
                <w:rFonts w:ascii="Times New Roman" w:hAnsi="Times New Roman"/>
                <w:sz w:val="20"/>
                <w:szCs w:val="20"/>
              </w:rPr>
            </w:pPr>
            <w:r>
              <w:rPr>
                <w:rFonts w:ascii="Times New Roman" w:hAnsi="Times New Roman"/>
                <w:sz w:val="20"/>
                <w:szCs w:val="20"/>
              </w:rPr>
              <w:t>2</w:t>
            </w:r>
            <w:r w:rsidR="00FC5331">
              <w:rPr>
                <w:rFonts w:ascii="Times New Roman" w:hAnsi="Times New Roman"/>
                <w:sz w:val="20"/>
                <w:szCs w:val="20"/>
              </w:rPr>
              <w:t>9</w:t>
            </w:r>
            <w:r>
              <w:rPr>
                <w:rFonts w:ascii="Times New Roman" w:hAnsi="Times New Roman"/>
                <w:sz w:val="20"/>
                <w:szCs w:val="20"/>
              </w:rPr>
              <w:t>/08/2017</w:t>
            </w:r>
          </w:p>
        </w:tc>
      </w:tr>
      <w:tr w:rsidR="00183A48" w:rsidRPr="00F04346" w:rsidTr="003F0B7F">
        <w:trPr>
          <w:trHeight w:hRule="exact" w:val="426"/>
        </w:trPr>
        <w:tc>
          <w:tcPr>
            <w:tcW w:w="1809" w:type="dxa"/>
            <w:tcBorders>
              <w:top w:val="single" w:sz="12" w:space="0" w:color="808080"/>
              <w:left w:val="nil"/>
              <w:bottom w:val="single" w:sz="12" w:space="0" w:color="808080"/>
              <w:right w:val="single" w:sz="12" w:space="0" w:color="808080"/>
            </w:tcBorders>
            <w:shd w:val="pct5" w:color="auto" w:fill="auto"/>
            <w:vAlign w:val="center"/>
          </w:tcPr>
          <w:p w:rsidR="00183A48" w:rsidRPr="00F04346" w:rsidRDefault="00183A48" w:rsidP="0077400B">
            <w:pPr>
              <w:tabs>
                <w:tab w:val="left" w:pos="1418"/>
              </w:tabs>
              <w:rPr>
                <w:rFonts w:ascii="Times New Roman" w:hAnsi="Times New Roman"/>
                <w:sz w:val="20"/>
                <w:szCs w:val="20"/>
              </w:rPr>
            </w:pPr>
            <w:r w:rsidRPr="00F04346">
              <w:rPr>
                <w:rFonts w:ascii="Times New Roman" w:hAnsi="Times New Roman"/>
                <w:sz w:val="20"/>
                <w:szCs w:val="20"/>
              </w:rPr>
              <w:t>RELATOR</w:t>
            </w:r>
          </w:p>
        </w:tc>
        <w:tc>
          <w:tcPr>
            <w:tcW w:w="7120" w:type="dxa"/>
            <w:tcBorders>
              <w:top w:val="single" w:sz="12" w:space="0" w:color="808080"/>
              <w:left w:val="single" w:sz="12" w:space="0" w:color="808080"/>
              <w:bottom w:val="single" w:sz="12" w:space="0" w:color="808080"/>
              <w:right w:val="nil"/>
            </w:tcBorders>
            <w:shd w:val="clear" w:color="auto" w:fill="auto"/>
            <w:vAlign w:val="center"/>
          </w:tcPr>
          <w:p w:rsidR="00183A48" w:rsidRPr="00F04346" w:rsidRDefault="009E695C" w:rsidP="002C30EF">
            <w:pPr>
              <w:tabs>
                <w:tab w:val="left" w:pos="1418"/>
              </w:tabs>
              <w:rPr>
                <w:rFonts w:ascii="Times New Roman" w:hAnsi="Times New Roman"/>
                <w:sz w:val="20"/>
                <w:szCs w:val="20"/>
              </w:rPr>
            </w:pPr>
            <w:r w:rsidRPr="00DA2B41">
              <w:rPr>
                <w:rFonts w:ascii="Times New Roman" w:hAnsi="Times New Roman"/>
                <w:sz w:val="20"/>
                <w:szCs w:val="20"/>
              </w:rPr>
              <w:t xml:space="preserve">CONSELHEIRO </w:t>
            </w:r>
            <w:r w:rsidR="00D80665" w:rsidRPr="00D80665">
              <w:rPr>
                <w:rFonts w:ascii="Times New Roman" w:hAnsi="Times New Roman"/>
                <w:sz w:val="20"/>
                <w:szCs w:val="20"/>
              </w:rPr>
              <w:t>RÔMULO PLENTZ GIRALT</w:t>
            </w:r>
            <w:r w:rsidR="009F30C0">
              <w:rPr>
                <w:rFonts w:ascii="Times New Roman" w:hAnsi="Times New Roman"/>
                <w:sz w:val="20"/>
                <w:szCs w:val="20"/>
              </w:rPr>
              <w:t>.</w:t>
            </w:r>
          </w:p>
        </w:tc>
      </w:tr>
    </w:tbl>
    <w:p w:rsidR="00183A48" w:rsidRPr="00F04346" w:rsidRDefault="00183A48" w:rsidP="00F04346">
      <w:pPr>
        <w:tabs>
          <w:tab w:val="left" w:pos="1418"/>
        </w:tabs>
        <w:spacing w:line="360" w:lineRule="auto"/>
        <w:jc w:val="both"/>
        <w:rPr>
          <w:rFonts w:ascii="Times New Roman" w:hAnsi="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8789"/>
      </w:tblGrid>
      <w:tr w:rsidR="00B23D2B" w:rsidRPr="00F04346" w:rsidTr="00F04346">
        <w:trPr>
          <w:trHeight w:hRule="exact" w:val="312"/>
          <w:jc w:val="center"/>
        </w:trPr>
        <w:tc>
          <w:tcPr>
            <w:tcW w:w="8929" w:type="dxa"/>
            <w:tcBorders>
              <w:top w:val="single" w:sz="12" w:space="0" w:color="808080"/>
              <w:left w:val="nil"/>
              <w:bottom w:val="single" w:sz="12" w:space="0" w:color="808080"/>
              <w:right w:val="nil"/>
            </w:tcBorders>
            <w:shd w:val="pct5" w:color="auto" w:fill="auto"/>
            <w:vAlign w:val="bottom"/>
          </w:tcPr>
          <w:p w:rsidR="00B23D2B" w:rsidRPr="00F04346" w:rsidRDefault="00B23D2B" w:rsidP="00F04346">
            <w:pPr>
              <w:tabs>
                <w:tab w:val="left" w:pos="1418"/>
              </w:tabs>
              <w:spacing w:line="360" w:lineRule="auto"/>
              <w:jc w:val="center"/>
              <w:rPr>
                <w:rFonts w:ascii="Times New Roman" w:hAnsi="Times New Roman"/>
                <w:sz w:val="20"/>
                <w:szCs w:val="20"/>
              </w:rPr>
            </w:pPr>
            <w:r w:rsidRPr="00F04346">
              <w:rPr>
                <w:rFonts w:ascii="Times New Roman" w:hAnsi="Times New Roman"/>
                <w:b/>
                <w:sz w:val="20"/>
                <w:szCs w:val="20"/>
              </w:rPr>
              <w:t>RELATÓRIO</w:t>
            </w:r>
          </w:p>
        </w:tc>
      </w:tr>
    </w:tbl>
    <w:p w:rsidR="00F04346" w:rsidRDefault="00F04346" w:rsidP="00F04346">
      <w:pPr>
        <w:spacing w:line="360" w:lineRule="auto"/>
        <w:ind w:firstLine="567"/>
        <w:jc w:val="both"/>
        <w:rPr>
          <w:rFonts w:ascii="Times New Roman" w:eastAsia="Calibri" w:hAnsi="Times New Roman"/>
          <w:sz w:val="20"/>
          <w:szCs w:val="20"/>
        </w:rPr>
      </w:pPr>
    </w:p>
    <w:p w:rsidR="007335BA" w:rsidRDefault="007335BA" w:rsidP="00F04346">
      <w:pPr>
        <w:spacing w:line="360" w:lineRule="auto"/>
        <w:ind w:firstLine="567"/>
        <w:jc w:val="both"/>
        <w:rPr>
          <w:rFonts w:ascii="Times New Roman" w:eastAsia="Calibri" w:hAnsi="Times New Roman"/>
          <w:sz w:val="20"/>
          <w:szCs w:val="20"/>
        </w:rPr>
      </w:pPr>
      <w:r>
        <w:rPr>
          <w:rFonts w:ascii="Times New Roman" w:eastAsia="Calibri" w:hAnsi="Times New Roman"/>
          <w:sz w:val="20"/>
          <w:szCs w:val="20"/>
        </w:rPr>
        <w:t>E</w:t>
      </w:r>
      <w:r w:rsidR="00F04346" w:rsidRPr="00F04346">
        <w:rPr>
          <w:rFonts w:ascii="Times New Roman" w:eastAsia="Calibri" w:hAnsi="Times New Roman"/>
          <w:sz w:val="20"/>
          <w:szCs w:val="20"/>
        </w:rPr>
        <w:t>m</w:t>
      </w:r>
      <w:r w:rsidR="009C26A9">
        <w:rPr>
          <w:rFonts w:ascii="Times New Roman" w:eastAsia="Calibri" w:hAnsi="Times New Roman"/>
          <w:sz w:val="20"/>
          <w:szCs w:val="20"/>
        </w:rPr>
        <w:t xml:space="preserve"> </w:t>
      </w:r>
      <w:r w:rsidR="00D80665">
        <w:rPr>
          <w:rFonts w:ascii="Times New Roman" w:eastAsia="Calibri" w:hAnsi="Times New Roman"/>
          <w:sz w:val="20"/>
          <w:szCs w:val="20"/>
        </w:rPr>
        <w:t>06</w:t>
      </w:r>
      <w:r w:rsidR="009C26A9">
        <w:rPr>
          <w:rFonts w:ascii="Times New Roman" w:eastAsia="Calibri" w:hAnsi="Times New Roman"/>
          <w:sz w:val="20"/>
          <w:szCs w:val="20"/>
        </w:rPr>
        <w:t xml:space="preserve"> de </w:t>
      </w:r>
      <w:r w:rsidR="008A5E51">
        <w:rPr>
          <w:rFonts w:ascii="Times New Roman" w:eastAsia="Calibri" w:hAnsi="Times New Roman"/>
          <w:sz w:val="20"/>
          <w:szCs w:val="20"/>
        </w:rPr>
        <w:t>junho</w:t>
      </w:r>
      <w:r w:rsidR="00F303FE">
        <w:rPr>
          <w:rFonts w:ascii="Times New Roman" w:eastAsia="Calibri" w:hAnsi="Times New Roman"/>
          <w:sz w:val="20"/>
          <w:szCs w:val="20"/>
        </w:rPr>
        <w:t xml:space="preserve"> de 201</w:t>
      </w:r>
      <w:r w:rsidR="00DA2B41">
        <w:rPr>
          <w:rFonts w:ascii="Times New Roman" w:eastAsia="Calibri" w:hAnsi="Times New Roman"/>
          <w:sz w:val="20"/>
          <w:szCs w:val="20"/>
        </w:rPr>
        <w:t>7</w:t>
      </w:r>
      <w:r w:rsidR="00F04346" w:rsidRPr="00F04346">
        <w:rPr>
          <w:rFonts w:ascii="Times New Roman" w:eastAsia="Calibri" w:hAnsi="Times New Roman"/>
          <w:sz w:val="20"/>
          <w:szCs w:val="20"/>
        </w:rPr>
        <w:t xml:space="preserve">, </w:t>
      </w:r>
      <w:r>
        <w:rPr>
          <w:rFonts w:ascii="Times New Roman" w:eastAsia="Calibri" w:hAnsi="Times New Roman"/>
          <w:sz w:val="20"/>
          <w:szCs w:val="20"/>
        </w:rPr>
        <w:t xml:space="preserve">a Gerência Financeira do CAU/RS encaminhou a Notificação Administrativa nº </w:t>
      </w:r>
      <w:sdt>
        <w:sdtPr>
          <w:rPr>
            <w:rFonts w:ascii="Times New Roman" w:eastAsia="Calibri" w:hAnsi="Times New Roman"/>
            <w:sz w:val="20"/>
            <w:szCs w:val="20"/>
          </w:rPr>
          <w:alias w:val="Resumo"/>
          <w:tag w:val=""/>
          <w:id w:val="463779644"/>
          <w:placeholder>
            <w:docPart w:val="21E26C0FB85643978DD35751401B9A80"/>
          </w:placeholder>
          <w:dataBinding w:prefixMappings="xmlns:ns0='http://schemas.microsoft.com/office/2006/coverPageProps' " w:xpath="/ns0:CoverPageProperties[1]/ns0:Abstract[1]" w:storeItemID="{55AF091B-3C7A-41E3-B477-F2FDAA23CFDA}"/>
          <w:text/>
        </w:sdtPr>
        <w:sdtEndPr/>
        <w:sdtContent>
          <w:r w:rsidR="008A5E51">
            <w:rPr>
              <w:rFonts w:ascii="Times New Roman" w:eastAsia="Calibri" w:hAnsi="Times New Roman"/>
              <w:sz w:val="20"/>
              <w:szCs w:val="20"/>
            </w:rPr>
            <w:t>0</w:t>
          </w:r>
          <w:r w:rsidR="00D80665">
            <w:rPr>
              <w:rFonts w:ascii="Times New Roman" w:eastAsia="Calibri" w:hAnsi="Times New Roman"/>
              <w:sz w:val="20"/>
              <w:szCs w:val="20"/>
            </w:rPr>
            <w:t>80</w:t>
          </w:r>
          <w:r w:rsidR="00917BB6">
            <w:rPr>
              <w:rFonts w:ascii="Times New Roman" w:eastAsia="Calibri" w:hAnsi="Times New Roman"/>
              <w:sz w:val="20"/>
              <w:szCs w:val="20"/>
            </w:rPr>
            <w:t>/2017</w:t>
          </w:r>
        </w:sdtContent>
      </w:sdt>
      <w:r w:rsidR="00DA2B41">
        <w:rPr>
          <w:rFonts w:ascii="Times New Roman" w:eastAsia="Calibri" w:hAnsi="Times New Roman"/>
          <w:sz w:val="20"/>
          <w:szCs w:val="20"/>
        </w:rPr>
        <w:t xml:space="preserve"> à</w:t>
      </w:r>
      <w:r w:rsidR="00F303FE">
        <w:rPr>
          <w:rFonts w:ascii="Times New Roman" w:eastAsia="Calibri" w:hAnsi="Times New Roman"/>
          <w:sz w:val="20"/>
          <w:szCs w:val="20"/>
        </w:rPr>
        <w:t xml:space="preserve"> </w:t>
      </w:r>
      <w:r w:rsidR="00DA2B41">
        <w:rPr>
          <w:rFonts w:ascii="Times New Roman" w:eastAsia="Calibri" w:hAnsi="Times New Roman"/>
          <w:sz w:val="20"/>
          <w:szCs w:val="20"/>
        </w:rPr>
        <w:t xml:space="preserve">empresa </w:t>
      </w:r>
      <w:r w:rsidR="00D80665">
        <w:rPr>
          <w:rFonts w:ascii="Times New Roman" w:hAnsi="Times New Roman"/>
          <w:sz w:val="20"/>
          <w:szCs w:val="20"/>
        </w:rPr>
        <w:t xml:space="preserve">LILIAN SUSANA VASSÃO </w:t>
      </w:r>
      <w:proofErr w:type="gramStart"/>
      <w:r w:rsidR="00D80665">
        <w:rPr>
          <w:rFonts w:ascii="Times New Roman" w:hAnsi="Times New Roman"/>
          <w:sz w:val="20"/>
          <w:szCs w:val="20"/>
        </w:rPr>
        <w:t>ME</w:t>
      </w:r>
      <w:r w:rsidR="008A5E51">
        <w:rPr>
          <w:rFonts w:ascii="Times New Roman" w:eastAsia="Calibri" w:hAnsi="Times New Roman"/>
          <w:sz w:val="20"/>
          <w:szCs w:val="20"/>
        </w:rPr>
        <w:t>.</w:t>
      </w:r>
      <w:r>
        <w:rPr>
          <w:rFonts w:ascii="Times New Roman" w:eastAsia="Calibri" w:hAnsi="Times New Roman"/>
          <w:sz w:val="20"/>
          <w:szCs w:val="20"/>
        </w:rPr>
        <w:t>,</w:t>
      </w:r>
      <w:proofErr w:type="gramEnd"/>
      <w:r>
        <w:rPr>
          <w:rFonts w:ascii="Times New Roman" w:eastAsia="Calibri" w:hAnsi="Times New Roman"/>
          <w:sz w:val="20"/>
          <w:szCs w:val="20"/>
        </w:rPr>
        <w:t xml:space="preserve"> concedendo-lhe o prazo de 30 (trinta) dias para saldar ou parcelar o débito referente às anuidades de </w:t>
      </w:r>
      <w:r w:rsidR="001E2E6C">
        <w:rPr>
          <w:rFonts w:ascii="Times New Roman" w:eastAsia="Calibri" w:hAnsi="Times New Roman"/>
          <w:sz w:val="20"/>
          <w:szCs w:val="20"/>
        </w:rPr>
        <w:t xml:space="preserve">2012, 2013, 2014, </w:t>
      </w:r>
      <w:r w:rsidR="00AD16C0" w:rsidRPr="007B3B2E">
        <w:rPr>
          <w:rFonts w:ascii="Times New Roman" w:eastAsia="Calibri" w:hAnsi="Times New Roman"/>
          <w:sz w:val="20"/>
          <w:szCs w:val="20"/>
        </w:rPr>
        <w:t>2015</w:t>
      </w:r>
      <w:r w:rsidR="008A5E51">
        <w:rPr>
          <w:rFonts w:ascii="Times New Roman" w:eastAsia="Calibri" w:hAnsi="Times New Roman"/>
          <w:sz w:val="20"/>
          <w:szCs w:val="20"/>
        </w:rPr>
        <w:t>,</w:t>
      </w:r>
      <w:r w:rsidR="001E2E6C">
        <w:rPr>
          <w:rFonts w:ascii="Times New Roman" w:eastAsia="Calibri" w:hAnsi="Times New Roman"/>
          <w:sz w:val="20"/>
          <w:szCs w:val="20"/>
        </w:rPr>
        <w:t xml:space="preserve"> 2016</w:t>
      </w:r>
      <w:r w:rsidR="008A5E51">
        <w:rPr>
          <w:rFonts w:ascii="Times New Roman" w:eastAsia="Calibri" w:hAnsi="Times New Roman"/>
          <w:sz w:val="20"/>
          <w:szCs w:val="20"/>
        </w:rPr>
        <w:t xml:space="preserve"> e 2017</w:t>
      </w:r>
      <w:r>
        <w:rPr>
          <w:rFonts w:ascii="Times New Roman" w:eastAsia="Calibri" w:hAnsi="Times New Roman"/>
          <w:sz w:val="20"/>
          <w:szCs w:val="20"/>
        </w:rPr>
        <w:t xml:space="preserve"> em atraso ou para oferecer impugnação escrita a esta Comissão.</w:t>
      </w:r>
    </w:p>
    <w:p w:rsidR="003A66EF" w:rsidRPr="00E83BA0" w:rsidRDefault="001E2E6C" w:rsidP="00F04346">
      <w:pPr>
        <w:spacing w:line="360" w:lineRule="auto"/>
        <w:ind w:firstLine="567"/>
        <w:jc w:val="both"/>
        <w:rPr>
          <w:rFonts w:ascii="Times New Roman" w:eastAsia="Calibri" w:hAnsi="Times New Roman"/>
          <w:sz w:val="20"/>
          <w:szCs w:val="20"/>
        </w:rPr>
      </w:pPr>
      <w:r>
        <w:rPr>
          <w:rFonts w:ascii="Times New Roman" w:eastAsia="Calibri" w:hAnsi="Times New Roman"/>
          <w:sz w:val="20"/>
          <w:szCs w:val="20"/>
        </w:rPr>
        <w:t>Após a notificação</w:t>
      </w:r>
      <w:r w:rsidRPr="001E2E6C">
        <w:rPr>
          <w:rFonts w:ascii="Times New Roman" w:eastAsia="Calibri" w:hAnsi="Times New Roman"/>
          <w:sz w:val="20"/>
          <w:szCs w:val="20"/>
        </w:rPr>
        <w:t xml:space="preserve">, </w:t>
      </w:r>
      <w:r w:rsidR="00213BFB">
        <w:rPr>
          <w:rFonts w:ascii="Times New Roman" w:eastAsia="Calibri" w:hAnsi="Times New Roman"/>
          <w:sz w:val="20"/>
          <w:szCs w:val="20"/>
        </w:rPr>
        <w:t>a</w:t>
      </w:r>
      <w:r w:rsidRPr="001E2E6C">
        <w:rPr>
          <w:rFonts w:ascii="Times New Roman" w:eastAsia="Calibri" w:hAnsi="Times New Roman"/>
          <w:sz w:val="20"/>
          <w:szCs w:val="20"/>
        </w:rPr>
        <w:t xml:space="preserve"> Contribuinte </w:t>
      </w:r>
      <w:r w:rsidRPr="00E83BA0">
        <w:rPr>
          <w:rFonts w:ascii="Times New Roman" w:eastAsia="Calibri" w:hAnsi="Times New Roman"/>
          <w:sz w:val="20"/>
          <w:szCs w:val="20"/>
        </w:rPr>
        <w:t>apr</w:t>
      </w:r>
      <w:r w:rsidR="004F59DE" w:rsidRPr="00E83BA0">
        <w:rPr>
          <w:rFonts w:ascii="Times New Roman" w:eastAsia="Calibri" w:hAnsi="Times New Roman"/>
          <w:sz w:val="20"/>
          <w:szCs w:val="20"/>
        </w:rPr>
        <w:t xml:space="preserve">esenta </w:t>
      </w:r>
      <w:r w:rsidR="00576989" w:rsidRPr="00E83BA0">
        <w:rPr>
          <w:rFonts w:ascii="Times New Roman" w:eastAsia="Calibri" w:hAnsi="Times New Roman"/>
          <w:sz w:val="20"/>
          <w:szCs w:val="20"/>
        </w:rPr>
        <w:t>i</w:t>
      </w:r>
      <w:r w:rsidR="004F59DE" w:rsidRPr="00E83BA0">
        <w:rPr>
          <w:rFonts w:ascii="Times New Roman" w:eastAsia="Calibri" w:hAnsi="Times New Roman"/>
          <w:sz w:val="20"/>
          <w:szCs w:val="20"/>
        </w:rPr>
        <w:t xml:space="preserve">mpugnação </w:t>
      </w:r>
      <w:r w:rsidR="00F303FE" w:rsidRPr="00E83BA0">
        <w:rPr>
          <w:rFonts w:ascii="Times New Roman" w:eastAsia="Calibri" w:hAnsi="Times New Roman"/>
          <w:sz w:val="20"/>
          <w:szCs w:val="20"/>
        </w:rPr>
        <w:t xml:space="preserve">tempestiva </w:t>
      </w:r>
      <w:r w:rsidRPr="00E83BA0">
        <w:rPr>
          <w:rFonts w:ascii="Times New Roman" w:eastAsia="Calibri" w:hAnsi="Times New Roman"/>
          <w:sz w:val="20"/>
          <w:szCs w:val="20"/>
        </w:rPr>
        <w:t>(fl</w:t>
      </w:r>
      <w:r w:rsidR="00DA2B41" w:rsidRPr="00E83BA0">
        <w:rPr>
          <w:rFonts w:ascii="Times New Roman" w:eastAsia="Calibri" w:hAnsi="Times New Roman"/>
          <w:sz w:val="20"/>
          <w:szCs w:val="20"/>
        </w:rPr>
        <w:t>s. 1</w:t>
      </w:r>
      <w:r w:rsidR="00D80665" w:rsidRPr="00E83BA0">
        <w:rPr>
          <w:rFonts w:ascii="Times New Roman" w:eastAsia="Calibri" w:hAnsi="Times New Roman"/>
          <w:sz w:val="20"/>
          <w:szCs w:val="20"/>
        </w:rPr>
        <w:t>7</w:t>
      </w:r>
      <w:r w:rsidR="008A5E51" w:rsidRPr="00E83BA0">
        <w:rPr>
          <w:rFonts w:ascii="Times New Roman" w:eastAsia="Calibri" w:hAnsi="Times New Roman"/>
          <w:sz w:val="20"/>
          <w:szCs w:val="20"/>
        </w:rPr>
        <w:t>-</w:t>
      </w:r>
      <w:r w:rsidR="00D80665" w:rsidRPr="00E83BA0">
        <w:rPr>
          <w:rFonts w:ascii="Times New Roman" w:eastAsia="Calibri" w:hAnsi="Times New Roman"/>
          <w:sz w:val="20"/>
          <w:szCs w:val="20"/>
        </w:rPr>
        <w:t>26</w:t>
      </w:r>
      <w:r w:rsidR="008A5E51" w:rsidRPr="00E83BA0">
        <w:rPr>
          <w:rFonts w:ascii="Times New Roman" w:eastAsia="Calibri" w:hAnsi="Times New Roman"/>
          <w:sz w:val="20"/>
          <w:szCs w:val="20"/>
        </w:rPr>
        <w:t>)</w:t>
      </w:r>
      <w:r w:rsidR="00E30CFB" w:rsidRPr="00E83BA0">
        <w:rPr>
          <w:rFonts w:ascii="Times New Roman" w:eastAsia="Calibri" w:hAnsi="Times New Roman"/>
          <w:sz w:val="20"/>
          <w:szCs w:val="20"/>
        </w:rPr>
        <w:t>, juntando documentos</w:t>
      </w:r>
      <w:r w:rsidR="00D80665" w:rsidRPr="00E83BA0">
        <w:rPr>
          <w:rFonts w:ascii="Times New Roman" w:eastAsia="Calibri" w:hAnsi="Times New Roman"/>
          <w:sz w:val="20"/>
          <w:szCs w:val="20"/>
        </w:rPr>
        <w:t xml:space="preserve"> (fls. 27</w:t>
      </w:r>
      <w:r w:rsidR="008A5E51" w:rsidRPr="00E83BA0">
        <w:rPr>
          <w:rFonts w:ascii="Times New Roman" w:eastAsia="Calibri" w:hAnsi="Times New Roman"/>
          <w:sz w:val="20"/>
          <w:szCs w:val="20"/>
        </w:rPr>
        <w:t>-37</w:t>
      </w:r>
      <w:r w:rsidR="00E30CFB" w:rsidRPr="00E83BA0">
        <w:rPr>
          <w:rFonts w:ascii="Times New Roman" w:eastAsia="Calibri" w:hAnsi="Times New Roman"/>
          <w:sz w:val="20"/>
          <w:szCs w:val="20"/>
        </w:rPr>
        <w:t>)</w:t>
      </w:r>
      <w:r w:rsidR="00F303FE" w:rsidRPr="00E83BA0">
        <w:rPr>
          <w:rFonts w:ascii="Times New Roman" w:eastAsia="Calibri" w:hAnsi="Times New Roman"/>
          <w:sz w:val="20"/>
          <w:szCs w:val="20"/>
        </w:rPr>
        <w:t xml:space="preserve">. </w:t>
      </w:r>
      <w:r w:rsidR="00E30CFB" w:rsidRPr="00E83BA0">
        <w:rPr>
          <w:rFonts w:ascii="Times New Roman" w:eastAsia="Calibri" w:hAnsi="Times New Roman"/>
          <w:sz w:val="20"/>
          <w:szCs w:val="20"/>
        </w:rPr>
        <w:t>A</w:t>
      </w:r>
      <w:r w:rsidR="00F303FE" w:rsidRPr="00E83BA0">
        <w:rPr>
          <w:rFonts w:ascii="Times New Roman" w:eastAsia="Calibri" w:hAnsi="Times New Roman"/>
          <w:sz w:val="20"/>
          <w:szCs w:val="20"/>
        </w:rPr>
        <w:t>duz</w:t>
      </w:r>
      <w:r w:rsidR="00E30CFB" w:rsidRPr="00E83BA0">
        <w:rPr>
          <w:rFonts w:ascii="Times New Roman" w:eastAsia="Calibri" w:hAnsi="Times New Roman"/>
          <w:sz w:val="20"/>
          <w:szCs w:val="20"/>
        </w:rPr>
        <w:t>iu, em suma,</w:t>
      </w:r>
      <w:r w:rsidR="00D80665" w:rsidRPr="00E83BA0">
        <w:rPr>
          <w:rFonts w:ascii="Times New Roman" w:eastAsia="Calibri" w:hAnsi="Times New Roman"/>
          <w:sz w:val="20"/>
          <w:szCs w:val="20"/>
        </w:rPr>
        <w:t xml:space="preserve"> que: jamais solicitou registro de pessoas jurídicas junto ao CAU/RS;</w:t>
      </w:r>
      <w:r w:rsidR="003A66EF" w:rsidRPr="00E83BA0">
        <w:rPr>
          <w:rFonts w:ascii="Times New Roman" w:eastAsia="Calibri" w:hAnsi="Times New Roman"/>
          <w:sz w:val="20"/>
          <w:szCs w:val="20"/>
        </w:rPr>
        <w:t xml:space="preserve"> não foram preenchidos os requisitos do fato gerador; </w:t>
      </w:r>
      <w:r w:rsidR="00D734B7">
        <w:rPr>
          <w:rFonts w:ascii="Times New Roman" w:eastAsia="Calibri" w:hAnsi="Times New Roman"/>
          <w:sz w:val="20"/>
          <w:szCs w:val="20"/>
        </w:rPr>
        <w:t xml:space="preserve">o valor cobrado pela anuidade do exercício de 2012 estaria prescrita; </w:t>
      </w:r>
      <w:r w:rsidR="003A66EF" w:rsidRPr="00E83BA0">
        <w:rPr>
          <w:rFonts w:ascii="Times New Roman" w:eastAsia="Calibri" w:hAnsi="Times New Roman"/>
          <w:sz w:val="20"/>
          <w:szCs w:val="20"/>
        </w:rPr>
        <w:t>há cobranças de anuidades em duplicidades, configurando suposto bis in idem; e há excesso de cobrança da multa moratória.</w:t>
      </w:r>
    </w:p>
    <w:p w:rsidR="003A66EF" w:rsidRPr="00E83BA0" w:rsidRDefault="003A66EF" w:rsidP="003A66EF">
      <w:pPr>
        <w:spacing w:line="360" w:lineRule="auto"/>
        <w:ind w:firstLine="567"/>
        <w:jc w:val="both"/>
        <w:rPr>
          <w:rFonts w:ascii="Times New Roman" w:eastAsia="Calibri" w:hAnsi="Times New Roman"/>
          <w:sz w:val="20"/>
          <w:szCs w:val="20"/>
        </w:rPr>
      </w:pPr>
      <w:r w:rsidRPr="00E83BA0">
        <w:rPr>
          <w:rFonts w:ascii="Times New Roman" w:eastAsia="Calibri" w:hAnsi="Times New Roman"/>
          <w:sz w:val="20"/>
          <w:szCs w:val="20"/>
        </w:rPr>
        <w:t>Em consulta aos dados do CREA/RS, foi verificado que o registro da contribuinte junto ao CREA/RS encontra-se cancelado desde 22/08/2014</w:t>
      </w:r>
      <w:r w:rsidR="00E83BA0" w:rsidRPr="00E83BA0">
        <w:rPr>
          <w:rFonts w:ascii="Times New Roman" w:eastAsia="Calibri" w:hAnsi="Times New Roman"/>
          <w:sz w:val="20"/>
          <w:szCs w:val="20"/>
        </w:rPr>
        <w:t>, conforme documento juntado</w:t>
      </w:r>
      <w:r w:rsidRPr="00E83BA0">
        <w:rPr>
          <w:rFonts w:ascii="Times New Roman" w:eastAsia="Calibri" w:hAnsi="Times New Roman"/>
          <w:sz w:val="20"/>
          <w:szCs w:val="20"/>
        </w:rPr>
        <w:t xml:space="preserve"> aos autos (fl.</w:t>
      </w:r>
      <w:r w:rsidR="00E83BA0" w:rsidRPr="00E83BA0">
        <w:rPr>
          <w:rFonts w:ascii="Times New Roman" w:eastAsia="Calibri" w:hAnsi="Times New Roman"/>
          <w:sz w:val="20"/>
          <w:szCs w:val="20"/>
        </w:rPr>
        <w:t xml:space="preserve"> 41</w:t>
      </w:r>
      <w:r w:rsidRPr="00E83BA0">
        <w:rPr>
          <w:rFonts w:ascii="Times New Roman" w:eastAsia="Calibri" w:hAnsi="Times New Roman"/>
          <w:sz w:val="20"/>
          <w:szCs w:val="20"/>
        </w:rPr>
        <w:t>).</w:t>
      </w:r>
    </w:p>
    <w:p w:rsidR="00F04346" w:rsidRDefault="007335BA" w:rsidP="00F04346">
      <w:pPr>
        <w:spacing w:line="360" w:lineRule="auto"/>
        <w:ind w:firstLine="567"/>
        <w:jc w:val="both"/>
        <w:rPr>
          <w:rFonts w:ascii="Times New Roman" w:eastAsia="Calibri" w:hAnsi="Times New Roman"/>
          <w:sz w:val="20"/>
          <w:szCs w:val="20"/>
        </w:rPr>
      </w:pPr>
      <w:r>
        <w:rPr>
          <w:rFonts w:ascii="Times New Roman" w:eastAsia="Calibri" w:hAnsi="Times New Roman"/>
          <w:sz w:val="20"/>
          <w:szCs w:val="20"/>
        </w:rPr>
        <w:t>É o</w:t>
      </w:r>
      <w:r w:rsidR="00553B02">
        <w:rPr>
          <w:rFonts w:ascii="Times New Roman" w:eastAsia="Calibri" w:hAnsi="Times New Roman"/>
          <w:sz w:val="20"/>
          <w:szCs w:val="20"/>
        </w:rPr>
        <w:t xml:space="preserve"> sucinto </w:t>
      </w:r>
      <w:r>
        <w:rPr>
          <w:rFonts w:ascii="Times New Roman" w:eastAsia="Calibri" w:hAnsi="Times New Roman"/>
          <w:sz w:val="20"/>
          <w:szCs w:val="20"/>
        </w:rPr>
        <w:t>relatório.</w:t>
      </w:r>
    </w:p>
    <w:p w:rsidR="00553B02" w:rsidRDefault="00553B02" w:rsidP="00F04346">
      <w:pPr>
        <w:spacing w:line="360" w:lineRule="auto"/>
        <w:ind w:firstLine="567"/>
        <w:jc w:val="both"/>
        <w:rPr>
          <w:rFonts w:ascii="Times New Roman" w:eastAsia="Calibri" w:hAnsi="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8789"/>
      </w:tblGrid>
      <w:tr w:rsidR="00AE0258" w:rsidRPr="00F04346" w:rsidTr="00553B02">
        <w:trPr>
          <w:trHeight w:hRule="exact" w:val="312"/>
          <w:jc w:val="center"/>
        </w:trPr>
        <w:tc>
          <w:tcPr>
            <w:tcW w:w="8789" w:type="dxa"/>
            <w:tcBorders>
              <w:top w:val="single" w:sz="12" w:space="0" w:color="808080"/>
              <w:left w:val="nil"/>
              <w:bottom w:val="single" w:sz="12" w:space="0" w:color="808080"/>
              <w:right w:val="nil"/>
            </w:tcBorders>
            <w:shd w:val="pct5" w:color="auto" w:fill="auto"/>
            <w:vAlign w:val="center"/>
          </w:tcPr>
          <w:p w:rsidR="00AE0258" w:rsidRPr="00F04346" w:rsidRDefault="00AE0258" w:rsidP="00F04346">
            <w:pPr>
              <w:tabs>
                <w:tab w:val="left" w:pos="1418"/>
              </w:tabs>
              <w:spacing w:line="360" w:lineRule="auto"/>
              <w:jc w:val="center"/>
              <w:rPr>
                <w:rFonts w:ascii="Times New Roman" w:hAnsi="Times New Roman"/>
                <w:sz w:val="20"/>
                <w:szCs w:val="20"/>
              </w:rPr>
            </w:pPr>
            <w:r w:rsidRPr="00F04346">
              <w:rPr>
                <w:rFonts w:ascii="Times New Roman" w:hAnsi="Times New Roman"/>
                <w:b/>
                <w:sz w:val="20"/>
                <w:szCs w:val="20"/>
              </w:rPr>
              <w:t>PARECER</w:t>
            </w:r>
          </w:p>
        </w:tc>
      </w:tr>
    </w:tbl>
    <w:p w:rsidR="00F04346" w:rsidRPr="00E83BA0" w:rsidRDefault="00F04346" w:rsidP="00F04346">
      <w:pPr>
        <w:spacing w:line="360" w:lineRule="auto"/>
        <w:ind w:firstLine="567"/>
        <w:jc w:val="both"/>
        <w:rPr>
          <w:rFonts w:ascii="Times New Roman" w:eastAsia="Calibri" w:hAnsi="Times New Roman"/>
          <w:sz w:val="20"/>
          <w:szCs w:val="20"/>
        </w:rPr>
      </w:pPr>
    </w:p>
    <w:p w:rsidR="00465CC0" w:rsidRPr="00E83BA0" w:rsidRDefault="00465CC0" w:rsidP="008F3578">
      <w:pPr>
        <w:spacing w:line="360" w:lineRule="auto"/>
        <w:ind w:firstLine="567"/>
        <w:jc w:val="both"/>
        <w:rPr>
          <w:rFonts w:ascii="Times New Roman" w:hAnsi="Times New Roman"/>
          <w:sz w:val="20"/>
          <w:szCs w:val="20"/>
        </w:rPr>
      </w:pPr>
      <w:r w:rsidRPr="00E83BA0">
        <w:rPr>
          <w:rFonts w:ascii="Times New Roman" w:eastAsia="Calibri" w:hAnsi="Times New Roman"/>
          <w:sz w:val="20"/>
          <w:szCs w:val="20"/>
        </w:rPr>
        <w:t>Salienta</w:t>
      </w:r>
      <w:r w:rsidRPr="00E83BA0">
        <w:rPr>
          <w:rFonts w:ascii="Times New Roman" w:hAnsi="Times New Roman"/>
          <w:sz w:val="20"/>
          <w:szCs w:val="20"/>
        </w:rPr>
        <w:t>-se, inicialmente, que “</w:t>
      </w:r>
      <w:r w:rsidRPr="00E83BA0">
        <w:rPr>
          <w:rFonts w:ascii="Times New Roman" w:hAnsi="Times New Roman"/>
          <w:i/>
          <w:sz w:val="20"/>
          <w:szCs w:val="20"/>
        </w:rPr>
        <w:t xml:space="preserve">o CAU/BR e os </w:t>
      </w:r>
      <w:proofErr w:type="spellStart"/>
      <w:r w:rsidRPr="00E83BA0">
        <w:rPr>
          <w:rFonts w:ascii="Times New Roman" w:hAnsi="Times New Roman"/>
          <w:i/>
          <w:sz w:val="20"/>
          <w:szCs w:val="20"/>
        </w:rPr>
        <w:t>CAUs</w:t>
      </w:r>
      <w:proofErr w:type="spellEnd"/>
      <w:r w:rsidRPr="00E83BA0">
        <w:rPr>
          <w:rFonts w:ascii="Times New Roman" w:hAnsi="Times New Roman"/>
          <w:i/>
          <w:sz w:val="20"/>
          <w:szCs w:val="20"/>
        </w:rPr>
        <w:t xml:space="preserve"> têm como função orientar, disciplinar e fiscalizar o exercício da profissão da arquitetura e urbanismo, zelar pela fiel observância dos princípios de ética e disciplina da classe em todo o território nacional, bem como pugnar pelo aperfeiçoamento do exercício da arquitetura e urbanismo</w:t>
      </w:r>
      <w:r w:rsidRPr="00E83BA0">
        <w:rPr>
          <w:rFonts w:ascii="Times New Roman" w:hAnsi="Times New Roman"/>
          <w:sz w:val="20"/>
          <w:szCs w:val="20"/>
        </w:rPr>
        <w:t>”, conforme dispõe o art. 24, § 1º, da Lei nº 12.378/2010.</w:t>
      </w:r>
    </w:p>
    <w:p w:rsidR="00465CC0" w:rsidRPr="00E83BA0" w:rsidRDefault="00465CC0" w:rsidP="008F3578">
      <w:pPr>
        <w:spacing w:line="360" w:lineRule="auto"/>
        <w:ind w:firstLine="567"/>
        <w:jc w:val="both"/>
        <w:rPr>
          <w:rFonts w:ascii="Times New Roman" w:hAnsi="Times New Roman"/>
          <w:sz w:val="20"/>
          <w:szCs w:val="20"/>
        </w:rPr>
      </w:pPr>
      <w:r w:rsidRPr="00E83BA0">
        <w:rPr>
          <w:rFonts w:ascii="Times New Roman" w:hAnsi="Times New Roman"/>
          <w:sz w:val="20"/>
          <w:szCs w:val="20"/>
        </w:rPr>
        <w:t>Ressalta-se, ainda, que a atividade fiscalizatória tem por objeto “</w:t>
      </w:r>
      <w:r w:rsidRPr="00E83BA0">
        <w:rPr>
          <w:rFonts w:ascii="Times New Roman" w:hAnsi="Times New Roman"/>
          <w:i/>
          <w:sz w:val="20"/>
          <w:szCs w:val="20"/>
        </w:rPr>
        <w:t>a exação do exercício profissional da Arquitetura e Urbanismo, abrangendo as atividades, atribuições e campos de atuação dos arquitetos e urbanistas, privativos ou compartilhados com outras profissões regulamentadas, conforme os dispositivos da Lei nº 12.378, de 2010 e da Resolução CAU/BR nº 21, de 2012</w:t>
      </w:r>
      <w:r w:rsidRPr="00E83BA0">
        <w:rPr>
          <w:rFonts w:ascii="Times New Roman" w:hAnsi="Times New Roman"/>
          <w:sz w:val="20"/>
          <w:szCs w:val="20"/>
        </w:rPr>
        <w:t>” e por objetivo “</w:t>
      </w:r>
      <w:r w:rsidRPr="00E83BA0">
        <w:rPr>
          <w:rFonts w:ascii="Times New Roman" w:hAnsi="Times New Roman"/>
          <w:i/>
          <w:sz w:val="20"/>
          <w:szCs w:val="20"/>
        </w:rPr>
        <w:t>coibir o exercício ilegal ou irregular da Arquitetura e Urbanismo, em conformidade com a legislação vigente</w:t>
      </w:r>
      <w:r w:rsidRPr="00E83BA0">
        <w:rPr>
          <w:rFonts w:ascii="Times New Roman" w:hAnsi="Times New Roman"/>
          <w:sz w:val="20"/>
          <w:szCs w:val="20"/>
        </w:rPr>
        <w:t>”, competindo-lhe “</w:t>
      </w:r>
      <w:r w:rsidRPr="00E83BA0">
        <w:rPr>
          <w:rFonts w:ascii="Times New Roman" w:hAnsi="Times New Roman"/>
          <w:i/>
          <w:sz w:val="20"/>
          <w:szCs w:val="20"/>
        </w:rPr>
        <w:t>verificar, na prestação de serviços de Arquitetura e Urbanismo, a existência do Registro de Responsabilidade Técnica (RRT) correspondente, nos termos do que dispõe Resolução específica do CAU/BR</w:t>
      </w:r>
      <w:r w:rsidRPr="00E83BA0">
        <w:rPr>
          <w:rFonts w:ascii="Times New Roman" w:hAnsi="Times New Roman"/>
          <w:sz w:val="20"/>
          <w:szCs w:val="20"/>
        </w:rPr>
        <w:t xml:space="preserve">”, </w:t>
      </w:r>
      <w:r w:rsidRPr="00E83BA0">
        <w:rPr>
          <w:rFonts w:ascii="Times New Roman" w:eastAsia="Calibri" w:hAnsi="Times New Roman"/>
          <w:sz w:val="20"/>
          <w:szCs w:val="20"/>
        </w:rPr>
        <w:t>conforme</w:t>
      </w:r>
      <w:r w:rsidRPr="00E83BA0">
        <w:rPr>
          <w:rFonts w:ascii="Times New Roman" w:hAnsi="Times New Roman"/>
          <w:sz w:val="20"/>
          <w:szCs w:val="20"/>
        </w:rPr>
        <w:t xml:space="preserve"> dispõem os artigos 4º, 5º e 6º da Resolução nº 22 do CAU/BR, respectivamente.</w:t>
      </w:r>
    </w:p>
    <w:p w:rsidR="00AD43B7" w:rsidRPr="00712BB5" w:rsidRDefault="00670615" w:rsidP="008F3578">
      <w:pPr>
        <w:spacing w:line="360" w:lineRule="auto"/>
        <w:ind w:firstLine="567"/>
        <w:jc w:val="both"/>
        <w:rPr>
          <w:rFonts w:ascii="Times New Roman" w:hAnsi="Times New Roman"/>
          <w:sz w:val="20"/>
          <w:szCs w:val="20"/>
        </w:rPr>
      </w:pPr>
      <w:r w:rsidRPr="00E83BA0">
        <w:rPr>
          <w:rFonts w:ascii="Times New Roman" w:hAnsi="Times New Roman"/>
          <w:sz w:val="20"/>
          <w:szCs w:val="20"/>
        </w:rPr>
        <w:t xml:space="preserve">Ultrapassadas essas questões preliminares, </w:t>
      </w:r>
      <w:r w:rsidR="0056208B" w:rsidRPr="00E83BA0">
        <w:rPr>
          <w:rFonts w:ascii="Times New Roman" w:hAnsi="Times New Roman"/>
          <w:sz w:val="20"/>
          <w:szCs w:val="20"/>
        </w:rPr>
        <w:t>da análise d</w:t>
      </w:r>
      <w:r w:rsidRPr="00E83BA0">
        <w:rPr>
          <w:rFonts w:ascii="Times New Roman" w:hAnsi="Times New Roman"/>
          <w:sz w:val="20"/>
          <w:szCs w:val="20"/>
        </w:rPr>
        <w:t>os dados da empresa junto ao CREA/RS e ao CAU/RS, verific</w:t>
      </w:r>
      <w:r w:rsidR="0056208B" w:rsidRPr="00E83BA0">
        <w:rPr>
          <w:rFonts w:ascii="Times New Roman" w:hAnsi="Times New Roman"/>
          <w:sz w:val="20"/>
          <w:szCs w:val="20"/>
        </w:rPr>
        <w:t>a</w:t>
      </w:r>
      <w:r w:rsidRPr="00E83BA0">
        <w:rPr>
          <w:rFonts w:ascii="Times New Roman" w:hAnsi="Times New Roman"/>
          <w:sz w:val="20"/>
          <w:szCs w:val="20"/>
        </w:rPr>
        <w:t>-se que a empresa se registro</w:t>
      </w:r>
      <w:r w:rsidR="00E83BA0" w:rsidRPr="00E83BA0">
        <w:rPr>
          <w:rFonts w:ascii="Times New Roman" w:hAnsi="Times New Roman"/>
          <w:sz w:val="20"/>
          <w:szCs w:val="20"/>
        </w:rPr>
        <w:t>u naquele Conselho em 04/06/2008</w:t>
      </w:r>
      <w:r w:rsidRPr="00E83BA0">
        <w:rPr>
          <w:rFonts w:ascii="Times New Roman" w:hAnsi="Times New Roman"/>
          <w:sz w:val="20"/>
          <w:szCs w:val="20"/>
        </w:rPr>
        <w:t xml:space="preserve">, sob o nº </w:t>
      </w:r>
      <w:r w:rsidR="00E83BA0" w:rsidRPr="00E83BA0">
        <w:rPr>
          <w:rFonts w:ascii="Times New Roman" w:hAnsi="Times New Roman"/>
          <w:sz w:val="20"/>
          <w:szCs w:val="20"/>
        </w:rPr>
        <w:t>155.513</w:t>
      </w:r>
      <w:r w:rsidRPr="00E83BA0">
        <w:rPr>
          <w:rFonts w:ascii="Times New Roman" w:hAnsi="Times New Roman"/>
          <w:sz w:val="20"/>
          <w:szCs w:val="20"/>
        </w:rPr>
        <w:t xml:space="preserve">, nas áreas </w:t>
      </w:r>
      <w:r w:rsidR="00E83BA0" w:rsidRPr="00E83BA0">
        <w:rPr>
          <w:rFonts w:ascii="Times New Roman" w:hAnsi="Times New Roman"/>
          <w:sz w:val="20"/>
          <w:szCs w:val="20"/>
        </w:rPr>
        <w:t>de</w:t>
      </w:r>
      <w:r w:rsidRPr="00E83BA0">
        <w:rPr>
          <w:rFonts w:ascii="Times New Roman" w:hAnsi="Times New Roman"/>
          <w:sz w:val="20"/>
          <w:szCs w:val="20"/>
        </w:rPr>
        <w:t xml:space="preserve"> arquitetura e urbanismo (</w:t>
      </w:r>
      <w:r w:rsidR="00E83BA0" w:rsidRPr="00E83BA0">
        <w:rPr>
          <w:rFonts w:ascii="Times New Roman" w:hAnsi="Times New Roman"/>
          <w:sz w:val="20"/>
          <w:szCs w:val="20"/>
        </w:rPr>
        <w:t xml:space="preserve">atividades técnicas relacionadas à arquitetura, serviços de desenhos técnicos de </w:t>
      </w:r>
      <w:r w:rsidR="00E83BA0" w:rsidRPr="00E83BA0">
        <w:rPr>
          <w:rFonts w:ascii="Times New Roman" w:hAnsi="Times New Roman"/>
          <w:sz w:val="20"/>
          <w:szCs w:val="20"/>
        </w:rPr>
        <w:lastRenderedPageBreak/>
        <w:t xml:space="preserve">arquitetura, construção de edificações de todos os tipos e </w:t>
      </w:r>
      <w:r w:rsidR="00E83BA0" w:rsidRPr="00712BB5">
        <w:rPr>
          <w:rFonts w:ascii="Times New Roman" w:hAnsi="Times New Roman"/>
          <w:sz w:val="20"/>
          <w:szCs w:val="20"/>
        </w:rPr>
        <w:t>serviços de supervisão de obra</w:t>
      </w:r>
      <w:r w:rsidR="00AD43B7" w:rsidRPr="00712BB5">
        <w:rPr>
          <w:rFonts w:ascii="Times New Roman" w:hAnsi="Times New Roman"/>
          <w:sz w:val="20"/>
          <w:szCs w:val="20"/>
        </w:rPr>
        <w:t>), tendo o seu registro migrado ativo ao CAU em razão da Lei nº 12.378/2010.</w:t>
      </w:r>
    </w:p>
    <w:p w:rsidR="00465CC0" w:rsidRPr="00712BB5" w:rsidRDefault="00465CC0" w:rsidP="008F3578">
      <w:pPr>
        <w:spacing w:line="360" w:lineRule="auto"/>
        <w:ind w:firstLine="567"/>
        <w:jc w:val="both"/>
        <w:rPr>
          <w:rFonts w:ascii="Times New Roman" w:hAnsi="Times New Roman"/>
          <w:sz w:val="20"/>
          <w:szCs w:val="20"/>
        </w:rPr>
      </w:pPr>
      <w:r w:rsidRPr="00712BB5">
        <w:rPr>
          <w:rFonts w:ascii="Times New Roman" w:hAnsi="Times New Roman"/>
          <w:sz w:val="20"/>
          <w:szCs w:val="20"/>
        </w:rPr>
        <w:t xml:space="preserve">Diante disso, sob pena de causar prejuízo à coletividade de profissionais e empresas que atuam em áreas afeitas à arquitetura e urbanismos e que estão devidamente registrados neste Ente fiscalizador, percebe-se que este não pode deixar de exigir o pagamento dos valores relativos às anuidades, além de outros rendimentos eventuais, que constituem os recursos dos </w:t>
      </w:r>
      <w:proofErr w:type="spellStart"/>
      <w:r w:rsidRPr="00712BB5">
        <w:rPr>
          <w:rFonts w:ascii="Times New Roman" w:hAnsi="Times New Roman"/>
          <w:sz w:val="20"/>
          <w:szCs w:val="20"/>
        </w:rPr>
        <w:t>CAUs</w:t>
      </w:r>
      <w:proofErr w:type="spellEnd"/>
      <w:r w:rsidRPr="00712BB5">
        <w:rPr>
          <w:rFonts w:ascii="Times New Roman" w:hAnsi="Times New Roman"/>
          <w:sz w:val="20"/>
          <w:szCs w:val="20"/>
        </w:rPr>
        <w:t>, conforme o disposto no art. 37 da Lei nº 12.378/2010</w:t>
      </w:r>
      <w:r w:rsidR="000035ED" w:rsidRPr="00712BB5">
        <w:rPr>
          <w:rFonts w:ascii="Times New Roman" w:hAnsi="Times New Roman"/>
          <w:sz w:val="20"/>
          <w:szCs w:val="20"/>
        </w:rPr>
        <w:t xml:space="preserve">, referentes aos anos em que a empresa </w:t>
      </w:r>
      <w:r w:rsidR="00E83BA0" w:rsidRPr="00712BB5">
        <w:rPr>
          <w:rFonts w:ascii="Times New Roman" w:hAnsi="Times New Roman"/>
          <w:sz w:val="20"/>
          <w:szCs w:val="20"/>
        </w:rPr>
        <w:t>LILIAN SUSANA VASSÃO ME</w:t>
      </w:r>
      <w:r w:rsidR="00086F09" w:rsidRPr="00712BB5">
        <w:rPr>
          <w:rFonts w:ascii="Times New Roman" w:hAnsi="Times New Roman"/>
          <w:sz w:val="20"/>
          <w:szCs w:val="20"/>
        </w:rPr>
        <w:t xml:space="preserve">. </w:t>
      </w:r>
      <w:proofErr w:type="gramStart"/>
      <w:r w:rsidR="000035ED" w:rsidRPr="00712BB5">
        <w:rPr>
          <w:rFonts w:ascii="Times New Roman" w:hAnsi="Times New Roman"/>
          <w:sz w:val="20"/>
          <w:szCs w:val="20"/>
        </w:rPr>
        <w:t>exerceu</w:t>
      </w:r>
      <w:proofErr w:type="gramEnd"/>
      <w:r w:rsidR="000035ED" w:rsidRPr="00712BB5">
        <w:rPr>
          <w:rFonts w:ascii="Times New Roman" w:hAnsi="Times New Roman"/>
          <w:sz w:val="20"/>
          <w:szCs w:val="20"/>
        </w:rPr>
        <w:t xml:space="preserve"> atividade afeita à área de arquitetura e urbanismo</w:t>
      </w:r>
      <w:r w:rsidRPr="00712BB5">
        <w:rPr>
          <w:rFonts w:ascii="Times New Roman" w:hAnsi="Times New Roman"/>
          <w:sz w:val="20"/>
          <w:szCs w:val="20"/>
        </w:rPr>
        <w:t>.</w:t>
      </w:r>
    </w:p>
    <w:p w:rsidR="00596D64" w:rsidRPr="00E83BA0" w:rsidRDefault="00143E87" w:rsidP="00596D64">
      <w:pPr>
        <w:spacing w:line="360" w:lineRule="auto"/>
        <w:ind w:firstLine="567"/>
        <w:jc w:val="both"/>
        <w:rPr>
          <w:rFonts w:ascii="Times New Roman" w:hAnsi="Times New Roman"/>
          <w:sz w:val="20"/>
          <w:szCs w:val="20"/>
        </w:rPr>
      </w:pPr>
      <w:r w:rsidRPr="00712BB5">
        <w:rPr>
          <w:rFonts w:ascii="Times New Roman" w:hAnsi="Times New Roman"/>
          <w:sz w:val="20"/>
          <w:szCs w:val="20"/>
        </w:rPr>
        <w:t>Faz-se necessário ressaltar que</w:t>
      </w:r>
      <w:r w:rsidR="00B86EB8" w:rsidRPr="00712BB5">
        <w:rPr>
          <w:rFonts w:ascii="Times New Roman" w:hAnsi="Times New Roman"/>
          <w:sz w:val="20"/>
          <w:szCs w:val="20"/>
        </w:rPr>
        <w:t>, em se tratando de pessoa jurídica,</w:t>
      </w:r>
      <w:r w:rsidRPr="00712BB5">
        <w:rPr>
          <w:rFonts w:ascii="Times New Roman" w:hAnsi="Times New Roman"/>
          <w:sz w:val="20"/>
          <w:szCs w:val="20"/>
        </w:rPr>
        <w:t xml:space="preserve"> o fato gerador da anuidade cobrada, em que pesem as respeitáveis posições em sentido contrário, reside no exercício da atividade fiscalizada e não na manutenção de registro junto ao Conselho Profissional.</w:t>
      </w:r>
      <w:r w:rsidR="00596D64" w:rsidRPr="00712BB5">
        <w:rPr>
          <w:rFonts w:ascii="Times New Roman" w:hAnsi="Times New Roman"/>
          <w:sz w:val="20"/>
          <w:szCs w:val="20"/>
        </w:rPr>
        <w:t xml:space="preserve"> </w:t>
      </w:r>
      <w:r w:rsidRPr="00712BB5">
        <w:rPr>
          <w:rFonts w:ascii="Times New Roman" w:hAnsi="Times New Roman"/>
          <w:sz w:val="20"/>
          <w:szCs w:val="20"/>
        </w:rPr>
        <w:t>De efeito,</w:t>
      </w:r>
      <w:r w:rsidR="00596D64" w:rsidRPr="00712BB5">
        <w:rPr>
          <w:rFonts w:ascii="Times New Roman" w:hAnsi="Times New Roman"/>
          <w:sz w:val="20"/>
          <w:szCs w:val="20"/>
        </w:rPr>
        <w:t xml:space="preserve"> </w:t>
      </w:r>
      <w:r w:rsidR="00712BB5" w:rsidRPr="00712BB5">
        <w:rPr>
          <w:rFonts w:ascii="Times New Roman" w:hAnsi="Times New Roman"/>
          <w:sz w:val="20"/>
          <w:szCs w:val="20"/>
        </w:rPr>
        <w:t>g</w:t>
      </w:r>
      <w:r w:rsidR="00B86EB8" w:rsidRPr="00712BB5">
        <w:rPr>
          <w:rFonts w:ascii="Times New Roman" w:hAnsi="Times New Roman"/>
          <w:sz w:val="20"/>
          <w:szCs w:val="20"/>
        </w:rPr>
        <w:t>iza</w:t>
      </w:r>
      <w:r w:rsidR="00712BB5">
        <w:rPr>
          <w:rFonts w:ascii="Times New Roman" w:hAnsi="Times New Roman"/>
          <w:sz w:val="20"/>
          <w:szCs w:val="20"/>
        </w:rPr>
        <w:t>-se</w:t>
      </w:r>
      <w:r w:rsidR="00596D64" w:rsidRPr="00712BB5">
        <w:rPr>
          <w:rFonts w:ascii="Times New Roman" w:hAnsi="Times New Roman"/>
          <w:sz w:val="20"/>
          <w:szCs w:val="20"/>
        </w:rPr>
        <w:t xml:space="preserve"> que o registro ativo denota fortes indícios de que tenha sido efetivo o exercício da profissão </w:t>
      </w:r>
      <w:r w:rsidR="00596D64" w:rsidRPr="00E83BA0">
        <w:rPr>
          <w:rFonts w:ascii="Times New Roman" w:hAnsi="Times New Roman"/>
          <w:sz w:val="20"/>
          <w:szCs w:val="20"/>
        </w:rPr>
        <w:t>dentro do interregno pertinente à anuidade, os quais devem ser corroborados por circunstâncias e elementos presentes dos autos.</w:t>
      </w:r>
    </w:p>
    <w:p w:rsidR="00143E87" w:rsidRPr="00E83BA0" w:rsidRDefault="00B36FD0" w:rsidP="008F3578">
      <w:pPr>
        <w:spacing w:line="360" w:lineRule="auto"/>
        <w:ind w:firstLine="567"/>
        <w:jc w:val="both"/>
        <w:rPr>
          <w:rFonts w:ascii="Times New Roman" w:hAnsi="Times New Roman"/>
          <w:sz w:val="20"/>
          <w:szCs w:val="20"/>
        </w:rPr>
      </w:pPr>
      <w:r w:rsidRPr="00E83BA0">
        <w:rPr>
          <w:rFonts w:ascii="Times New Roman" w:hAnsi="Times New Roman"/>
          <w:sz w:val="20"/>
          <w:szCs w:val="20"/>
        </w:rPr>
        <w:t>Neste sentido, cito os seguintes julgados do Tribunal Regional Federal da 4ª Região:</w:t>
      </w:r>
    </w:p>
    <w:p w:rsidR="003B62E3" w:rsidRDefault="003B62E3" w:rsidP="003B62E3">
      <w:pPr>
        <w:spacing w:line="360" w:lineRule="auto"/>
        <w:ind w:left="1134"/>
        <w:jc w:val="both"/>
        <w:rPr>
          <w:rFonts w:ascii="Times New Roman" w:hAnsi="Times New Roman"/>
          <w:sz w:val="16"/>
          <w:szCs w:val="16"/>
        </w:rPr>
      </w:pPr>
      <w:r w:rsidRPr="00FE5B43">
        <w:rPr>
          <w:rFonts w:ascii="Times New Roman" w:hAnsi="Times New Roman"/>
          <w:sz w:val="16"/>
          <w:szCs w:val="16"/>
        </w:rPr>
        <w:t>TRIBUTÁRIO. CONSELHO REGIONAL DE ADMINISTRAÇÃO. ATIVIDADE BÁSICA. PRESTAÇÃO DE SERVIÇOS CONTÁBEIS. INEXIGIBILIDADE DE REGISTRO. No tocante às pessoas jurídicas, a exigência de registro em conselho profissional está subordinada à atividade fim da empresa, conforme artigo 1º da Lei n. 6.839/80. O critério definidor da obrigatoriedade do registro das empresas nos conselhos de fiscalização é norteado pela atividade básica desenvolvida ou serviço prestado a terceiros. O estabelecimento que presta serviços contábeis não está obrigado a registrar-se no Conselho de Administração. (TRF4, AC 5069977-26.2016.404.7100, PRIMEIRA TURMA, Relatora MARIA DE FÁTIMA FREITAS LABARRÈRE, juntado aos autos em 23/06/2017)</w:t>
      </w:r>
    </w:p>
    <w:p w:rsidR="003B62E3" w:rsidRPr="00FE5B43" w:rsidRDefault="003B62E3" w:rsidP="003B62E3">
      <w:pPr>
        <w:spacing w:line="360" w:lineRule="auto"/>
        <w:ind w:left="1134"/>
        <w:jc w:val="both"/>
        <w:rPr>
          <w:rFonts w:ascii="Times New Roman" w:hAnsi="Times New Roman"/>
          <w:sz w:val="16"/>
          <w:szCs w:val="16"/>
        </w:rPr>
      </w:pPr>
    </w:p>
    <w:p w:rsidR="003B62E3" w:rsidRPr="00FE5B43" w:rsidRDefault="003B62E3" w:rsidP="003B62E3">
      <w:pPr>
        <w:spacing w:line="360" w:lineRule="auto"/>
        <w:ind w:left="1134"/>
        <w:jc w:val="both"/>
        <w:rPr>
          <w:rFonts w:ascii="Times New Roman" w:hAnsi="Times New Roman"/>
          <w:sz w:val="16"/>
          <w:szCs w:val="16"/>
        </w:rPr>
      </w:pPr>
      <w:r w:rsidRPr="00FE5B43">
        <w:rPr>
          <w:rFonts w:ascii="Times New Roman" w:hAnsi="Times New Roman"/>
          <w:sz w:val="16"/>
          <w:szCs w:val="16"/>
        </w:rPr>
        <w:t>TRIBUTÁRIO. EMBARGOS À EXECUÇÃO FISCAL. COBRANÇA DE ANUIDADES. PESSOA JURÍDICA. FATO GERADOR. ATIVIDADE BÁSICA. 1. No que se refere às pessoas jurídicas, o registro nas entidades fiscalizadoras do exercício de profissões não é requisito para o exercício da atividade empresarial. 2. O art. 1º da Lei nº 6.839/80 estabelece a atividade básica desenvolvida ou o serviço prestado a terceiros como critério definidor da obrigatoriedade de registro das empresas nas entidades competentes para a fiscalização. Logo, o fato gerador das anuidades é definido pela atividade básica ou pela natureza dos serviços prestados pela empresa. 3. Demonstrada a ausência de correlação da atividade da empresa e daquela objeto de fiscalização pelo Conselho, descabe o prosseguimento da cobrança executiva. (TRF4, AC 5018673-76.2016.404.7200, PRIMEIRA TURMA, Relator JORGE ANTONIO MAURIQUE, juntado aos autos em 23/06/2017)</w:t>
      </w:r>
    </w:p>
    <w:p w:rsidR="00B36FD0" w:rsidRPr="00E83BA0" w:rsidRDefault="00B36FD0" w:rsidP="00B36FD0">
      <w:pPr>
        <w:spacing w:line="360" w:lineRule="auto"/>
        <w:ind w:left="1134"/>
        <w:jc w:val="both"/>
        <w:rPr>
          <w:rFonts w:ascii="Times New Roman" w:hAnsi="Times New Roman"/>
          <w:sz w:val="16"/>
          <w:szCs w:val="16"/>
        </w:rPr>
      </w:pPr>
    </w:p>
    <w:p w:rsidR="00194C24" w:rsidRPr="00D734B7" w:rsidRDefault="00B36FD0" w:rsidP="005079E4">
      <w:pPr>
        <w:spacing w:line="360" w:lineRule="auto"/>
        <w:ind w:firstLine="567"/>
        <w:jc w:val="both"/>
        <w:rPr>
          <w:rFonts w:ascii="Times New Roman" w:hAnsi="Times New Roman"/>
          <w:sz w:val="20"/>
          <w:szCs w:val="20"/>
        </w:rPr>
      </w:pPr>
      <w:r w:rsidRPr="00E83BA0">
        <w:rPr>
          <w:rFonts w:ascii="Times New Roman" w:hAnsi="Times New Roman"/>
          <w:sz w:val="20"/>
          <w:szCs w:val="20"/>
        </w:rPr>
        <w:t>Dessa maneira, aduzo que o registro ativo perante o Conselho de Fiscalização configura forte indicativo de que a atividade pr</w:t>
      </w:r>
      <w:r w:rsidR="005079E4" w:rsidRPr="00E83BA0">
        <w:rPr>
          <w:rFonts w:ascii="Times New Roman" w:hAnsi="Times New Roman"/>
          <w:sz w:val="20"/>
          <w:szCs w:val="20"/>
        </w:rPr>
        <w:t xml:space="preserve">ofissional tenha sido exercida, cabendo ao interessado a demonstração de que, na realidade, não o fora. </w:t>
      </w:r>
      <w:r w:rsidR="00190F33" w:rsidRPr="00E83BA0">
        <w:rPr>
          <w:rFonts w:ascii="Times New Roman" w:hAnsi="Times New Roman"/>
          <w:sz w:val="20"/>
          <w:szCs w:val="20"/>
        </w:rPr>
        <w:t>Ademais, documentos da Receitas Federal e/ou Estadual podem ser hábeis para demonstrar que a empresa encontra-se em atividade</w:t>
      </w:r>
      <w:r w:rsidR="00E83BA0" w:rsidRPr="00E83BA0">
        <w:rPr>
          <w:rFonts w:ascii="Times New Roman" w:hAnsi="Times New Roman"/>
          <w:sz w:val="20"/>
          <w:szCs w:val="20"/>
        </w:rPr>
        <w:t>,</w:t>
      </w:r>
      <w:r w:rsidR="00190F33" w:rsidRPr="00E83BA0">
        <w:rPr>
          <w:rFonts w:ascii="Times New Roman" w:hAnsi="Times New Roman"/>
          <w:sz w:val="20"/>
          <w:szCs w:val="20"/>
        </w:rPr>
        <w:t xml:space="preserve"> </w:t>
      </w:r>
      <w:r w:rsidR="00E83BA0" w:rsidRPr="00E83BA0">
        <w:rPr>
          <w:rFonts w:ascii="Times New Roman" w:hAnsi="Times New Roman"/>
          <w:sz w:val="20"/>
          <w:szCs w:val="20"/>
        </w:rPr>
        <w:t>cabendo</w:t>
      </w:r>
      <w:r w:rsidR="00190F33" w:rsidRPr="00E83BA0">
        <w:rPr>
          <w:rFonts w:ascii="Times New Roman" w:hAnsi="Times New Roman"/>
          <w:sz w:val="20"/>
          <w:szCs w:val="20"/>
        </w:rPr>
        <w:t xml:space="preserve"> </w:t>
      </w:r>
      <w:r w:rsidR="00E83BA0" w:rsidRPr="00E83BA0">
        <w:rPr>
          <w:rFonts w:ascii="Times New Roman" w:hAnsi="Times New Roman"/>
          <w:sz w:val="20"/>
          <w:szCs w:val="20"/>
        </w:rPr>
        <w:t>a</w:t>
      </w:r>
      <w:r w:rsidR="00190F33" w:rsidRPr="00E83BA0">
        <w:rPr>
          <w:rFonts w:ascii="Times New Roman" w:hAnsi="Times New Roman"/>
          <w:sz w:val="20"/>
          <w:szCs w:val="20"/>
        </w:rPr>
        <w:t xml:space="preserve">o </w:t>
      </w:r>
      <w:r w:rsidR="00190F33" w:rsidRPr="00D734B7">
        <w:rPr>
          <w:rFonts w:ascii="Times New Roman" w:hAnsi="Times New Roman"/>
          <w:sz w:val="20"/>
          <w:szCs w:val="20"/>
        </w:rPr>
        <w:t xml:space="preserve">Conselho de Fiscalização Profissional exigir o registro, caso </w:t>
      </w:r>
      <w:r w:rsidR="00E83BA0" w:rsidRPr="00D734B7">
        <w:rPr>
          <w:rFonts w:ascii="Times New Roman" w:hAnsi="Times New Roman"/>
          <w:sz w:val="20"/>
          <w:szCs w:val="20"/>
        </w:rPr>
        <w:t>demonstrada</w:t>
      </w:r>
      <w:r w:rsidR="00190F33" w:rsidRPr="00D734B7">
        <w:rPr>
          <w:rFonts w:ascii="Times New Roman" w:hAnsi="Times New Roman"/>
          <w:sz w:val="20"/>
          <w:szCs w:val="20"/>
        </w:rPr>
        <w:t xml:space="preserve"> a atividade da empresa. </w:t>
      </w:r>
      <w:r w:rsidR="00E83BA0" w:rsidRPr="00D734B7">
        <w:rPr>
          <w:rFonts w:ascii="Times New Roman" w:hAnsi="Times New Roman"/>
          <w:sz w:val="20"/>
          <w:szCs w:val="20"/>
        </w:rPr>
        <w:t>No caso dos autos</w:t>
      </w:r>
      <w:r w:rsidR="00190F33" w:rsidRPr="00D734B7">
        <w:rPr>
          <w:rFonts w:ascii="Times New Roman" w:hAnsi="Times New Roman"/>
          <w:sz w:val="20"/>
          <w:szCs w:val="20"/>
        </w:rPr>
        <w:t xml:space="preserve">, </w:t>
      </w:r>
      <w:r w:rsidRPr="00D734B7">
        <w:rPr>
          <w:rFonts w:ascii="Times New Roman" w:hAnsi="Times New Roman"/>
          <w:sz w:val="20"/>
          <w:szCs w:val="20"/>
        </w:rPr>
        <w:t xml:space="preserve">constata-se, consoante </w:t>
      </w:r>
      <w:r w:rsidR="00E83BA0" w:rsidRPr="00D734B7">
        <w:rPr>
          <w:rFonts w:ascii="Times New Roman" w:hAnsi="Times New Roman"/>
          <w:sz w:val="20"/>
          <w:szCs w:val="20"/>
        </w:rPr>
        <w:t>cadastro nacional de pessoa jurídica (em anexo)</w:t>
      </w:r>
      <w:r w:rsidR="00D734B7" w:rsidRPr="00D734B7">
        <w:rPr>
          <w:rFonts w:ascii="Times New Roman" w:hAnsi="Times New Roman"/>
          <w:sz w:val="20"/>
          <w:szCs w:val="20"/>
        </w:rPr>
        <w:t>,</w:t>
      </w:r>
      <w:r w:rsidR="00E83BA0" w:rsidRPr="00D734B7">
        <w:rPr>
          <w:rFonts w:ascii="Times New Roman" w:hAnsi="Times New Roman"/>
          <w:sz w:val="20"/>
          <w:szCs w:val="20"/>
        </w:rPr>
        <w:t xml:space="preserve"> em conjunto com os demais elementos presentes nos autos,</w:t>
      </w:r>
      <w:r w:rsidRPr="00D734B7">
        <w:rPr>
          <w:rFonts w:ascii="Times New Roman" w:hAnsi="Times New Roman"/>
          <w:sz w:val="20"/>
          <w:szCs w:val="20"/>
        </w:rPr>
        <w:t xml:space="preserve"> que </w:t>
      </w:r>
      <w:r w:rsidR="00D734B7" w:rsidRPr="00D734B7">
        <w:rPr>
          <w:rFonts w:ascii="Times New Roman" w:hAnsi="Times New Roman"/>
          <w:sz w:val="20"/>
          <w:szCs w:val="20"/>
        </w:rPr>
        <w:t xml:space="preserve">a empresa contribuinte encontra-se ativa, possuindo como </w:t>
      </w:r>
      <w:r w:rsidRPr="00D734B7">
        <w:rPr>
          <w:rFonts w:ascii="Times New Roman" w:hAnsi="Times New Roman"/>
          <w:sz w:val="20"/>
          <w:szCs w:val="20"/>
        </w:rPr>
        <w:t xml:space="preserve">atividade básica </w:t>
      </w:r>
      <w:r w:rsidR="00D734B7" w:rsidRPr="00D734B7">
        <w:rPr>
          <w:rFonts w:ascii="Times New Roman" w:hAnsi="Times New Roman"/>
          <w:sz w:val="20"/>
          <w:szCs w:val="20"/>
        </w:rPr>
        <w:t>“serviços de arquitetura”</w:t>
      </w:r>
      <w:r w:rsidR="005079E4" w:rsidRPr="00D734B7">
        <w:rPr>
          <w:rFonts w:ascii="Times New Roman" w:hAnsi="Times New Roman"/>
          <w:sz w:val="20"/>
          <w:szCs w:val="20"/>
        </w:rPr>
        <w:t xml:space="preserve">, </w:t>
      </w:r>
      <w:r w:rsidR="00D734B7" w:rsidRPr="00D734B7">
        <w:rPr>
          <w:rFonts w:ascii="Times New Roman" w:hAnsi="Times New Roman"/>
          <w:sz w:val="20"/>
          <w:szCs w:val="20"/>
        </w:rPr>
        <w:t>os quais</w:t>
      </w:r>
      <w:r w:rsidR="005079E4" w:rsidRPr="00D734B7">
        <w:rPr>
          <w:rFonts w:ascii="Times New Roman" w:hAnsi="Times New Roman"/>
          <w:sz w:val="20"/>
          <w:szCs w:val="20"/>
        </w:rPr>
        <w:t xml:space="preserve"> estão sujeitas à fiscalização pelo Conselho de Arquitetura e Urbanismo do Rio Grande do Sul – CAU/RS.</w:t>
      </w:r>
    </w:p>
    <w:p w:rsidR="00050F37" w:rsidRDefault="00712BB5" w:rsidP="00050F37">
      <w:pPr>
        <w:spacing w:line="360" w:lineRule="auto"/>
        <w:ind w:firstLine="567"/>
        <w:jc w:val="both"/>
        <w:rPr>
          <w:rFonts w:ascii="Times New Roman" w:hAnsi="Times New Roman"/>
          <w:sz w:val="20"/>
          <w:szCs w:val="20"/>
        </w:rPr>
      </w:pPr>
      <w:r>
        <w:rPr>
          <w:rFonts w:ascii="Times New Roman" w:hAnsi="Times New Roman"/>
          <w:sz w:val="20"/>
          <w:szCs w:val="20"/>
        </w:rPr>
        <w:t>Em outro enfoque, n</w:t>
      </w:r>
      <w:r w:rsidR="00050F37">
        <w:rPr>
          <w:rFonts w:ascii="Times New Roman" w:hAnsi="Times New Roman"/>
          <w:sz w:val="20"/>
          <w:szCs w:val="20"/>
        </w:rPr>
        <w:t>ão há que se falar em prescrição dos valores referentes à anuidade de 2012, tendo em vista que o art. 8º, da Lei nº 12.514/2011, estabeleceu que “</w:t>
      </w:r>
      <w:r w:rsidR="00050F37">
        <w:rPr>
          <w:rFonts w:ascii="Times New Roman" w:hAnsi="Times New Roman"/>
          <w:i/>
          <w:sz w:val="20"/>
          <w:szCs w:val="20"/>
        </w:rPr>
        <w:t>o</w:t>
      </w:r>
      <w:r w:rsidR="00050F37" w:rsidRPr="00050F37">
        <w:rPr>
          <w:rFonts w:ascii="Times New Roman" w:hAnsi="Times New Roman"/>
          <w:i/>
          <w:sz w:val="20"/>
          <w:szCs w:val="20"/>
        </w:rPr>
        <w:t>s Conselhos não executarão judicialmente dívidas referentes a anuidades inferiores a 4 (quatro) vezes o valor cobrado anualmente da pessoa física ou jurídica inadimplente</w:t>
      </w:r>
      <w:r w:rsidR="00050F37">
        <w:rPr>
          <w:rFonts w:ascii="Times New Roman" w:hAnsi="Times New Roman"/>
          <w:sz w:val="20"/>
          <w:szCs w:val="20"/>
        </w:rPr>
        <w:t xml:space="preserve">”. </w:t>
      </w:r>
      <w:r w:rsidR="00050F37" w:rsidRPr="00050F37">
        <w:rPr>
          <w:rFonts w:ascii="Times New Roman" w:hAnsi="Times New Roman"/>
          <w:sz w:val="20"/>
          <w:szCs w:val="20"/>
        </w:rPr>
        <w:t xml:space="preserve">Daí que, em relação às anuidades lançadas </w:t>
      </w:r>
      <w:r w:rsidR="00050F37">
        <w:rPr>
          <w:rFonts w:ascii="Times New Roman" w:hAnsi="Times New Roman"/>
          <w:sz w:val="20"/>
          <w:szCs w:val="20"/>
        </w:rPr>
        <w:t xml:space="preserve">após o advento da referida Lei, o </w:t>
      </w:r>
      <w:r w:rsidR="00050F37" w:rsidRPr="00050F37">
        <w:rPr>
          <w:rFonts w:ascii="Times New Roman" w:hAnsi="Times New Roman"/>
          <w:sz w:val="20"/>
          <w:szCs w:val="20"/>
        </w:rPr>
        <w:t xml:space="preserve">prazo prescricional se inicia somente quando, somadas a outras anuidades, atinjam, com os consectários legais, o valor correspondente a quatro </w:t>
      </w:r>
      <w:r w:rsidR="00050F37">
        <w:rPr>
          <w:rFonts w:ascii="Times New Roman" w:hAnsi="Times New Roman"/>
          <w:sz w:val="20"/>
          <w:szCs w:val="20"/>
        </w:rPr>
        <w:t>0</w:t>
      </w:r>
      <w:r w:rsidR="00050F37" w:rsidRPr="00050F37">
        <w:rPr>
          <w:rFonts w:ascii="Times New Roman" w:hAnsi="Times New Roman"/>
          <w:sz w:val="20"/>
          <w:szCs w:val="20"/>
        </w:rPr>
        <w:t>4 (quatro) anuidades à época do ajuizamento da execução fiscal</w:t>
      </w:r>
      <w:r w:rsidR="00050F37">
        <w:rPr>
          <w:rFonts w:ascii="Times New Roman" w:hAnsi="Times New Roman"/>
          <w:sz w:val="20"/>
          <w:szCs w:val="20"/>
        </w:rPr>
        <w:t>, conforme recente entendimento do Tribunal Regional Federal da 4ª Região:</w:t>
      </w:r>
    </w:p>
    <w:p w:rsidR="00050F37" w:rsidRDefault="00050F37" w:rsidP="00050F37">
      <w:pPr>
        <w:spacing w:line="360" w:lineRule="auto"/>
        <w:ind w:left="1134"/>
        <w:jc w:val="both"/>
        <w:rPr>
          <w:rFonts w:ascii="Times New Roman" w:hAnsi="Times New Roman"/>
          <w:sz w:val="16"/>
          <w:szCs w:val="16"/>
        </w:rPr>
      </w:pPr>
      <w:r w:rsidRPr="00050F37">
        <w:rPr>
          <w:rFonts w:ascii="Times New Roman" w:hAnsi="Times New Roman"/>
          <w:sz w:val="16"/>
          <w:szCs w:val="16"/>
        </w:rPr>
        <w:t>TRIBUTÁRIO. CONSELHO DE FISCALIZAÇÃO PROFISSIONAL. ANUIDADES. ART. 8º DA LEI Nº 12.514/2011.</w:t>
      </w:r>
      <w:r w:rsidR="001F4D2B">
        <w:rPr>
          <w:rFonts w:ascii="Times New Roman" w:hAnsi="Times New Roman"/>
          <w:sz w:val="16"/>
          <w:szCs w:val="16"/>
        </w:rPr>
        <w:t xml:space="preserve"> </w:t>
      </w:r>
      <w:r w:rsidRPr="00050F37">
        <w:rPr>
          <w:rFonts w:ascii="Times New Roman" w:hAnsi="Times New Roman"/>
          <w:sz w:val="16"/>
          <w:szCs w:val="16"/>
        </w:rPr>
        <w:t>PRESCRIÇÃO. 1. Consoante o disposto no art. 8º da Lei nº 12.514/2011, os Conselhos não executarão judicialmente dívidas referentes a anuidades inferiores a 4 (quatro) vezes o valor cobrado anualmente da pessoa física ou jurídica inadimplente. 2. Não há razão para que seja considerado o termo a quo do prazo prescricional de forma diversa do art. 174 do CTN. 3. É apenas aparente o conflito entre as disposições da Lei nº 12.514/11 e o CTN, devendo-se distinguir: a) a regra que impõe o acúmulo do valor correspondente a 04 (quatro anuidades), enquanto condição de procedibilidade da ação; e b) a exigência relativa à observância do quinquênio prescricional contado da data da inscrição definitiva do crédito tributário, regra esta que homenageia a segurança jurídica e que não dá margem para o alargamento do prazo em desfavor do contribuinte, sob pena de ofensa à normas constitucionais referentes às limitações do poder de tributar (art. 146, III, b, da CF). (TRF4, AC 5017278-58.2016.404.7100, SEGUNDA TURMA, Relatora para Acórdão LUCIANE AMARAL CORRÊA MÜNCH, juntado aos autos em 04/08/2017)</w:t>
      </w:r>
    </w:p>
    <w:p w:rsidR="00050F37" w:rsidRPr="00050F37" w:rsidRDefault="00050F37" w:rsidP="00050F37">
      <w:pPr>
        <w:spacing w:line="360" w:lineRule="auto"/>
        <w:ind w:left="1134"/>
        <w:jc w:val="both"/>
        <w:rPr>
          <w:rFonts w:ascii="Times New Roman" w:hAnsi="Times New Roman"/>
          <w:sz w:val="16"/>
          <w:szCs w:val="16"/>
        </w:rPr>
      </w:pPr>
    </w:p>
    <w:p w:rsidR="00050F37" w:rsidRDefault="00050F37" w:rsidP="008F3578">
      <w:pPr>
        <w:spacing w:line="360" w:lineRule="auto"/>
        <w:ind w:firstLine="567"/>
        <w:jc w:val="both"/>
        <w:rPr>
          <w:rFonts w:ascii="Times New Roman" w:hAnsi="Times New Roman"/>
          <w:sz w:val="20"/>
          <w:szCs w:val="20"/>
        </w:rPr>
      </w:pPr>
      <w:r>
        <w:rPr>
          <w:rFonts w:ascii="Times New Roman" w:hAnsi="Times New Roman"/>
          <w:sz w:val="20"/>
          <w:szCs w:val="20"/>
        </w:rPr>
        <w:t>Além disso, quanto à alegada cobrança em duplicidade, não possui razão a impugnante, visto que o registro da profissional (pessoa física) nã</w:t>
      </w:r>
      <w:r w:rsidR="001F4D2B">
        <w:rPr>
          <w:rFonts w:ascii="Times New Roman" w:hAnsi="Times New Roman"/>
          <w:sz w:val="20"/>
          <w:szCs w:val="20"/>
        </w:rPr>
        <w:t>o se confunde com o registro de eventual pessoa jurídica, criada com o fim de explorar atividades afeitas à área de arquitetura e urbanismo, conforme o disposto na Lei nº 12.378/2010:</w:t>
      </w:r>
    </w:p>
    <w:p w:rsidR="001F4D2B" w:rsidRDefault="001F4D2B" w:rsidP="001F4D2B">
      <w:pPr>
        <w:spacing w:line="360" w:lineRule="auto"/>
        <w:ind w:left="1134"/>
        <w:jc w:val="both"/>
        <w:rPr>
          <w:rFonts w:ascii="Times New Roman" w:hAnsi="Times New Roman"/>
          <w:sz w:val="16"/>
          <w:szCs w:val="16"/>
        </w:rPr>
      </w:pPr>
      <w:r>
        <w:rPr>
          <w:rFonts w:ascii="Times New Roman" w:hAnsi="Times New Roman"/>
          <w:sz w:val="16"/>
          <w:szCs w:val="16"/>
        </w:rPr>
        <w:t>“</w:t>
      </w:r>
      <w:r w:rsidRPr="001F4D2B">
        <w:rPr>
          <w:rFonts w:ascii="Times New Roman" w:hAnsi="Times New Roman"/>
          <w:sz w:val="16"/>
          <w:szCs w:val="16"/>
        </w:rPr>
        <w:t>Registro do arquiteto e urbanista no Conselho</w:t>
      </w:r>
    </w:p>
    <w:p w:rsidR="001F4D2B" w:rsidRPr="001F4D2B" w:rsidRDefault="001F4D2B" w:rsidP="001F4D2B">
      <w:pPr>
        <w:spacing w:line="360" w:lineRule="auto"/>
        <w:ind w:left="1134"/>
        <w:jc w:val="both"/>
        <w:rPr>
          <w:rFonts w:ascii="Times New Roman" w:hAnsi="Times New Roman"/>
          <w:sz w:val="16"/>
          <w:szCs w:val="16"/>
          <w:u w:val="single"/>
        </w:rPr>
      </w:pPr>
      <w:r w:rsidRPr="001F4D2B">
        <w:rPr>
          <w:rFonts w:ascii="Times New Roman" w:hAnsi="Times New Roman"/>
          <w:sz w:val="16"/>
          <w:szCs w:val="16"/>
          <w:u w:val="single"/>
        </w:rPr>
        <w:t>Art. 5º Para uso do título de arquiteto e urbanista e para o exercício das atividades profissionais privativas correspondentes, é obrigatório o registro do profissional no CAU do Estado ou do Distrito Federal.</w:t>
      </w:r>
    </w:p>
    <w:p w:rsidR="001F4D2B" w:rsidRDefault="001F4D2B" w:rsidP="001F4D2B">
      <w:pPr>
        <w:spacing w:line="360" w:lineRule="auto"/>
        <w:ind w:left="1134"/>
        <w:jc w:val="both"/>
        <w:rPr>
          <w:rFonts w:ascii="Times New Roman" w:hAnsi="Times New Roman"/>
          <w:sz w:val="16"/>
          <w:szCs w:val="16"/>
        </w:rPr>
      </w:pPr>
      <w:r w:rsidRPr="001F4D2B">
        <w:rPr>
          <w:rFonts w:ascii="Times New Roman" w:hAnsi="Times New Roman"/>
          <w:sz w:val="16"/>
          <w:szCs w:val="16"/>
        </w:rPr>
        <w:t>Parágrafo único.</w:t>
      </w:r>
      <w:r>
        <w:rPr>
          <w:rFonts w:ascii="Times New Roman" w:hAnsi="Times New Roman"/>
          <w:sz w:val="16"/>
          <w:szCs w:val="16"/>
        </w:rPr>
        <w:t xml:space="preserve"> </w:t>
      </w:r>
      <w:r w:rsidRPr="001F4D2B">
        <w:rPr>
          <w:rFonts w:ascii="Times New Roman" w:hAnsi="Times New Roman"/>
          <w:sz w:val="16"/>
          <w:szCs w:val="16"/>
        </w:rPr>
        <w:t>O registro habilita o profissional a atuar em todo o território nacional.</w:t>
      </w:r>
    </w:p>
    <w:p w:rsidR="001F4D2B" w:rsidRDefault="001F4D2B" w:rsidP="001F4D2B">
      <w:pPr>
        <w:spacing w:line="360" w:lineRule="auto"/>
        <w:ind w:left="1134"/>
        <w:jc w:val="both"/>
        <w:rPr>
          <w:rFonts w:ascii="Times New Roman" w:hAnsi="Times New Roman"/>
          <w:sz w:val="16"/>
          <w:szCs w:val="16"/>
        </w:rPr>
      </w:pPr>
      <w:r w:rsidRPr="001F4D2B">
        <w:rPr>
          <w:rFonts w:ascii="Times New Roman" w:hAnsi="Times New Roman"/>
          <w:sz w:val="16"/>
          <w:szCs w:val="16"/>
        </w:rPr>
        <w:t>Art. 6</w:t>
      </w:r>
      <w:r>
        <w:rPr>
          <w:rFonts w:ascii="Times New Roman" w:hAnsi="Times New Roman"/>
          <w:sz w:val="16"/>
          <w:szCs w:val="16"/>
        </w:rPr>
        <w:t>º</w:t>
      </w:r>
      <w:r w:rsidRPr="001F4D2B">
        <w:rPr>
          <w:rFonts w:ascii="Times New Roman" w:hAnsi="Times New Roman"/>
          <w:sz w:val="16"/>
          <w:szCs w:val="16"/>
        </w:rPr>
        <w:t xml:space="preserve"> São requisitos para o registro:</w:t>
      </w:r>
    </w:p>
    <w:p w:rsidR="001F4D2B" w:rsidRDefault="001F4D2B" w:rsidP="001F4D2B">
      <w:pPr>
        <w:spacing w:line="360" w:lineRule="auto"/>
        <w:ind w:left="1134"/>
        <w:jc w:val="both"/>
        <w:rPr>
          <w:rFonts w:ascii="Times New Roman" w:hAnsi="Times New Roman"/>
          <w:sz w:val="16"/>
          <w:szCs w:val="16"/>
        </w:rPr>
      </w:pPr>
      <w:r w:rsidRPr="001F4D2B">
        <w:rPr>
          <w:rFonts w:ascii="Times New Roman" w:hAnsi="Times New Roman"/>
          <w:sz w:val="16"/>
          <w:szCs w:val="16"/>
        </w:rPr>
        <w:t>I - capacidade civil; e</w:t>
      </w:r>
    </w:p>
    <w:p w:rsidR="001F4D2B" w:rsidRDefault="001F4D2B" w:rsidP="001F4D2B">
      <w:pPr>
        <w:spacing w:line="360" w:lineRule="auto"/>
        <w:ind w:left="1134"/>
        <w:jc w:val="both"/>
        <w:rPr>
          <w:rFonts w:ascii="Times New Roman" w:hAnsi="Times New Roman"/>
          <w:sz w:val="16"/>
          <w:szCs w:val="16"/>
        </w:rPr>
      </w:pPr>
      <w:r w:rsidRPr="001F4D2B">
        <w:rPr>
          <w:rFonts w:ascii="Times New Roman" w:hAnsi="Times New Roman"/>
          <w:sz w:val="16"/>
          <w:szCs w:val="16"/>
        </w:rPr>
        <w:t>II - diploma de graduação em arquitetura e urbanismo, obtido em instituição de ensino superior oficialmente reconhecida pelo poder público.</w:t>
      </w:r>
    </w:p>
    <w:p w:rsidR="001F4D2B" w:rsidRDefault="001F4D2B" w:rsidP="001F4D2B">
      <w:pPr>
        <w:spacing w:line="360" w:lineRule="auto"/>
        <w:ind w:left="1134"/>
        <w:jc w:val="both"/>
        <w:rPr>
          <w:rFonts w:ascii="Times New Roman" w:hAnsi="Times New Roman"/>
          <w:sz w:val="16"/>
          <w:szCs w:val="16"/>
        </w:rPr>
      </w:pPr>
      <w:r>
        <w:rPr>
          <w:rFonts w:ascii="Times New Roman" w:hAnsi="Times New Roman"/>
          <w:sz w:val="16"/>
          <w:szCs w:val="16"/>
        </w:rPr>
        <w:t>§ 1º</w:t>
      </w:r>
      <w:r w:rsidRPr="001F4D2B">
        <w:rPr>
          <w:rFonts w:ascii="Times New Roman" w:hAnsi="Times New Roman"/>
          <w:sz w:val="16"/>
          <w:szCs w:val="16"/>
        </w:rPr>
        <w:t xml:space="preserve"> Poderão obter registro no CAU dos Estados e do Distrito Federal os portadores de diploma de graduação em Arquitetura e Urbanismo ou de diploma de arquiteto ou arquiteto e urbanista, obtido em instituição estrangeira de ensino superior reconhecida no respectivo país e devidamente revalidado por instituição nacional credenciada.</w:t>
      </w:r>
    </w:p>
    <w:p w:rsidR="001F4D2B" w:rsidRDefault="001F4D2B" w:rsidP="001F4D2B">
      <w:pPr>
        <w:spacing w:line="360" w:lineRule="auto"/>
        <w:ind w:left="1134"/>
        <w:jc w:val="both"/>
        <w:rPr>
          <w:rFonts w:ascii="Times New Roman" w:hAnsi="Times New Roman"/>
          <w:sz w:val="16"/>
          <w:szCs w:val="16"/>
        </w:rPr>
      </w:pPr>
      <w:r w:rsidRPr="001F4D2B">
        <w:rPr>
          <w:rFonts w:ascii="Times New Roman" w:hAnsi="Times New Roman"/>
          <w:sz w:val="16"/>
          <w:szCs w:val="16"/>
        </w:rPr>
        <w:t>§ 2</w:t>
      </w:r>
      <w:r>
        <w:rPr>
          <w:rFonts w:ascii="Times New Roman" w:hAnsi="Times New Roman"/>
          <w:sz w:val="16"/>
          <w:szCs w:val="16"/>
        </w:rPr>
        <w:t>º</w:t>
      </w:r>
      <w:r w:rsidRPr="001F4D2B">
        <w:rPr>
          <w:rFonts w:ascii="Times New Roman" w:hAnsi="Times New Roman"/>
          <w:sz w:val="16"/>
          <w:szCs w:val="16"/>
        </w:rPr>
        <w:t xml:space="preserve"> Cumpridos os requisitos previstos nos incisos I e II do caput, poderão obter registro no CAU dos Estados ou do Distrito Federal, em caráter excepcional e por tempo determinado, profissionais estrangeiros sem domicílio no País.</w:t>
      </w:r>
    </w:p>
    <w:p w:rsidR="001F4D2B" w:rsidRDefault="001F4D2B" w:rsidP="001F4D2B">
      <w:pPr>
        <w:spacing w:line="360" w:lineRule="auto"/>
        <w:ind w:left="1134"/>
        <w:jc w:val="both"/>
        <w:rPr>
          <w:rFonts w:ascii="Times New Roman" w:hAnsi="Times New Roman"/>
          <w:sz w:val="16"/>
          <w:szCs w:val="16"/>
        </w:rPr>
      </w:pPr>
      <w:r w:rsidRPr="001F4D2B">
        <w:rPr>
          <w:rFonts w:ascii="Times New Roman" w:hAnsi="Times New Roman"/>
          <w:sz w:val="16"/>
          <w:szCs w:val="16"/>
        </w:rPr>
        <w:t>§ 3</w:t>
      </w:r>
      <w:r>
        <w:rPr>
          <w:rFonts w:ascii="Times New Roman" w:hAnsi="Times New Roman"/>
          <w:sz w:val="16"/>
          <w:szCs w:val="16"/>
        </w:rPr>
        <w:t>º</w:t>
      </w:r>
      <w:r w:rsidRPr="001F4D2B">
        <w:rPr>
          <w:rFonts w:ascii="Times New Roman" w:hAnsi="Times New Roman"/>
          <w:sz w:val="16"/>
          <w:szCs w:val="16"/>
        </w:rPr>
        <w:t xml:space="preserve"> A concessão do registro de que trata o § 2</w:t>
      </w:r>
      <w:r>
        <w:rPr>
          <w:rFonts w:ascii="Times New Roman" w:hAnsi="Times New Roman"/>
          <w:sz w:val="16"/>
          <w:szCs w:val="16"/>
        </w:rPr>
        <w:t>º</w:t>
      </w:r>
      <w:r w:rsidRPr="001F4D2B">
        <w:rPr>
          <w:rFonts w:ascii="Times New Roman" w:hAnsi="Times New Roman"/>
          <w:sz w:val="16"/>
          <w:szCs w:val="16"/>
        </w:rPr>
        <w:t xml:space="preserve"> é condicionada à efetiva participação de arquiteto e urbanista ou sociedade de arquitetos, com registro no CAU Estadual ou no Distrito Federal e com domicílio no País, no acompanhamento em todas as fases das atividades a serem desenvolvidas pelos profissionais estrangeiros.</w:t>
      </w:r>
    </w:p>
    <w:p w:rsidR="001F4D2B" w:rsidRPr="001F4D2B" w:rsidRDefault="001F4D2B" w:rsidP="001F4D2B">
      <w:pPr>
        <w:spacing w:line="360" w:lineRule="auto"/>
        <w:ind w:left="1134"/>
        <w:jc w:val="both"/>
        <w:rPr>
          <w:rFonts w:ascii="Times New Roman" w:hAnsi="Times New Roman"/>
          <w:sz w:val="16"/>
          <w:szCs w:val="16"/>
          <w:u w:val="single"/>
        </w:rPr>
      </w:pPr>
      <w:r w:rsidRPr="001F4D2B">
        <w:rPr>
          <w:rFonts w:ascii="Times New Roman" w:hAnsi="Times New Roman"/>
          <w:sz w:val="16"/>
          <w:szCs w:val="16"/>
          <w:u w:val="single"/>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rsidR="001F4D2B" w:rsidRDefault="001F4D2B" w:rsidP="001F4D2B">
      <w:pPr>
        <w:spacing w:line="360" w:lineRule="auto"/>
        <w:ind w:left="1134"/>
        <w:jc w:val="both"/>
        <w:rPr>
          <w:rFonts w:ascii="Times New Roman" w:hAnsi="Times New Roman"/>
          <w:sz w:val="16"/>
          <w:szCs w:val="16"/>
        </w:rPr>
      </w:pPr>
      <w:r w:rsidRPr="001F4D2B">
        <w:rPr>
          <w:rFonts w:ascii="Times New Roman" w:hAnsi="Times New Roman"/>
          <w:sz w:val="16"/>
          <w:szCs w:val="16"/>
        </w:rPr>
        <w:t>Art. 8</w:t>
      </w:r>
      <w:r>
        <w:rPr>
          <w:rFonts w:ascii="Times New Roman" w:hAnsi="Times New Roman"/>
          <w:sz w:val="16"/>
          <w:szCs w:val="16"/>
        </w:rPr>
        <w:t>º</w:t>
      </w:r>
      <w:r w:rsidRPr="001F4D2B">
        <w:rPr>
          <w:rFonts w:ascii="Times New Roman" w:hAnsi="Times New Roman"/>
          <w:sz w:val="16"/>
          <w:szCs w:val="16"/>
        </w:rPr>
        <w:t xml:space="preserve"> A carteira profissional de arquiteto e urbanista possui fé pública e constitui prova de identidade civil para todos os fins legais.</w:t>
      </w:r>
    </w:p>
    <w:p w:rsidR="001F4D2B" w:rsidRDefault="001F4D2B" w:rsidP="001F4D2B">
      <w:pPr>
        <w:spacing w:line="360" w:lineRule="auto"/>
        <w:ind w:left="1134"/>
        <w:jc w:val="both"/>
        <w:rPr>
          <w:rFonts w:ascii="Times New Roman" w:hAnsi="Times New Roman"/>
          <w:sz w:val="16"/>
          <w:szCs w:val="16"/>
        </w:rPr>
      </w:pPr>
      <w:r w:rsidRPr="001F4D2B">
        <w:rPr>
          <w:rFonts w:ascii="Times New Roman" w:hAnsi="Times New Roman"/>
          <w:sz w:val="16"/>
          <w:szCs w:val="16"/>
        </w:rPr>
        <w:t>Da Interrupção e do Cancelamento do registro profissional</w:t>
      </w:r>
    </w:p>
    <w:p w:rsidR="001F4D2B" w:rsidRDefault="001F4D2B" w:rsidP="001F4D2B">
      <w:pPr>
        <w:spacing w:line="360" w:lineRule="auto"/>
        <w:ind w:left="1134"/>
        <w:jc w:val="both"/>
        <w:rPr>
          <w:rFonts w:ascii="Times New Roman" w:hAnsi="Times New Roman"/>
          <w:sz w:val="16"/>
          <w:szCs w:val="16"/>
        </w:rPr>
      </w:pPr>
      <w:r w:rsidRPr="001F4D2B">
        <w:rPr>
          <w:rFonts w:ascii="Times New Roman" w:hAnsi="Times New Roman"/>
          <w:sz w:val="16"/>
          <w:szCs w:val="16"/>
        </w:rPr>
        <w:t>Art. 9</w:t>
      </w:r>
      <w:r>
        <w:rPr>
          <w:rFonts w:ascii="Times New Roman" w:hAnsi="Times New Roman"/>
          <w:sz w:val="16"/>
          <w:szCs w:val="16"/>
        </w:rPr>
        <w:t xml:space="preserve">º </w:t>
      </w:r>
      <w:r w:rsidRPr="001F4D2B">
        <w:rPr>
          <w:rFonts w:ascii="Times New Roman" w:hAnsi="Times New Roman"/>
          <w:sz w:val="16"/>
          <w:szCs w:val="16"/>
        </w:rPr>
        <w:t>É facultada ao profissional e à pessoa jurídica, que não estiver no exercício de suas atividades, a interrupção de seu registro profissional no CAU por tempo indeterminado, desde que atenda as condições regulamentadas pelo CAU/BR.</w:t>
      </w:r>
    </w:p>
    <w:p w:rsidR="001F4D2B" w:rsidRDefault="001F4D2B" w:rsidP="001F4D2B">
      <w:pPr>
        <w:spacing w:line="360" w:lineRule="auto"/>
        <w:ind w:left="1134"/>
        <w:jc w:val="both"/>
        <w:rPr>
          <w:rFonts w:ascii="Times New Roman" w:hAnsi="Times New Roman"/>
          <w:sz w:val="16"/>
          <w:szCs w:val="16"/>
        </w:rPr>
      </w:pPr>
      <w:r w:rsidRPr="001F4D2B">
        <w:rPr>
          <w:rFonts w:ascii="Times New Roman" w:hAnsi="Times New Roman"/>
          <w:sz w:val="16"/>
          <w:szCs w:val="16"/>
        </w:rPr>
        <w:t>Sociedade de arquitetos e urbanistas</w:t>
      </w:r>
    </w:p>
    <w:p w:rsidR="001F4D2B" w:rsidRPr="001F4D2B" w:rsidRDefault="001F4D2B" w:rsidP="001F4D2B">
      <w:pPr>
        <w:spacing w:line="360" w:lineRule="auto"/>
        <w:ind w:left="1134"/>
        <w:jc w:val="both"/>
        <w:rPr>
          <w:rFonts w:ascii="Times New Roman" w:hAnsi="Times New Roman"/>
          <w:sz w:val="16"/>
          <w:szCs w:val="16"/>
          <w:u w:val="single"/>
        </w:rPr>
      </w:pPr>
      <w:r w:rsidRPr="001F4D2B">
        <w:rPr>
          <w:rFonts w:ascii="Times New Roman" w:hAnsi="Times New Roman"/>
          <w:sz w:val="16"/>
          <w:szCs w:val="16"/>
          <w:u w:val="single"/>
        </w:rPr>
        <w:t>Art. 10. Os arquitetos e urbanistas, juntamente com outros profissionais, poder-se-ão reunir em sociedade de prestação de serviços de arquitetura e urbanismo, nos termos das normas de direito privado, desta Lei e do Regimento Geral do CAU/BR.</w:t>
      </w:r>
    </w:p>
    <w:p w:rsidR="001F4D2B" w:rsidRPr="001F4D2B" w:rsidRDefault="001F4D2B" w:rsidP="001F4D2B">
      <w:pPr>
        <w:spacing w:line="360" w:lineRule="auto"/>
        <w:ind w:left="1134"/>
        <w:jc w:val="both"/>
        <w:rPr>
          <w:rFonts w:ascii="Times New Roman" w:hAnsi="Times New Roman"/>
          <w:sz w:val="16"/>
          <w:szCs w:val="16"/>
          <w:u w:val="single"/>
        </w:rPr>
      </w:pPr>
      <w:r w:rsidRPr="001F4D2B">
        <w:rPr>
          <w:rFonts w:ascii="Times New Roman" w:hAnsi="Times New Roman"/>
          <w:sz w:val="16"/>
          <w:szCs w:val="16"/>
          <w:u w:val="single"/>
        </w:rPr>
        <w:t>Parágrafo único. Sem prejuízo do registro e aprovação pelo órgão competente, a sociedade que preste serviços de arquitetura e urbanismo dever-se-á cadastrar no CAU da sua sede, o qual enviará as informações ao CAU/BR para fins de composição de cadastro unificado nacionalmente.</w:t>
      </w:r>
    </w:p>
    <w:p w:rsidR="001F4D2B" w:rsidRDefault="001F4D2B" w:rsidP="001F4D2B">
      <w:pPr>
        <w:spacing w:line="360" w:lineRule="auto"/>
        <w:ind w:left="1134"/>
        <w:jc w:val="both"/>
        <w:rPr>
          <w:rFonts w:ascii="Times New Roman" w:hAnsi="Times New Roman"/>
          <w:sz w:val="16"/>
          <w:szCs w:val="16"/>
        </w:rPr>
      </w:pPr>
      <w:r w:rsidRPr="001F4D2B">
        <w:rPr>
          <w:rFonts w:ascii="Times New Roman" w:hAnsi="Times New Roman"/>
          <w:sz w:val="16"/>
          <w:szCs w:val="16"/>
        </w:rPr>
        <w:t>Art. 11. É vedado o uso das expressões “arquitetura” ou “urbanismo” ou designação similar na razão social ou no nome fantasia de sociedade que não possuir arquiteto e urbanista entre os sócios com poder de gestão ou entre os empregados permanentes.</w:t>
      </w:r>
    </w:p>
    <w:p w:rsidR="001F4D2B" w:rsidRPr="001F4D2B" w:rsidRDefault="001F4D2B" w:rsidP="001F4D2B">
      <w:pPr>
        <w:spacing w:line="360" w:lineRule="auto"/>
        <w:ind w:left="1134"/>
        <w:jc w:val="both"/>
        <w:rPr>
          <w:rFonts w:ascii="Times New Roman" w:hAnsi="Times New Roman"/>
          <w:sz w:val="16"/>
          <w:szCs w:val="16"/>
        </w:rPr>
      </w:pPr>
    </w:p>
    <w:p w:rsidR="00050F37" w:rsidRDefault="001F4D2B" w:rsidP="008F3578">
      <w:pPr>
        <w:spacing w:line="360" w:lineRule="auto"/>
        <w:ind w:firstLine="567"/>
        <w:jc w:val="both"/>
        <w:rPr>
          <w:rFonts w:ascii="Times New Roman" w:hAnsi="Times New Roman"/>
          <w:sz w:val="20"/>
          <w:szCs w:val="20"/>
        </w:rPr>
      </w:pPr>
      <w:r>
        <w:rPr>
          <w:rFonts w:ascii="Times New Roman" w:hAnsi="Times New Roman"/>
          <w:sz w:val="20"/>
          <w:szCs w:val="20"/>
        </w:rPr>
        <w:t>Por fim, no que tange à multa moratória</w:t>
      </w:r>
      <w:r w:rsidR="00712BB5">
        <w:rPr>
          <w:rFonts w:ascii="Times New Roman" w:hAnsi="Times New Roman"/>
          <w:sz w:val="20"/>
          <w:szCs w:val="20"/>
        </w:rPr>
        <w:t>, observa-se que foram calculadas de forma precisa, pois estão de acordo com o disposto nas Resoluções nº 61 e nº 121 do CAU/BR. Isso se verifica em razão de que, da simples análise dos valores informados na Notificação, nota-se que os cálculos das multas se deram sobre os valores, devidamente corrigidos, das respectivas anuidades.</w:t>
      </w:r>
    </w:p>
    <w:p w:rsidR="00B36FD0" w:rsidRPr="00D734B7" w:rsidRDefault="005079E4" w:rsidP="008F3578">
      <w:pPr>
        <w:spacing w:line="360" w:lineRule="auto"/>
        <w:ind w:firstLine="567"/>
        <w:jc w:val="both"/>
        <w:rPr>
          <w:rFonts w:ascii="Times New Roman" w:hAnsi="Times New Roman"/>
          <w:sz w:val="20"/>
          <w:szCs w:val="20"/>
        </w:rPr>
      </w:pPr>
      <w:r w:rsidRPr="00D734B7">
        <w:rPr>
          <w:rFonts w:ascii="Times New Roman" w:hAnsi="Times New Roman"/>
          <w:sz w:val="20"/>
          <w:szCs w:val="20"/>
        </w:rPr>
        <w:t xml:space="preserve">Assim, </w:t>
      </w:r>
      <w:r w:rsidR="00FE5B43" w:rsidRPr="00D734B7">
        <w:rPr>
          <w:rFonts w:ascii="Times New Roman" w:hAnsi="Times New Roman"/>
          <w:sz w:val="20"/>
          <w:szCs w:val="20"/>
        </w:rPr>
        <w:t>a</w:t>
      </w:r>
      <w:r w:rsidR="00FE5B43" w:rsidRPr="00D734B7">
        <w:rPr>
          <w:rFonts w:ascii="Times New Roman" w:eastAsia="Calibri" w:hAnsi="Times New Roman"/>
          <w:sz w:val="20"/>
          <w:szCs w:val="20"/>
        </w:rPr>
        <w:t xml:space="preserve">pós analisar os termos da impugnação oferecida contra a Notificação Administrativa nº </w:t>
      </w:r>
      <w:r w:rsidR="00D80665" w:rsidRPr="00D734B7">
        <w:rPr>
          <w:rFonts w:ascii="Times New Roman" w:eastAsia="Calibri" w:hAnsi="Times New Roman"/>
          <w:sz w:val="20"/>
          <w:szCs w:val="20"/>
        </w:rPr>
        <w:t>080/2017</w:t>
      </w:r>
      <w:r w:rsidR="00FE5B43" w:rsidRPr="00D734B7">
        <w:rPr>
          <w:rFonts w:ascii="Times New Roman" w:eastAsia="Calibri" w:hAnsi="Times New Roman"/>
          <w:sz w:val="20"/>
          <w:szCs w:val="20"/>
        </w:rPr>
        <w:t xml:space="preserve"> e</w:t>
      </w:r>
      <w:r w:rsidR="00FE5B43" w:rsidRPr="00D734B7">
        <w:rPr>
          <w:rFonts w:ascii="Times New Roman" w:hAnsi="Times New Roman"/>
          <w:sz w:val="20"/>
          <w:szCs w:val="20"/>
        </w:rPr>
        <w:t xml:space="preserve"> </w:t>
      </w:r>
      <w:r w:rsidRPr="00D734B7">
        <w:rPr>
          <w:rFonts w:ascii="Times New Roman" w:hAnsi="Times New Roman"/>
          <w:sz w:val="20"/>
          <w:szCs w:val="20"/>
        </w:rPr>
        <w:t xml:space="preserve">considerando que a atividade fiscalizada pelo CAU/RS é exercida pela empresa </w:t>
      </w:r>
      <w:r w:rsidR="00D734B7" w:rsidRPr="00D734B7">
        <w:rPr>
          <w:rFonts w:ascii="Times New Roman" w:hAnsi="Times New Roman"/>
          <w:sz w:val="20"/>
          <w:szCs w:val="20"/>
        </w:rPr>
        <w:t xml:space="preserve">LILIAN SUSANA VASSÃO </w:t>
      </w:r>
      <w:proofErr w:type="gramStart"/>
      <w:r w:rsidR="00D734B7" w:rsidRPr="00D734B7">
        <w:rPr>
          <w:rFonts w:ascii="Times New Roman" w:hAnsi="Times New Roman"/>
          <w:sz w:val="20"/>
          <w:szCs w:val="20"/>
        </w:rPr>
        <w:t>ME</w:t>
      </w:r>
      <w:r w:rsidRPr="00D734B7">
        <w:rPr>
          <w:rFonts w:ascii="Times New Roman" w:hAnsi="Times New Roman"/>
          <w:sz w:val="20"/>
          <w:szCs w:val="20"/>
        </w:rPr>
        <w:t>.,</w:t>
      </w:r>
      <w:proofErr w:type="gramEnd"/>
      <w:r w:rsidRPr="00D734B7">
        <w:rPr>
          <w:rFonts w:ascii="Times New Roman" w:hAnsi="Times New Roman"/>
          <w:sz w:val="20"/>
          <w:szCs w:val="20"/>
        </w:rPr>
        <w:t xml:space="preserve"> conclui-se que </w:t>
      </w:r>
      <w:r w:rsidR="00D734B7" w:rsidRPr="00D734B7">
        <w:rPr>
          <w:rFonts w:ascii="Times New Roman" w:hAnsi="Times New Roman"/>
          <w:sz w:val="20"/>
          <w:szCs w:val="20"/>
        </w:rPr>
        <w:t xml:space="preserve">deve ser mantida </w:t>
      </w:r>
      <w:r w:rsidRPr="00D734B7">
        <w:rPr>
          <w:rFonts w:ascii="Times New Roman" w:hAnsi="Times New Roman"/>
          <w:sz w:val="20"/>
          <w:szCs w:val="20"/>
        </w:rPr>
        <w:t>a cobrança das anuidades de 2012, 2013, 2014, 2015, 2016 e 2017</w:t>
      </w:r>
      <w:r w:rsidR="009A2B78" w:rsidRPr="00D734B7">
        <w:rPr>
          <w:rFonts w:ascii="Times New Roman" w:hAnsi="Times New Roman"/>
          <w:sz w:val="20"/>
          <w:szCs w:val="20"/>
        </w:rPr>
        <w:t>, efetuada</w:t>
      </w:r>
      <w:r w:rsidRPr="00D734B7">
        <w:rPr>
          <w:rFonts w:ascii="Times New Roman" w:hAnsi="Times New Roman"/>
          <w:sz w:val="20"/>
          <w:szCs w:val="20"/>
        </w:rPr>
        <w:t xml:space="preserve"> pela </w:t>
      </w:r>
      <w:r w:rsidR="00D734B7" w:rsidRPr="00D734B7">
        <w:rPr>
          <w:rFonts w:ascii="Times New Roman" w:hAnsi="Times New Roman"/>
          <w:sz w:val="20"/>
          <w:szCs w:val="20"/>
        </w:rPr>
        <w:t>Gerência Financeira do CAU/RS.</w:t>
      </w:r>
    </w:p>
    <w:p w:rsidR="00465CC0" w:rsidRPr="00D734B7" w:rsidRDefault="00465CC0" w:rsidP="008F3578">
      <w:pPr>
        <w:spacing w:line="360" w:lineRule="auto"/>
        <w:ind w:firstLine="567"/>
        <w:jc w:val="both"/>
        <w:rPr>
          <w:rFonts w:ascii="Times New Roman" w:eastAsia="Calibri" w:hAnsi="Times New Roman"/>
          <w:sz w:val="20"/>
          <w:szCs w:val="20"/>
        </w:rPr>
      </w:pPr>
      <w:r w:rsidRPr="00D734B7">
        <w:rPr>
          <w:rFonts w:ascii="Times New Roman" w:eastAsia="Calibri" w:hAnsi="Times New Roman"/>
          <w:sz w:val="20"/>
          <w:szCs w:val="20"/>
        </w:rPr>
        <w:t xml:space="preserve">Diante do exposto, opino pela </w:t>
      </w:r>
      <w:r w:rsidR="00D734B7" w:rsidRPr="00D734B7">
        <w:rPr>
          <w:rFonts w:ascii="Times New Roman" w:eastAsia="Calibri" w:hAnsi="Times New Roman"/>
          <w:b/>
          <w:sz w:val="20"/>
          <w:szCs w:val="20"/>
        </w:rPr>
        <w:t>IMP</w:t>
      </w:r>
      <w:r w:rsidRPr="00D734B7">
        <w:rPr>
          <w:rFonts w:ascii="Times New Roman" w:eastAsia="Calibri" w:hAnsi="Times New Roman"/>
          <w:b/>
          <w:sz w:val="20"/>
          <w:szCs w:val="20"/>
        </w:rPr>
        <w:t>ROCEDÊNCIA</w:t>
      </w:r>
      <w:r w:rsidRPr="00D734B7">
        <w:rPr>
          <w:rFonts w:ascii="Times New Roman" w:eastAsia="Calibri" w:hAnsi="Times New Roman"/>
          <w:sz w:val="20"/>
          <w:szCs w:val="20"/>
        </w:rPr>
        <w:t xml:space="preserve"> da impugnação apresentada pela </w:t>
      </w:r>
      <w:r w:rsidR="00FE5B43" w:rsidRPr="00D734B7">
        <w:rPr>
          <w:rFonts w:ascii="Times New Roman" w:eastAsia="Calibri" w:hAnsi="Times New Roman"/>
          <w:sz w:val="20"/>
          <w:szCs w:val="20"/>
        </w:rPr>
        <w:t>e</w:t>
      </w:r>
      <w:r w:rsidR="00FE5B43" w:rsidRPr="00D734B7">
        <w:rPr>
          <w:rFonts w:ascii="Times New Roman" w:hAnsi="Times New Roman"/>
          <w:sz w:val="20"/>
          <w:szCs w:val="20"/>
        </w:rPr>
        <w:t xml:space="preserve">mpresa </w:t>
      </w:r>
      <w:r w:rsidR="00D734B7" w:rsidRPr="00D734B7">
        <w:rPr>
          <w:rFonts w:ascii="Times New Roman" w:hAnsi="Times New Roman"/>
          <w:sz w:val="20"/>
          <w:szCs w:val="20"/>
        </w:rPr>
        <w:t>LILIAN SUSANA VASSÃO ME</w:t>
      </w:r>
      <w:r w:rsidR="00FE5B43" w:rsidRPr="00D734B7">
        <w:rPr>
          <w:rFonts w:ascii="Times New Roman" w:eastAsia="Calibri" w:hAnsi="Times New Roman"/>
          <w:sz w:val="20"/>
          <w:szCs w:val="20"/>
        </w:rPr>
        <w:t>.</w:t>
      </w:r>
      <w:bookmarkStart w:id="0" w:name="_GoBack"/>
      <w:bookmarkEnd w:id="0"/>
    </w:p>
    <w:p w:rsidR="00465CC0" w:rsidRDefault="00465CC0" w:rsidP="008F3578">
      <w:pPr>
        <w:spacing w:line="360" w:lineRule="auto"/>
        <w:jc w:val="center"/>
        <w:rPr>
          <w:rFonts w:ascii="Times New Roman" w:eastAsia="Calibri" w:hAnsi="Times New Roman"/>
          <w:sz w:val="20"/>
          <w:szCs w:val="20"/>
        </w:rPr>
      </w:pPr>
    </w:p>
    <w:p w:rsidR="00465CC0" w:rsidRDefault="00465CC0" w:rsidP="008F3578">
      <w:pPr>
        <w:spacing w:line="360" w:lineRule="auto"/>
        <w:jc w:val="center"/>
        <w:rPr>
          <w:rFonts w:ascii="Times New Roman" w:eastAsia="Calibri" w:hAnsi="Times New Roman"/>
          <w:sz w:val="20"/>
          <w:szCs w:val="20"/>
        </w:rPr>
      </w:pPr>
      <w:r w:rsidRPr="00F04346">
        <w:rPr>
          <w:rFonts w:ascii="Times New Roman" w:eastAsia="Calibri" w:hAnsi="Times New Roman"/>
          <w:sz w:val="20"/>
          <w:szCs w:val="20"/>
        </w:rPr>
        <w:t>Porto Alegre</w:t>
      </w:r>
      <w:r>
        <w:rPr>
          <w:rFonts w:ascii="Times New Roman" w:eastAsia="Calibri" w:hAnsi="Times New Roman"/>
          <w:sz w:val="20"/>
          <w:szCs w:val="20"/>
        </w:rPr>
        <w:t>/RS</w:t>
      </w:r>
      <w:r w:rsidR="007E345F">
        <w:rPr>
          <w:rFonts w:ascii="Times New Roman" w:eastAsia="Calibri" w:hAnsi="Times New Roman"/>
          <w:sz w:val="20"/>
          <w:szCs w:val="20"/>
        </w:rPr>
        <w:t>, 2</w:t>
      </w:r>
      <w:r w:rsidR="00FC5331">
        <w:rPr>
          <w:rFonts w:ascii="Times New Roman" w:eastAsia="Calibri" w:hAnsi="Times New Roman"/>
          <w:sz w:val="20"/>
          <w:szCs w:val="20"/>
        </w:rPr>
        <w:t>9</w:t>
      </w:r>
      <w:r w:rsidR="007E345F">
        <w:rPr>
          <w:rFonts w:ascii="Times New Roman" w:eastAsia="Calibri" w:hAnsi="Times New Roman"/>
          <w:sz w:val="20"/>
          <w:szCs w:val="20"/>
        </w:rPr>
        <w:t xml:space="preserve"> de agosto de 2017.</w:t>
      </w:r>
    </w:p>
    <w:p w:rsidR="00465CC0" w:rsidRPr="00F04346" w:rsidRDefault="00465CC0" w:rsidP="008F3578">
      <w:pPr>
        <w:spacing w:line="360" w:lineRule="auto"/>
        <w:jc w:val="center"/>
        <w:rPr>
          <w:rFonts w:ascii="Times New Roman" w:eastAsia="Calibri" w:hAnsi="Times New Roman"/>
          <w:sz w:val="20"/>
          <w:szCs w:val="20"/>
        </w:rPr>
      </w:pPr>
    </w:p>
    <w:p w:rsidR="00C85AA4" w:rsidRDefault="00C85AA4" w:rsidP="007E345F">
      <w:pPr>
        <w:jc w:val="center"/>
        <w:rPr>
          <w:rFonts w:ascii="Times New Roman" w:eastAsia="Calibri" w:hAnsi="Times New Roman"/>
          <w:sz w:val="20"/>
          <w:szCs w:val="20"/>
        </w:rPr>
      </w:pPr>
    </w:p>
    <w:p w:rsidR="00C85AA4" w:rsidRDefault="00C85AA4" w:rsidP="007E345F">
      <w:pPr>
        <w:jc w:val="center"/>
        <w:rPr>
          <w:rFonts w:ascii="Times New Roman" w:eastAsia="Calibri" w:hAnsi="Times New Roman"/>
          <w:sz w:val="20"/>
          <w:szCs w:val="20"/>
        </w:rPr>
      </w:pPr>
    </w:p>
    <w:p w:rsidR="001F37B0" w:rsidRDefault="001F37B0" w:rsidP="007E345F">
      <w:pPr>
        <w:jc w:val="center"/>
        <w:rPr>
          <w:rFonts w:ascii="Times New Roman" w:eastAsia="Calibri" w:hAnsi="Times New Roman"/>
          <w:sz w:val="20"/>
          <w:szCs w:val="20"/>
        </w:rPr>
      </w:pPr>
      <w:r>
        <w:rPr>
          <w:rFonts w:ascii="Times New Roman" w:eastAsia="Calibri" w:hAnsi="Times New Roman"/>
          <w:sz w:val="20"/>
          <w:szCs w:val="20"/>
        </w:rPr>
        <w:t xml:space="preserve">Rômulo </w:t>
      </w:r>
      <w:proofErr w:type="spellStart"/>
      <w:r>
        <w:rPr>
          <w:rFonts w:ascii="Times New Roman" w:eastAsia="Calibri" w:hAnsi="Times New Roman"/>
          <w:sz w:val="20"/>
          <w:szCs w:val="20"/>
        </w:rPr>
        <w:t>Plentz</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Giralt</w:t>
      </w:r>
      <w:proofErr w:type="spellEnd"/>
    </w:p>
    <w:p w:rsidR="00F61293" w:rsidRDefault="00465CC0" w:rsidP="007E345F">
      <w:pPr>
        <w:jc w:val="center"/>
        <w:rPr>
          <w:rFonts w:ascii="Times New Roman" w:eastAsia="Calibri" w:hAnsi="Times New Roman"/>
          <w:sz w:val="20"/>
          <w:szCs w:val="20"/>
        </w:rPr>
      </w:pPr>
      <w:r w:rsidRPr="00641960">
        <w:rPr>
          <w:rFonts w:ascii="Times New Roman" w:eastAsia="Calibri" w:hAnsi="Times New Roman"/>
          <w:sz w:val="20"/>
          <w:szCs w:val="20"/>
        </w:rPr>
        <w:t>Conselheiro Relator</w:t>
      </w:r>
    </w:p>
    <w:p w:rsidR="00086F09" w:rsidRDefault="00086F09" w:rsidP="0012402E">
      <w:pPr>
        <w:spacing w:line="360" w:lineRule="auto"/>
        <w:jc w:val="center"/>
        <w:rPr>
          <w:rFonts w:ascii="Times New Roman" w:eastAsia="Calibri" w:hAnsi="Times New Roman"/>
          <w:sz w:val="20"/>
          <w:szCs w:val="20"/>
        </w:rPr>
      </w:pPr>
    </w:p>
    <w:p w:rsidR="00086F09" w:rsidRDefault="00086F09" w:rsidP="00086F09">
      <w:pPr>
        <w:rPr>
          <w:rFonts w:ascii="Times New Roman" w:eastAsia="Calibri" w:hAnsi="Times New Roman"/>
          <w:sz w:val="20"/>
          <w:szCs w:val="20"/>
        </w:rPr>
      </w:pPr>
      <w:r>
        <w:rPr>
          <w:rFonts w:ascii="Times New Roman" w:eastAsia="Calibri" w:hAnsi="Times New Roman"/>
          <w:sz w:val="20"/>
          <w:szCs w:val="20"/>
        </w:rPr>
        <w:br w:type="page"/>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06"/>
        <w:gridCol w:w="6983"/>
      </w:tblGrid>
      <w:tr w:rsidR="003B62E3" w:rsidRPr="00F04346" w:rsidTr="003B62E3">
        <w:trPr>
          <w:trHeight w:hRule="exact" w:val="340"/>
        </w:trPr>
        <w:tc>
          <w:tcPr>
            <w:tcW w:w="1806" w:type="dxa"/>
            <w:tcBorders>
              <w:top w:val="single" w:sz="12" w:space="0" w:color="808080"/>
              <w:left w:val="nil"/>
              <w:bottom w:val="single" w:sz="12" w:space="0" w:color="808080"/>
              <w:right w:val="single" w:sz="12" w:space="0" w:color="808080"/>
            </w:tcBorders>
            <w:shd w:val="pct5" w:color="auto" w:fill="auto"/>
            <w:vAlign w:val="center"/>
          </w:tcPr>
          <w:p w:rsidR="003B62E3" w:rsidRPr="00F04346" w:rsidRDefault="003B62E3" w:rsidP="003B62E3">
            <w:pPr>
              <w:tabs>
                <w:tab w:val="left" w:pos="1418"/>
              </w:tabs>
              <w:rPr>
                <w:rFonts w:ascii="Times New Roman" w:hAnsi="Times New Roman"/>
                <w:sz w:val="20"/>
                <w:szCs w:val="20"/>
              </w:rPr>
            </w:pPr>
            <w:r w:rsidRPr="00F04346">
              <w:rPr>
                <w:rFonts w:ascii="Times New Roman" w:hAnsi="Times New Roman"/>
                <w:sz w:val="20"/>
                <w:szCs w:val="20"/>
              </w:rPr>
              <w:t>PROCESSO</w:t>
            </w:r>
          </w:p>
        </w:tc>
        <w:tc>
          <w:tcPr>
            <w:tcW w:w="6983" w:type="dxa"/>
            <w:tcBorders>
              <w:top w:val="single" w:sz="12" w:space="0" w:color="808080"/>
              <w:left w:val="single" w:sz="12" w:space="0" w:color="808080"/>
              <w:bottom w:val="single" w:sz="12" w:space="0" w:color="808080"/>
              <w:right w:val="single" w:sz="12" w:space="0" w:color="808080"/>
            </w:tcBorders>
            <w:vAlign w:val="center"/>
          </w:tcPr>
          <w:p w:rsidR="003B62E3" w:rsidRPr="00F04346" w:rsidRDefault="003B62E3" w:rsidP="003B62E3">
            <w:pPr>
              <w:tabs>
                <w:tab w:val="left" w:pos="1418"/>
              </w:tabs>
              <w:rPr>
                <w:rFonts w:ascii="Times New Roman" w:hAnsi="Times New Roman"/>
                <w:sz w:val="20"/>
                <w:szCs w:val="20"/>
              </w:rPr>
            </w:pPr>
            <w:r>
              <w:rPr>
                <w:rFonts w:ascii="Times New Roman" w:hAnsi="Times New Roman"/>
                <w:sz w:val="20"/>
                <w:szCs w:val="20"/>
              </w:rPr>
              <w:t xml:space="preserve">Processo Administrativo </w:t>
            </w:r>
            <w:r w:rsidRPr="00F04346">
              <w:rPr>
                <w:rFonts w:ascii="Times New Roman" w:hAnsi="Times New Roman"/>
                <w:sz w:val="20"/>
                <w:szCs w:val="20"/>
              </w:rPr>
              <w:t xml:space="preserve">nº </w:t>
            </w:r>
            <w:r>
              <w:rPr>
                <w:rFonts w:ascii="Times New Roman" w:hAnsi="Times New Roman"/>
                <w:sz w:val="20"/>
                <w:szCs w:val="20"/>
              </w:rPr>
              <w:t>114/2017</w:t>
            </w:r>
            <w:r w:rsidRPr="00F04346">
              <w:rPr>
                <w:rFonts w:ascii="Times New Roman" w:hAnsi="Times New Roman"/>
                <w:sz w:val="20"/>
                <w:szCs w:val="20"/>
              </w:rPr>
              <w:t xml:space="preserve">, </w:t>
            </w:r>
            <w:r>
              <w:rPr>
                <w:rFonts w:ascii="Times New Roman" w:eastAsia="Calibri" w:hAnsi="Times New Roman"/>
                <w:sz w:val="20"/>
                <w:szCs w:val="20"/>
              </w:rPr>
              <w:t xml:space="preserve">Notificação Administrativa </w:t>
            </w:r>
            <w:r w:rsidRPr="00F04346">
              <w:rPr>
                <w:rFonts w:ascii="Times New Roman" w:hAnsi="Times New Roman"/>
                <w:sz w:val="20"/>
                <w:szCs w:val="20"/>
              </w:rPr>
              <w:t xml:space="preserve">nº </w:t>
            </w:r>
            <w:r>
              <w:rPr>
                <w:rFonts w:ascii="Times New Roman" w:hAnsi="Times New Roman"/>
                <w:sz w:val="20"/>
                <w:szCs w:val="20"/>
              </w:rPr>
              <w:t>80/2017.</w:t>
            </w:r>
          </w:p>
        </w:tc>
      </w:tr>
      <w:tr w:rsidR="003B62E3" w:rsidRPr="00F04346" w:rsidTr="003B62E3">
        <w:trPr>
          <w:trHeight w:hRule="exact" w:val="340"/>
        </w:trPr>
        <w:tc>
          <w:tcPr>
            <w:tcW w:w="1806" w:type="dxa"/>
            <w:tcBorders>
              <w:top w:val="single" w:sz="12" w:space="0" w:color="808080"/>
              <w:left w:val="nil"/>
              <w:bottom w:val="single" w:sz="12" w:space="0" w:color="808080"/>
              <w:right w:val="single" w:sz="12" w:space="0" w:color="808080"/>
            </w:tcBorders>
            <w:shd w:val="pct5" w:color="auto" w:fill="auto"/>
            <w:vAlign w:val="center"/>
          </w:tcPr>
          <w:p w:rsidR="003B62E3" w:rsidRPr="00F04346" w:rsidRDefault="003B62E3" w:rsidP="003B62E3">
            <w:pPr>
              <w:tabs>
                <w:tab w:val="left" w:pos="1418"/>
              </w:tabs>
              <w:rPr>
                <w:rFonts w:ascii="Times New Roman" w:hAnsi="Times New Roman"/>
                <w:sz w:val="20"/>
                <w:szCs w:val="20"/>
              </w:rPr>
            </w:pPr>
            <w:r>
              <w:rPr>
                <w:rFonts w:ascii="Times New Roman" w:hAnsi="Times New Roman"/>
                <w:sz w:val="20"/>
                <w:szCs w:val="20"/>
              </w:rPr>
              <w:t>CONTRIBUINTE</w:t>
            </w:r>
          </w:p>
        </w:tc>
        <w:tc>
          <w:tcPr>
            <w:tcW w:w="6983" w:type="dxa"/>
            <w:tcBorders>
              <w:top w:val="single" w:sz="12" w:space="0" w:color="808080"/>
              <w:left w:val="single" w:sz="12" w:space="0" w:color="808080"/>
              <w:bottom w:val="single" w:sz="12" w:space="0" w:color="808080"/>
              <w:right w:val="single" w:sz="12" w:space="0" w:color="808080"/>
            </w:tcBorders>
            <w:vAlign w:val="center"/>
          </w:tcPr>
          <w:p w:rsidR="003B62E3" w:rsidRPr="00F04346" w:rsidRDefault="003B62E3" w:rsidP="003B62E3">
            <w:pPr>
              <w:tabs>
                <w:tab w:val="left" w:pos="1418"/>
              </w:tabs>
              <w:rPr>
                <w:rFonts w:ascii="Times New Roman" w:hAnsi="Times New Roman"/>
                <w:sz w:val="20"/>
                <w:szCs w:val="20"/>
              </w:rPr>
            </w:pPr>
            <w:r>
              <w:rPr>
                <w:rFonts w:ascii="Times New Roman" w:hAnsi="Times New Roman"/>
                <w:sz w:val="20"/>
                <w:szCs w:val="20"/>
              </w:rPr>
              <w:t>LILIAN SUSANA VASSÃO ME.</w:t>
            </w:r>
          </w:p>
        </w:tc>
      </w:tr>
      <w:tr w:rsidR="003B62E3" w:rsidRPr="00F04346" w:rsidTr="003B62E3">
        <w:trPr>
          <w:trHeight w:hRule="exact" w:val="340"/>
        </w:trPr>
        <w:tc>
          <w:tcPr>
            <w:tcW w:w="1806" w:type="dxa"/>
            <w:tcBorders>
              <w:top w:val="single" w:sz="12" w:space="0" w:color="808080"/>
              <w:left w:val="nil"/>
              <w:bottom w:val="single" w:sz="12" w:space="0" w:color="808080"/>
              <w:right w:val="single" w:sz="12" w:space="0" w:color="808080"/>
            </w:tcBorders>
            <w:shd w:val="pct5" w:color="auto" w:fill="auto"/>
            <w:vAlign w:val="center"/>
          </w:tcPr>
          <w:p w:rsidR="003B62E3" w:rsidRPr="00F04346" w:rsidRDefault="003B62E3" w:rsidP="003B62E3">
            <w:pPr>
              <w:tabs>
                <w:tab w:val="left" w:pos="1418"/>
              </w:tabs>
              <w:rPr>
                <w:rFonts w:ascii="Times New Roman" w:hAnsi="Times New Roman"/>
                <w:sz w:val="20"/>
                <w:szCs w:val="20"/>
              </w:rPr>
            </w:pPr>
            <w:r w:rsidRPr="00F04346">
              <w:rPr>
                <w:rFonts w:ascii="Times New Roman" w:hAnsi="Times New Roman"/>
                <w:sz w:val="20"/>
                <w:szCs w:val="20"/>
              </w:rPr>
              <w:t>DATA</w:t>
            </w:r>
          </w:p>
        </w:tc>
        <w:tc>
          <w:tcPr>
            <w:tcW w:w="6983" w:type="dxa"/>
            <w:tcBorders>
              <w:top w:val="single" w:sz="12" w:space="0" w:color="808080"/>
              <w:left w:val="single" w:sz="12" w:space="0" w:color="808080"/>
              <w:bottom w:val="single" w:sz="12" w:space="0" w:color="808080"/>
              <w:right w:val="single" w:sz="12" w:space="0" w:color="808080"/>
            </w:tcBorders>
            <w:vAlign w:val="center"/>
          </w:tcPr>
          <w:p w:rsidR="003B62E3" w:rsidRPr="00F04346" w:rsidRDefault="00FC5331" w:rsidP="003B62E3">
            <w:pPr>
              <w:tabs>
                <w:tab w:val="left" w:pos="1418"/>
              </w:tabs>
              <w:rPr>
                <w:rFonts w:ascii="Times New Roman" w:hAnsi="Times New Roman"/>
                <w:sz w:val="20"/>
                <w:szCs w:val="20"/>
              </w:rPr>
            </w:pPr>
            <w:r>
              <w:rPr>
                <w:rFonts w:ascii="Times New Roman" w:hAnsi="Times New Roman"/>
                <w:sz w:val="20"/>
                <w:szCs w:val="20"/>
              </w:rPr>
              <w:t>29</w:t>
            </w:r>
            <w:r w:rsidR="007E345F">
              <w:rPr>
                <w:rFonts w:ascii="Times New Roman" w:hAnsi="Times New Roman"/>
                <w:sz w:val="20"/>
                <w:szCs w:val="20"/>
              </w:rPr>
              <w:t>/08/2017</w:t>
            </w:r>
          </w:p>
        </w:tc>
      </w:tr>
      <w:tr w:rsidR="003B62E3" w:rsidRPr="00F04346" w:rsidTr="003B62E3">
        <w:trPr>
          <w:trHeight w:hRule="exact" w:val="426"/>
        </w:trPr>
        <w:tc>
          <w:tcPr>
            <w:tcW w:w="1806" w:type="dxa"/>
            <w:tcBorders>
              <w:top w:val="single" w:sz="12" w:space="0" w:color="808080"/>
              <w:left w:val="nil"/>
              <w:bottom w:val="single" w:sz="12" w:space="0" w:color="808080"/>
              <w:right w:val="single" w:sz="12" w:space="0" w:color="808080"/>
            </w:tcBorders>
            <w:shd w:val="pct5" w:color="auto" w:fill="auto"/>
            <w:vAlign w:val="center"/>
          </w:tcPr>
          <w:p w:rsidR="003B62E3" w:rsidRPr="00F04346" w:rsidRDefault="003B62E3" w:rsidP="003B62E3">
            <w:pPr>
              <w:tabs>
                <w:tab w:val="left" w:pos="1418"/>
              </w:tabs>
              <w:rPr>
                <w:rFonts w:ascii="Times New Roman" w:hAnsi="Times New Roman"/>
                <w:sz w:val="20"/>
                <w:szCs w:val="20"/>
              </w:rPr>
            </w:pPr>
            <w:r w:rsidRPr="00F04346">
              <w:rPr>
                <w:rFonts w:ascii="Times New Roman" w:hAnsi="Times New Roman"/>
                <w:sz w:val="20"/>
                <w:szCs w:val="20"/>
              </w:rPr>
              <w:t>RELATOR</w:t>
            </w:r>
          </w:p>
        </w:tc>
        <w:tc>
          <w:tcPr>
            <w:tcW w:w="6983" w:type="dxa"/>
            <w:tcBorders>
              <w:top w:val="single" w:sz="12" w:space="0" w:color="808080"/>
              <w:left w:val="single" w:sz="12" w:space="0" w:color="808080"/>
              <w:bottom w:val="single" w:sz="12" w:space="0" w:color="808080"/>
              <w:right w:val="single" w:sz="12" w:space="0" w:color="808080"/>
            </w:tcBorders>
            <w:vAlign w:val="center"/>
          </w:tcPr>
          <w:p w:rsidR="003B62E3" w:rsidRPr="00F04346" w:rsidRDefault="003B62E3" w:rsidP="003B62E3">
            <w:pPr>
              <w:tabs>
                <w:tab w:val="left" w:pos="1418"/>
              </w:tabs>
              <w:rPr>
                <w:rFonts w:ascii="Times New Roman" w:hAnsi="Times New Roman"/>
                <w:sz w:val="20"/>
                <w:szCs w:val="20"/>
              </w:rPr>
            </w:pPr>
            <w:r w:rsidRPr="00DA2B41">
              <w:rPr>
                <w:rFonts w:ascii="Times New Roman" w:hAnsi="Times New Roman"/>
                <w:sz w:val="20"/>
                <w:szCs w:val="20"/>
              </w:rPr>
              <w:t xml:space="preserve">CONSELHEIRO </w:t>
            </w:r>
            <w:r w:rsidRPr="00D80665">
              <w:rPr>
                <w:rFonts w:ascii="Times New Roman" w:hAnsi="Times New Roman"/>
                <w:sz w:val="20"/>
                <w:szCs w:val="20"/>
              </w:rPr>
              <w:t>RÔMULO PLENTZ GIRALT</w:t>
            </w:r>
            <w:r>
              <w:rPr>
                <w:rFonts w:ascii="Times New Roman" w:hAnsi="Times New Roman"/>
                <w:sz w:val="20"/>
                <w:szCs w:val="20"/>
              </w:rPr>
              <w:t>.</w:t>
            </w:r>
          </w:p>
        </w:tc>
      </w:tr>
    </w:tbl>
    <w:p w:rsidR="00B145AF" w:rsidRDefault="00B145AF" w:rsidP="00B145AF">
      <w:pPr>
        <w:tabs>
          <w:tab w:val="left" w:pos="1418"/>
        </w:tabs>
        <w:spacing w:line="360" w:lineRule="auto"/>
        <w:jc w:val="both"/>
        <w:rPr>
          <w:rFonts w:ascii="Times New Roman" w:hAnsi="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8789"/>
      </w:tblGrid>
      <w:tr w:rsidR="00627846" w:rsidRPr="00F04346" w:rsidTr="008F3578">
        <w:trPr>
          <w:trHeight w:hRule="exact" w:val="312"/>
          <w:jc w:val="center"/>
        </w:trPr>
        <w:tc>
          <w:tcPr>
            <w:tcW w:w="8929" w:type="dxa"/>
            <w:tcBorders>
              <w:top w:val="single" w:sz="12" w:space="0" w:color="808080"/>
              <w:left w:val="nil"/>
              <w:bottom w:val="single" w:sz="12" w:space="0" w:color="808080"/>
              <w:right w:val="nil"/>
            </w:tcBorders>
            <w:shd w:val="pct5" w:color="auto" w:fill="auto"/>
            <w:vAlign w:val="bottom"/>
          </w:tcPr>
          <w:p w:rsidR="00627846" w:rsidRPr="00F04346" w:rsidRDefault="00627846" w:rsidP="00AA5FBE">
            <w:pPr>
              <w:tabs>
                <w:tab w:val="left" w:pos="1418"/>
              </w:tabs>
              <w:spacing w:line="360" w:lineRule="auto"/>
              <w:jc w:val="center"/>
              <w:rPr>
                <w:rFonts w:ascii="Times New Roman" w:hAnsi="Times New Roman"/>
                <w:sz w:val="20"/>
                <w:szCs w:val="20"/>
              </w:rPr>
            </w:pPr>
            <w:r w:rsidRPr="00F04346">
              <w:rPr>
                <w:rFonts w:ascii="Times New Roman" w:hAnsi="Times New Roman"/>
                <w:b/>
                <w:sz w:val="20"/>
                <w:szCs w:val="20"/>
              </w:rPr>
              <w:t>DELIBERAÇÃO Nº</w:t>
            </w:r>
            <w:r w:rsidR="00AA5FBE">
              <w:rPr>
                <w:rFonts w:ascii="Times New Roman" w:hAnsi="Times New Roman"/>
                <w:b/>
                <w:sz w:val="20"/>
                <w:szCs w:val="20"/>
              </w:rPr>
              <w:t xml:space="preserve"> 132</w:t>
            </w:r>
            <w:r>
              <w:rPr>
                <w:rFonts w:ascii="Times New Roman" w:hAnsi="Times New Roman"/>
                <w:b/>
                <w:sz w:val="20"/>
                <w:szCs w:val="20"/>
              </w:rPr>
              <w:t>/2017</w:t>
            </w:r>
            <w:r w:rsidRPr="00F04346">
              <w:rPr>
                <w:rFonts w:ascii="Times New Roman" w:hAnsi="Times New Roman"/>
                <w:b/>
                <w:sz w:val="20"/>
                <w:szCs w:val="20"/>
              </w:rPr>
              <w:t xml:space="preserve"> – C</w:t>
            </w:r>
            <w:r>
              <w:rPr>
                <w:rFonts w:ascii="Times New Roman" w:hAnsi="Times New Roman"/>
                <w:b/>
                <w:sz w:val="20"/>
                <w:szCs w:val="20"/>
              </w:rPr>
              <w:t>PF</w:t>
            </w:r>
            <w:r w:rsidRPr="00F04346">
              <w:rPr>
                <w:rFonts w:ascii="Times New Roman" w:hAnsi="Times New Roman"/>
                <w:b/>
                <w:sz w:val="20"/>
                <w:szCs w:val="20"/>
              </w:rPr>
              <w:t xml:space="preserve"> – CAU/RS</w:t>
            </w:r>
          </w:p>
        </w:tc>
      </w:tr>
    </w:tbl>
    <w:p w:rsidR="00B145AF" w:rsidRDefault="00B145AF" w:rsidP="0012402E">
      <w:pPr>
        <w:spacing w:line="360" w:lineRule="auto"/>
        <w:jc w:val="center"/>
        <w:rPr>
          <w:rFonts w:ascii="Times New Roman" w:eastAsia="Calibri" w:hAnsi="Times New Roman"/>
          <w:sz w:val="20"/>
          <w:szCs w:val="20"/>
        </w:rPr>
      </w:pPr>
    </w:p>
    <w:p w:rsidR="00577FFA" w:rsidRPr="00F04346" w:rsidRDefault="00A56089" w:rsidP="00F04346">
      <w:pPr>
        <w:tabs>
          <w:tab w:val="left" w:pos="1418"/>
        </w:tabs>
        <w:spacing w:line="360" w:lineRule="auto"/>
        <w:jc w:val="both"/>
        <w:rPr>
          <w:rFonts w:ascii="Times New Roman" w:hAnsi="Times New Roman"/>
          <w:sz w:val="20"/>
          <w:szCs w:val="20"/>
        </w:rPr>
      </w:pPr>
      <w:r w:rsidRPr="00F04346">
        <w:rPr>
          <w:rFonts w:ascii="Times New Roman" w:hAnsi="Times New Roman"/>
          <w:sz w:val="20"/>
          <w:szCs w:val="20"/>
        </w:rPr>
        <w:t xml:space="preserve">A COMISSÃO DE </w:t>
      </w:r>
      <w:r w:rsidR="007335BA">
        <w:rPr>
          <w:rFonts w:ascii="Times New Roman" w:hAnsi="Times New Roman"/>
          <w:sz w:val="20"/>
          <w:szCs w:val="20"/>
        </w:rPr>
        <w:t xml:space="preserve">PLANEJAMENTO E FINANÇAS </w:t>
      </w:r>
      <w:r w:rsidRPr="00F04346">
        <w:rPr>
          <w:rFonts w:ascii="Times New Roman" w:hAnsi="Times New Roman"/>
          <w:sz w:val="20"/>
          <w:szCs w:val="20"/>
        </w:rPr>
        <w:t>C</w:t>
      </w:r>
      <w:r w:rsidR="007335BA">
        <w:rPr>
          <w:rFonts w:ascii="Times New Roman" w:hAnsi="Times New Roman"/>
          <w:sz w:val="20"/>
          <w:szCs w:val="20"/>
        </w:rPr>
        <w:t>PF</w:t>
      </w:r>
      <w:r w:rsidRPr="00F04346">
        <w:rPr>
          <w:rFonts w:ascii="Times New Roman" w:hAnsi="Times New Roman"/>
          <w:sz w:val="20"/>
          <w:szCs w:val="20"/>
        </w:rPr>
        <w:t>-CAU/RS, reunida ordinariamente em Porto Alegre</w:t>
      </w:r>
      <w:r w:rsidR="00AE0258" w:rsidRPr="00F04346">
        <w:rPr>
          <w:rFonts w:ascii="Times New Roman" w:hAnsi="Times New Roman"/>
          <w:sz w:val="20"/>
          <w:szCs w:val="20"/>
        </w:rPr>
        <w:t>/</w:t>
      </w:r>
      <w:r w:rsidRPr="00F04346">
        <w:rPr>
          <w:rFonts w:ascii="Times New Roman" w:hAnsi="Times New Roman"/>
          <w:sz w:val="20"/>
          <w:szCs w:val="20"/>
        </w:rPr>
        <w:t xml:space="preserve">RS, na sede do CAU/RS, no dia </w:t>
      </w:r>
      <w:r w:rsidR="007E345F">
        <w:rPr>
          <w:rFonts w:ascii="Times New Roman" w:hAnsi="Times New Roman"/>
          <w:sz w:val="20"/>
          <w:szCs w:val="20"/>
        </w:rPr>
        <w:t>22 de agosto de 2017</w:t>
      </w:r>
      <w:r w:rsidRPr="00F04346">
        <w:rPr>
          <w:rFonts w:ascii="Times New Roman" w:hAnsi="Times New Roman"/>
          <w:sz w:val="20"/>
          <w:szCs w:val="20"/>
        </w:rPr>
        <w:t xml:space="preserve">, no uso das competências que lhe conferem </w:t>
      </w:r>
      <w:r w:rsidR="007335BA">
        <w:rPr>
          <w:rFonts w:ascii="Times New Roman" w:hAnsi="Times New Roman"/>
          <w:sz w:val="20"/>
          <w:szCs w:val="20"/>
        </w:rPr>
        <w:t>a Deliberação Plenária nº 514/2016</w:t>
      </w:r>
      <w:r w:rsidR="005551F7" w:rsidRPr="00F04346">
        <w:rPr>
          <w:rFonts w:ascii="Times New Roman" w:hAnsi="Times New Roman"/>
          <w:sz w:val="20"/>
          <w:szCs w:val="20"/>
        </w:rPr>
        <w:t>.</w:t>
      </w:r>
    </w:p>
    <w:p w:rsidR="00174D55" w:rsidRPr="00F04346" w:rsidRDefault="00174D55" w:rsidP="00F04346">
      <w:pPr>
        <w:tabs>
          <w:tab w:val="left" w:pos="1418"/>
        </w:tabs>
        <w:spacing w:line="360" w:lineRule="auto"/>
        <w:jc w:val="both"/>
        <w:rPr>
          <w:rFonts w:ascii="Times New Roman" w:hAnsi="Times New Roman"/>
          <w:sz w:val="20"/>
          <w:szCs w:val="20"/>
        </w:rPr>
      </w:pPr>
    </w:p>
    <w:p w:rsidR="00A56089" w:rsidRPr="00F04346" w:rsidRDefault="00AE0258" w:rsidP="00F04346">
      <w:pPr>
        <w:tabs>
          <w:tab w:val="left" w:pos="1418"/>
        </w:tabs>
        <w:spacing w:line="360" w:lineRule="auto"/>
        <w:jc w:val="both"/>
        <w:rPr>
          <w:rFonts w:ascii="Times New Roman" w:hAnsi="Times New Roman"/>
          <w:b/>
          <w:sz w:val="20"/>
          <w:szCs w:val="20"/>
        </w:rPr>
      </w:pPr>
      <w:r w:rsidRPr="00F04346">
        <w:rPr>
          <w:rFonts w:ascii="Times New Roman" w:hAnsi="Times New Roman"/>
          <w:b/>
          <w:sz w:val="20"/>
          <w:szCs w:val="20"/>
        </w:rPr>
        <w:t>DELIBEROU:</w:t>
      </w:r>
    </w:p>
    <w:p w:rsidR="003062AB" w:rsidRPr="003062AB" w:rsidRDefault="003062AB" w:rsidP="003062AB">
      <w:pPr>
        <w:tabs>
          <w:tab w:val="left" w:pos="1418"/>
        </w:tabs>
        <w:spacing w:line="360" w:lineRule="auto"/>
        <w:jc w:val="both"/>
        <w:rPr>
          <w:rFonts w:ascii="Times New Roman" w:hAnsi="Times New Roman"/>
          <w:sz w:val="20"/>
          <w:szCs w:val="20"/>
        </w:rPr>
      </w:pPr>
      <w:r w:rsidRPr="003062AB">
        <w:rPr>
          <w:rFonts w:ascii="Times New Roman" w:hAnsi="Times New Roman"/>
          <w:sz w:val="20"/>
          <w:szCs w:val="20"/>
        </w:rPr>
        <w:t>1.</w:t>
      </w:r>
      <w:r w:rsidRPr="003062AB">
        <w:rPr>
          <w:rFonts w:ascii="Times New Roman" w:hAnsi="Times New Roman"/>
          <w:sz w:val="20"/>
          <w:szCs w:val="20"/>
        </w:rPr>
        <w:tab/>
        <w:t>APROVAR, por unanimidade, o parecer do Conselh</w:t>
      </w:r>
      <w:r w:rsidR="00FE5B43">
        <w:rPr>
          <w:rFonts w:ascii="Times New Roman" w:hAnsi="Times New Roman"/>
          <w:sz w:val="20"/>
          <w:szCs w:val="20"/>
        </w:rPr>
        <w:t xml:space="preserve">eiro Relator, entendendo pela </w:t>
      </w:r>
      <w:r w:rsidR="003B62E3">
        <w:rPr>
          <w:rFonts w:ascii="Times New Roman" w:hAnsi="Times New Roman"/>
          <w:sz w:val="20"/>
          <w:szCs w:val="20"/>
        </w:rPr>
        <w:t>im</w:t>
      </w:r>
      <w:r w:rsidRPr="003062AB">
        <w:rPr>
          <w:rFonts w:ascii="Times New Roman" w:hAnsi="Times New Roman"/>
          <w:sz w:val="20"/>
          <w:szCs w:val="20"/>
        </w:rPr>
        <w:t xml:space="preserve">procedência da impugnação interposta </w:t>
      </w:r>
      <w:r w:rsidR="00FE5B43" w:rsidRPr="005079E4">
        <w:rPr>
          <w:rFonts w:ascii="Times New Roman" w:hAnsi="Times New Roman"/>
          <w:sz w:val="20"/>
          <w:szCs w:val="20"/>
        </w:rPr>
        <w:t xml:space="preserve">pela empresa </w:t>
      </w:r>
      <w:r w:rsidR="003B62E3" w:rsidRPr="00D734B7">
        <w:rPr>
          <w:rFonts w:ascii="Times New Roman" w:hAnsi="Times New Roman"/>
          <w:sz w:val="20"/>
          <w:szCs w:val="20"/>
        </w:rPr>
        <w:t xml:space="preserve">LILIAN SUSANA VASSÃO </w:t>
      </w:r>
      <w:proofErr w:type="gramStart"/>
      <w:r w:rsidR="003B62E3" w:rsidRPr="00D734B7">
        <w:rPr>
          <w:rFonts w:ascii="Times New Roman" w:hAnsi="Times New Roman"/>
          <w:sz w:val="20"/>
          <w:szCs w:val="20"/>
        </w:rPr>
        <w:t>ME.</w:t>
      </w:r>
      <w:r w:rsidRPr="003062AB">
        <w:rPr>
          <w:rFonts w:ascii="Times New Roman" w:hAnsi="Times New Roman"/>
          <w:sz w:val="20"/>
          <w:szCs w:val="20"/>
        </w:rPr>
        <w:t>,</w:t>
      </w:r>
      <w:proofErr w:type="gramEnd"/>
      <w:r w:rsidRPr="003062AB">
        <w:rPr>
          <w:rFonts w:ascii="Times New Roman" w:hAnsi="Times New Roman"/>
          <w:sz w:val="20"/>
          <w:szCs w:val="20"/>
        </w:rPr>
        <w:t xml:space="preserve"> contra a Notificação Administrativa nº </w:t>
      </w:r>
      <w:r w:rsidR="003B62E3">
        <w:rPr>
          <w:rFonts w:ascii="Times New Roman" w:hAnsi="Times New Roman"/>
          <w:sz w:val="20"/>
          <w:szCs w:val="20"/>
        </w:rPr>
        <w:t>080</w:t>
      </w:r>
      <w:r w:rsidRPr="003062AB">
        <w:rPr>
          <w:rFonts w:ascii="Times New Roman" w:hAnsi="Times New Roman"/>
          <w:sz w:val="20"/>
          <w:szCs w:val="20"/>
        </w:rPr>
        <w:t>/201</w:t>
      </w:r>
      <w:r w:rsidR="00FE5B43">
        <w:rPr>
          <w:rFonts w:ascii="Times New Roman" w:hAnsi="Times New Roman"/>
          <w:sz w:val="20"/>
          <w:szCs w:val="20"/>
        </w:rPr>
        <w:t>7</w:t>
      </w:r>
      <w:r w:rsidRPr="003062AB">
        <w:rPr>
          <w:rFonts w:ascii="Times New Roman" w:hAnsi="Times New Roman"/>
          <w:sz w:val="20"/>
          <w:szCs w:val="20"/>
        </w:rPr>
        <w:t xml:space="preserve">, referente à cobrança das anuidades de </w:t>
      </w:r>
      <w:r w:rsidR="00FE5B43" w:rsidRPr="005079E4">
        <w:rPr>
          <w:rFonts w:ascii="Times New Roman" w:hAnsi="Times New Roman"/>
          <w:sz w:val="20"/>
          <w:szCs w:val="20"/>
        </w:rPr>
        <w:t>20</w:t>
      </w:r>
      <w:r w:rsidR="00FE5B43">
        <w:rPr>
          <w:rFonts w:ascii="Times New Roman" w:hAnsi="Times New Roman"/>
          <w:sz w:val="20"/>
          <w:szCs w:val="20"/>
        </w:rPr>
        <w:t xml:space="preserve">12, 2013, 2014, 2015, 2016 e 2017 </w:t>
      </w:r>
      <w:r w:rsidRPr="003062AB">
        <w:rPr>
          <w:rFonts w:ascii="Times New Roman" w:hAnsi="Times New Roman"/>
          <w:sz w:val="20"/>
          <w:szCs w:val="20"/>
        </w:rPr>
        <w:t xml:space="preserve">em atraso, tendo em vista que </w:t>
      </w:r>
      <w:r w:rsidR="00FE5B43">
        <w:rPr>
          <w:rFonts w:ascii="Times New Roman" w:hAnsi="Times New Roman"/>
          <w:sz w:val="20"/>
          <w:szCs w:val="20"/>
        </w:rPr>
        <w:t xml:space="preserve">esta exerce </w:t>
      </w:r>
      <w:r w:rsidR="00FE5B43" w:rsidRPr="005079E4">
        <w:rPr>
          <w:rFonts w:ascii="Times New Roman" w:hAnsi="Times New Roman"/>
          <w:sz w:val="20"/>
          <w:szCs w:val="20"/>
        </w:rPr>
        <w:t xml:space="preserve">atividade </w:t>
      </w:r>
      <w:r w:rsidR="00FE5B43">
        <w:rPr>
          <w:rFonts w:ascii="Times New Roman" w:hAnsi="Times New Roman"/>
          <w:sz w:val="20"/>
          <w:szCs w:val="20"/>
        </w:rPr>
        <w:t xml:space="preserve">afeita à </w:t>
      </w:r>
      <w:r w:rsidRPr="003062AB">
        <w:rPr>
          <w:rFonts w:ascii="Times New Roman" w:hAnsi="Times New Roman"/>
          <w:sz w:val="20"/>
          <w:szCs w:val="20"/>
        </w:rPr>
        <w:t>Arquiteta e Urbanista.</w:t>
      </w:r>
    </w:p>
    <w:p w:rsidR="00A56089" w:rsidRDefault="003062AB" w:rsidP="003062AB">
      <w:pPr>
        <w:tabs>
          <w:tab w:val="left" w:pos="1418"/>
        </w:tabs>
        <w:spacing w:line="360" w:lineRule="auto"/>
        <w:jc w:val="both"/>
        <w:rPr>
          <w:rFonts w:ascii="Times New Roman" w:hAnsi="Times New Roman"/>
          <w:sz w:val="20"/>
          <w:szCs w:val="20"/>
        </w:rPr>
      </w:pPr>
      <w:r w:rsidRPr="003062AB">
        <w:rPr>
          <w:rFonts w:ascii="Times New Roman" w:hAnsi="Times New Roman"/>
          <w:sz w:val="20"/>
          <w:szCs w:val="20"/>
        </w:rPr>
        <w:t>2.</w:t>
      </w:r>
      <w:r w:rsidRPr="003062AB">
        <w:rPr>
          <w:rFonts w:ascii="Times New Roman" w:hAnsi="Times New Roman"/>
          <w:sz w:val="20"/>
          <w:szCs w:val="20"/>
        </w:rPr>
        <w:tab/>
        <w:t xml:space="preserve">INFORMAR </w:t>
      </w:r>
      <w:r w:rsidR="00FE5B43" w:rsidRPr="003062AB">
        <w:rPr>
          <w:rFonts w:ascii="Times New Roman" w:hAnsi="Times New Roman"/>
          <w:sz w:val="20"/>
          <w:szCs w:val="20"/>
        </w:rPr>
        <w:t xml:space="preserve">a </w:t>
      </w:r>
      <w:r w:rsidR="00FE5B43" w:rsidRPr="005079E4">
        <w:rPr>
          <w:rFonts w:ascii="Times New Roman" w:hAnsi="Times New Roman"/>
          <w:sz w:val="20"/>
          <w:szCs w:val="20"/>
        </w:rPr>
        <w:t xml:space="preserve">empresa </w:t>
      </w:r>
      <w:r w:rsidRPr="003062AB">
        <w:rPr>
          <w:rFonts w:ascii="Times New Roman" w:hAnsi="Times New Roman"/>
          <w:sz w:val="20"/>
          <w:szCs w:val="20"/>
        </w:rPr>
        <w:t>que a interrupção do registro deverá ser solicitada por meio de formulário próprio no SICCAU.</w:t>
      </w:r>
    </w:p>
    <w:p w:rsidR="00A46187" w:rsidRDefault="00A46187" w:rsidP="00A46187">
      <w:pPr>
        <w:tabs>
          <w:tab w:val="left" w:pos="1418"/>
        </w:tabs>
        <w:spacing w:line="360" w:lineRule="auto"/>
        <w:jc w:val="both"/>
        <w:rPr>
          <w:rFonts w:ascii="Times New Roman" w:hAnsi="Times New Roman"/>
          <w:sz w:val="20"/>
          <w:szCs w:val="20"/>
        </w:rPr>
      </w:pPr>
      <w:r w:rsidRPr="00A46187">
        <w:rPr>
          <w:rFonts w:ascii="Times New Roman" w:hAnsi="Times New Roman"/>
          <w:sz w:val="20"/>
          <w:szCs w:val="20"/>
        </w:rPr>
        <w:t>3.</w:t>
      </w:r>
      <w:r w:rsidRPr="00A46187">
        <w:rPr>
          <w:rFonts w:ascii="Times New Roman" w:hAnsi="Times New Roman"/>
          <w:sz w:val="20"/>
          <w:szCs w:val="20"/>
        </w:rPr>
        <w:tab/>
        <w:t xml:space="preserve">NOTIFICAR a empresa </w:t>
      </w:r>
      <w:r w:rsidRPr="00D734B7">
        <w:rPr>
          <w:rFonts w:ascii="Times New Roman" w:hAnsi="Times New Roman"/>
          <w:sz w:val="20"/>
          <w:szCs w:val="20"/>
        </w:rPr>
        <w:t>LILIAN SUSANA VASSÃO ME</w:t>
      </w:r>
      <w:r w:rsidRPr="00A46187">
        <w:rPr>
          <w:rFonts w:ascii="Times New Roman" w:hAnsi="Times New Roman"/>
          <w:sz w:val="20"/>
          <w:szCs w:val="20"/>
        </w:rPr>
        <w:t xml:space="preserve">, do teor dessa decisão, </w:t>
      </w:r>
      <w:r>
        <w:rPr>
          <w:rFonts w:ascii="Times New Roman" w:hAnsi="Times New Roman"/>
          <w:sz w:val="20"/>
          <w:szCs w:val="20"/>
        </w:rPr>
        <w:t>a,</w:t>
      </w:r>
      <w:r w:rsidRPr="00A46187">
        <w:rPr>
          <w:rFonts w:ascii="Times New Roman" w:hAnsi="Times New Roman"/>
          <w:sz w:val="20"/>
          <w:szCs w:val="20"/>
        </w:rPr>
        <w:t xml:space="preserve"> no prazo de 30 (trinta) dias</w:t>
      </w:r>
      <w:r>
        <w:rPr>
          <w:rFonts w:ascii="Times New Roman" w:hAnsi="Times New Roman"/>
          <w:sz w:val="20"/>
          <w:szCs w:val="20"/>
        </w:rPr>
        <w:t>,</w:t>
      </w:r>
      <w:r w:rsidRPr="00A46187">
        <w:rPr>
          <w:rFonts w:ascii="Times New Roman" w:hAnsi="Times New Roman"/>
          <w:sz w:val="20"/>
          <w:szCs w:val="20"/>
        </w:rPr>
        <w:t xml:space="preserve"> sal</w:t>
      </w:r>
      <w:r>
        <w:rPr>
          <w:rFonts w:ascii="Times New Roman" w:hAnsi="Times New Roman"/>
          <w:sz w:val="20"/>
          <w:szCs w:val="20"/>
        </w:rPr>
        <w:t>dar ou parcelar o débito de R$ 4.144.65</w:t>
      </w:r>
      <w:r w:rsidRPr="00A46187">
        <w:rPr>
          <w:rFonts w:ascii="Times New Roman" w:hAnsi="Times New Roman"/>
          <w:sz w:val="20"/>
          <w:szCs w:val="20"/>
        </w:rPr>
        <w:t xml:space="preserve"> (</w:t>
      </w:r>
      <w:r>
        <w:rPr>
          <w:rFonts w:ascii="Times New Roman" w:hAnsi="Times New Roman"/>
          <w:sz w:val="20"/>
          <w:szCs w:val="20"/>
        </w:rPr>
        <w:t>quatro mil, cento e quarenta e quatro reais e sessenta e cinco centavos</w:t>
      </w:r>
      <w:r w:rsidRPr="00A46187">
        <w:rPr>
          <w:rFonts w:ascii="Times New Roman" w:hAnsi="Times New Roman"/>
          <w:sz w:val="20"/>
          <w:szCs w:val="20"/>
        </w:rPr>
        <w:t>), devidamente atualizado</w:t>
      </w:r>
      <w:r>
        <w:rPr>
          <w:rFonts w:ascii="Times New Roman" w:hAnsi="Times New Roman"/>
          <w:sz w:val="20"/>
          <w:szCs w:val="20"/>
        </w:rPr>
        <w:t xml:space="preserve">, relativo às anuidades </w:t>
      </w:r>
      <w:r w:rsidRPr="003062AB">
        <w:rPr>
          <w:rFonts w:ascii="Times New Roman" w:hAnsi="Times New Roman"/>
          <w:sz w:val="20"/>
          <w:szCs w:val="20"/>
        </w:rPr>
        <w:t xml:space="preserve">de </w:t>
      </w:r>
      <w:r w:rsidRPr="005079E4">
        <w:rPr>
          <w:rFonts w:ascii="Times New Roman" w:hAnsi="Times New Roman"/>
          <w:sz w:val="20"/>
          <w:szCs w:val="20"/>
        </w:rPr>
        <w:t>20</w:t>
      </w:r>
      <w:r>
        <w:rPr>
          <w:rFonts w:ascii="Times New Roman" w:hAnsi="Times New Roman"/>
          <w:sz w:val="20"/>
          <w:szCs w:val="20"/>
        </w:rPr>
        <w:t>12, 2013, 2014, 2015, 2016 e 2017 em atraso</w:t>
      </w:r>
      <w:r w:rsidRPr="00A46187">
        <w:rPr>
          <w:rFonts w:ascii="Times New Roman" w:hAnsi="Times New Roman"/>
          <w:sz w:val="20"/>
          <w:szCs w:val="20"/>
        </w:rPr>
        <w:t xml:space="preserve"> perante esse Conselho, ou interpor recurso por escrito ao Plenário do CAU/RS.</w:t>
      </w:r>
    </w:p>
    <w:p w:rsidR="00A46187" w:rsidRPr="00A46187" w:rsidRDefault="00A46187" w:rsidP="00A46187">
      <w:pPr>
        <w:tabs>
          <w:tab w:val="left" w:pos="1418"/>
        </w:tabs>
        <w:spacing w:line="360" w:lineRule="auto"/>
        <w:jc w:val="both"/>
        <w:rPr>
          <w:rFonts w:ascii="Times New Roman" w:hAnsi="Times New Roman"/>
          <w:sz w:val="20"/>
          <w:szCs w:val="20"/>
        </w:rPr>
      </w:pPr>
      <w:r w:rsidRPr="00A46187">
        <w:rPr>
          <w:rFonts w:ascii="Times New Roman" w:hAnsi="Times New Roman"/>
          <w:sz w:val="20"/>
          <w:szCs w:val="20"/>
        </w:rPr>
        <w:t>4.</w:t>
      </w:r>
      <w:r w:rsidRPr="00A46187">
        <w:rPr>
          <w:rFonts w:ascii="Times New Roman" w:hAnsi="Times New Roman"/>
          <w:sz w:val="20"/>
          <w:szCs w:val="20"/>
        </w:rPr>
        <w:tab/>
        <w:t>ENCAMINHAR à Gerência Jurídica do CAU/RS para parecer em caso de interposição de recurso ao Plenário do CAU/RS.</w:t>
      </w:r>
    </w:p>
    <w:p w:rsidR="00A46187" w:rsidRPr="00F04346" w:rsidRDefault="00A46187" w:rsidP="00A46187">
      <w:pPr>
        <w:tabs>
          <w:tab w:val="left" w:pos="1418"/>
        </w:tabs>
        <w:spacing w:line="360" w:lineRule="auto"/>
        <w:jc w:val="both"/>
        <w:rPr>
          <w:rFonts w:ascii="Times New Roman" w:hAnsi="Times New Roman"/>
          <w:sz w:val="20"/>
          <w:szCs w:val="20"/>
        </w:rPr>
      </w:pPr>
      <w:r w:rsidRPr="00A46187">
        <w:rPr>
          <w:rFonts w:ascii="Times New Roman" w:hAnsi="Times New Roman"/>
          <w:sz w:val="20"/>
          <w:szCs w:val="20"/>
        </w:rPr>
        <w:t>5.</w:t>
      </w:r>
      <w:r w:rsidRPr="00A46187">
        <w:rPr>
          <w:rFonts w:ascii="Times New Roman" w:hAnsi="Times New Roman"/>
          <w:sz w:val="20"/>
          <w:szCs w:val="20"/>
        </w:rPr>
        <w:tab/>
        <w:t>SUBMETER ao Plenário do CAU/RS para julgamento ou homologação.</w:t>
      </w:r>
    </w:p>
    <w:p w:rsidR="002253D8" w:rsidRPr="002253D8" w:rsidRDefault="002253D8" w:rsidP="002253D8">
      <w:pPr>
        <w:pStyle w:val="PargrafodaLista"/>
        <w:ind w:left="720"/>
        <w:jc w:val="both"/>
        <w:rPr>
          <w:rFonts w:ascii="Times New Roman" w:eastAsia="Calibri" w:hAnsi="Times New Roman"/>
          <w:sz w:val="20"/>
          <w:szCs w:val="20"/>
        </w:rPr>
      </w:pPr>
    </w:p>
    <w:p w:rsidR="00AE0258" w:rsidRPr="00F04346" w:rsidRDefault="00AE0258" w:rsidP="00F04346">
      <w:pPr>
        <w:tabs>
          <w:tab w:val="left" w:pos="1418"/>
        </w:tabs>
        <w:spacing w:line="360" w:lineRule="auto"/>
        <w:jc w:val="center"/>
        <w:rPr>
          <w:rFonts w:ascii="Times New Roman" w:hAnsi="Times New Roman"/>
          <w:b/>
          <w:sz w:val="20"/>
          <w:szCs w:val="20"/>
        </w:rPr>
      </w:pPr>
      <w:r w:rsidRPr="00F04346">
        <w:rPr>
          <w:rFonts w:ascii="Times New Roman" w:hAnsi="Times New Roman"/>
          <w:sz w:val="20"/>
          <w:szCs w:val="20"/>
        </w:rPr>
        <w:t xml:space="preserve">Porto Alegre, </w:t>
      </w:r>
      <w:r w:rsidR="007E345F">
        <w:rPr>
          <w:rFonts w:ascii="Times New Roman" w:hAnsi="Times New Roman"/>
          <w:sz w:val="20"/>
          <w:szCs w:val="20"/>
        </w:rPr>
        <w:t>2</w:t>
      </w:r>
      <w:r w:rsidR="00FC5331">
        <w:rPr>
          <w:rFonts w:ascii="Times New Roman" w:hAnsi="Times New Roman"/>
          <w:sz w:val="20"/>
          <w:szCs w:val="20"/>
        </w:rPr>
        <w:t>9</w:t>
      </w:r>
      <w:r w:rsidR="007E345F">
        <w:rPr>
          <w:rFonts w:ascii="Times New Roman" w:hAnsi="Times New Roman"/>
          <w:sz w:val="20"/>
          <w:szCs w:val="20"/>
        </w:rPr>
        <w:t xml:space="preserve"> de agosto de 2017</w:t>
      </w:r>
      <w:r w:rsidRPr="00F04346">
        <w:rPr>
          <w:rFonts w:ascii="Times New Roman" w:hAnsi="Times New Roman"/>
          <w:sz w:val="20"/>
          <w:szCs w:val="20"/>
        </w:rPr>
        <w:t>.</w:t>
      </w:r>
    </w:p>
    <w:p w:rsidR="00A56089" w:rsidRPr="00F04346" w:rsidRDefault="00A56089" w:rsidP="00F04346">
      <w:pPr>
        <w:tabs>
          <w:tab w:val="left" w:pos="1418"/>
        </w:tabs>
        <w:spacing w:line="360" w:lineRule="auto"/>
        <w:rPr>
          <w:rFonts w:ascii="Times New Roman" w:hAnsi="Times New Roman"/>
          <w:b/>
          <w:sz w:val="20"/>
          <w:szCs w:val="20"/>
        </w:rPr>
      </w:pPr>
    </w:p>
    <w:tbl>
      <w:tblPr>
        <w:tblW w:w="8897" w:type="dxa"/>
        <w:tblLook w:val="04A0" w:firstRow="1" w:lastRow="0" w:firstColumn="1" w:lastColumn="0" w:noHBand="0" w:noVBand="1"/>
      </w:tblPr>
      <w:tblGrid>
        <w:gridCol w:w="4721"/>
        <w:gridCol w:w="4176"/>
      </w:tblGrid>
      <w:tr w:rsidR="00A56089" w:rsidRPr="00F04346" w:rsidTr="00AB7292">
        <w:tc>
          <w:tcPr>
            <w:tcW w:w="4721" w:type="dxa"/>
            <w:shd w:val="clear" w:color="auto" w:fill="auto"/>
          </w:tcPr>
          <w:p w:rsidR="00A56089" w:rsidRPr="00F04346" w:rsidRDefault="004F56E7" w:rsidP="00F04346">
            <w:pPr>
              <w:tabs>
                <w:tab w:val="left" w:pos="1418"/>
              </w:tabs>
              <w:spacing w:line="360" w:lineRule="auto"/>
              <w:rPr>
                <w:rFonts w:ascii="Times New Roman" w:hAnsi="Times New Roman"/>
                <w:sz w:val="20"/>
                <w:szCs w:val="20"/>
              </w:rPr>
            </w:pPr>
            <w:r w:rsidRPr="004F56E7">
              <w:rPr>
                <w:rFonts w:ascii="Times New Roman" w:hAnsi="Times New Roman"/>
                <w:b/>
                <w:sz w:val="20"/>
                <w:szCs w:val="20"/>
              </w:rPr>
              <w:t>RÔMULO PLENTZ GIRALT</w:t>
            </w:r>
          </w:p>
          <w:p w:rsidR="00A56089" w:rsidRPr="00F04346" w:rsidRDefault="00A56089" w:rsidP="00F04346">
            <w:pPr>
              <w:tabs>
                <w:tab w:val="left" w:pos="1418"/>
              </w:tabs>
              <w:spacing w:line="360" w:lineRule="auto"/>
              <w:rPr>
                <w:rFonts w:ascii="Times New Roman" w:hAnsi="Times New Roman"/>
                <w:b/>
                <w:sz w:val="20"/>
                <w:szCs w:val="20"/>
              </w:rPr>
            </w:pPr>
            <w:r w:rsidRPr="00F04346">
              <w:rPr>
                <w:rFonts w:ascii="Times New Roman" w:hAnsi="Times New Roman"/>
                <w:sz w:val="20"/>
                <w:szCs w:val="20"/>
              </w:rPr>
              <w:t>Coordenador</w:t>
            </w:r>
          </w:p>
        </w:tc>
        <w:tc>
          <w:tcPr>
            <w:tcW w:w="4176" w:type="dxa"/>
            <w:shd w:val="clear" w:color="auto" w:fill="auto"/>
          </w:tcPr>
          <w:p w:rsidR="00A56089" w:rsidRPr="00F04346" w:rsidRDefault="00A56089" w:rsidP="00F04346">
            <w:pPr>
              <w:tabs>
                <w:tab w:val="left" w:pos="1418"/>
              </w:tabs>
              <w:spacing w:line="360" w:lineRule="auto"/>
              <w:rPr>
                <w:rFonts w:ascii="Times New Roman" w:hAnsi="Times New Roman"/>
                <w:b/>
                <w:sz w:val="20"/>
                <w:szCs w:val="20"/>
              </w:rPr>
            </w:pPr>
            <w:r w:rsidRPr="00F04346">
              <w:rPr>
                <w:rFonts w:ascii="Times New Roman" w:hAnsi="Times New Roman"/>
                <w:b/>
                <w:sz w:val="20"/>
                <w:szCs w:val="20"/>
              </w:rPr>
              <w:t>____________________________________</w:t>
            </w:r>
          </w:p>
          <w:p w:rsidR="00A56089" w:rsidRPr="00F04346" w:rsidRDefault="00A56089" w:rsidP="00F04346">
            <w:pPr>
              <w:tabs>
                <w:tab w:val="left" w:pos="1418"/>
              </w:tabs>
              <w:spacing w:line="360" w:lineRule="auto"/>
              <w:rPr>
                <w:rFonts w:ascii="Times New Roman" w:hAnsi="Times New Roman"/>
                <w:b/>
                <w:sz w:val="20"/>
                <w:szCs w:val="20"/>
              </w:rPr>
            </w:pPr>
          </w:p>
        </w:tc>
      </w:tr>
      <w:tr w:rsidR="00A56089" w:rsidRPr="00F04346" w:rsidTr="00AB7292">
        <w:tc>
          <w:tcPr>
            <w:tcW w:w="4721" w:type="dxa"/>
            <w:shd w:val="clear" w:color="auto" w:fill="auto"/>
          </w:tcPr>
          <w:p w:rsidR="00AE0258" w:rsidRPr="00F04346" w:rsidRDefault="004F56E7" w:rsidP="00F04346">
            <w:pPr>
              <w:tabs>
                <w:tab w:val="left" w:pos="1418"/>
              </w:tabs>
              <w:spacing w:line="360" w:lineRule="auto"/>
              <w:rPr>
                <w:rFonts w:ascii="Times New Roman" w:hAnsi="Times New Roman"/>
                <w:sz w:val="20"/>
                <w:szCs w:val="20"/>
              </w:rPr>
            </w:pPr>
            <w:r w:rsidRPr="004F56E7">
              <w:rPr>
                <w:rFonts w:ascii="Times New Roman" w:hAnsi="Times New Roman"/>
                <w:b/>
                <w:sz w:val="20"/>
                <w:szCs w:val="20"/>
              </w:rPr>
              <w:t>FAUSTO HENRIQUE STEFFEN</w:t>
            </w:r>
          </w:p>
          <w:p w:rsidR="00A56089" w:rsidRPr="00F04346" w:rsidRDefault="00A56089" w:rsidP="00F04346">
            <w:pPr>
              <w:tabs>
                <w:tab w:val="left" w:pos="1418"/>
              </w:tabs>
              <w:spacing w:line="360" w:lineRule="auto"/>
              <w:rPr>
                <w:rFonts w:ascii="Times New Roman" w:hAnsi="Times New Roman"/>
                <w:b/>
                <w:sz w:val="20"/>
                <w:szCs w:val="20"/>
              </w:rPr>
            </w:pPr>
            <w:r w:rsidRPr="00F04346">
              <w:rPr>
                <w:rFonts w:ascii="Times New Roman" w:hAnsi="Times New Roman"/>
                <w:sz w:val="20"/>
                <w:szCs w:val="20"/>
              </w:rPr>
              <w:t>Coordenador Adjunt</w:t>
            </w:r>
            <w:r w:rsidR="00AE0258" w:rsidRPr="00F04346">
              <w:rPr>
                <w:rFonts w:ascii="Times New Roman" w:hAnsi="Times New Roman"/>
                <w:sz w:val="20"/>
                <w:szCs w:val="20"/>
              </w:rPr>
              <w:t>o</w:t>
            </w:r>
          </w:p>
        </w:tc>
        <w:tc>
          <w:tcPr>
            <w:tcW w:w="4176" w:type="dxa"/>
            <w:shd w:val="clear" w:color="auto" w:fill="auto"/>
          </w:tcPr>
          <w:p w:rsidR="00A56089" w:rsidRPr="00F04346" w:rsidRDefault="00A56089" w:rsidP="00F04346">
            <w:pPr>
              <w:tabs>
                <w:tab w:val="left" w:pos="1418"/>
              </w:tabs>
              <w:spacing w:line="360" w:lineRule="auto"/>
              <w:rPr>
                <w:rFonts w:ascii="Times New Roman" w:hAnsi="Times New Roman"/>
                <w:b/>
                <w:sz w:val="20"/>
                <w:szCs w:val="20"/>
              </w:rPr>
            </w:pPr>
            <w:r w:rsidRPr="00F04346">
              <w:rPr>
                <w:rFonts w:ascii="Times New Roman" w:hAnsi="Times New Roman"/>
                <w:b/>
                <w:sz w:val="20"/>
                <w:szCs w:val="20"/>
              </w:rPr>
              <w:t>____________________________________</w:t>
            </w:r>
          </w:p>
          <w:p w:rsidR="00A56089" w:rsidRPr="00F04346" w:rsidRDefault="00A56089" w:rsidP="00F04346">
            <w:pPr>
              <w:tabs>
                <w:tab w:val="left" w:pos="1418"/>
              </w:tabs>
              <w:spacing w:line="360" w:lineRule="auto"/>
              <w:rPr>
                <w:rFonts w:ascii="Times New Roman" w:hAnsi="Times New Roman"/>
                <w:b/>
                <w:sz w:val="20"/>
                <w:szCs w:val="20"/>
              </w:rPr>
            </w:pPr>
          </w:p>
        </w:tc>
      </w:tr>
      <w:tr w:rsidR="00A56089" w:rsidRPr="00F04346" w:rsidTr="00AB7292">
        <w:tc>
          <w:tcPr>
            <w:tcW w:w="4721" w:type="dxa"/>
            <w:shd w:val="clear" w:color="auto" w:fill="auto"/>
          </w:tcPr>
          <w:p w:rsidR="00AE0258" w:rsidRPr="00F04346" w:rsidRDefault="004F56E7" w:rsidP="00F04346">
            <w:pPr>
              <w:tabs>
                <w:tab w:val="left" w:pos="1418"/>
              </w:tabs>
              <w:spacing w:line="360" w:lineRule="auto"/>
              <w:rPr>
                <w:rFonts w:ascii="Times New Roman" w:hAnsi="Times New Roman"/>
                <w:sz w:val="20"/>
                <w:szCs w:val="20"/>
              </w:rPr>
            </w:pPr>
            <w:r w:rsidRPr="004F56E7">
              <w:rPr>
                <w:rFonts w:ascii="Times New Roman" w:hAnsi="Times New Roman"/>
                <w:b/>
                <w:sz w:val="20"/>
                <w:szCs w:val="20"/>
              </w:rPr>
              <w:t>CLÓVIS ILGENFRITZ DA SILVA</w:t>
            </w:r>
          </w:p>
          <w:p w:rsidR="00A56089" w:rsidRPr="00F04346" w:rsidRDefault="00A56089" w:rsidP="00F04346">
            <w:pPr>
              <w:tabs>
                <w:tab w:val="left" w:pos="1418"/>
              </w:tabs>
              <w:spacing w:line="360" w:lineRule="auto"/>
              <w:rPr>
                <w:rFonts w:ascii="Times New Roman" w:hAnsi="Times New Roman"/>
                <w:b/>
                <w:sz w:val="20"/>
                <w:szCs w:val="20"/>
              </w:rPr>
            </w:pPr>
          </w:p>
        </w:tc>
        <w:tc>
          <w:tcPr>
            <w:tcW w:w="4176" w:type="dxa"/>
            <w:shd w:val="clear" w:color="auto" w:fill="auto"/>
          </w:tcPr>
          <w:p w:rsidR="00F04346" w:rsidRPr="00F04346" w:rsidRDefault="00F04346" w:rsidP="00F04346">
            <w:pPr>
              <w:tabs>
                <w:tab w:val="left" w:pos="1418"/>
              </w:tabs>
              <w:spacing w:line="360" w:lineRule="auto"/>
              <w:rPr>
                <w:rFonts w:ascii="Times New Roman" w:hAnsi="Times New Roman"/>
                <w:b/>
                <w:sz w:val="20"/>
                <w:szCs w:val="20"/>
              </w:rPr>
            </w:pPr>
            <w:r w:rsidRPr="00F04346">
              <w:rPr>
                <w:rFonts w:ascii="Times New Roman" w:hAnsi="Times New Roman"/>
                <w:b/>
                <w:sz w:val="20"/>
                <w:szCs w:val="20"/>
              </w:rPr>
              <w:t>____________________________________</w:t>
            </w:r>
          </w:p>
          <w:p w:rsidR="00A56089" w:rsidRPr="00F04346" w:rsidRDefault="00A56089" w:rsidP="00F04346">
            <w:pPr>
              <w:tabs>
                <w:tab w:val="left" w:pos="1418"/>
              </w:tabs>
              <w:spacing w:line="360" w:lineRule="auto"/>
              <w:rPr>
                <w:rFonts w:ascii="Times New Roman" w:hAnsi="Times New Roman"/>
                <w:b/>
                <w:sz w:val="20"/>
                <w:szCs w:val="20"/>
              </w:rPr>
            </w:pPr>
          </w:p>
        </w:tc>
      </w:tr>
    </w:tbl>
    <w:p w:rsidR="00A56089" w:rsidRPr="00F04346" w:rsidRDefault="00A56089" w:rsidP="007335BA">
      <w:pPr>
        <w:tabs>
          <w:tab w:val="left" w:pos="1418"/>
        </w:tabs>
        <w:spacing w:line="360" w:lineRule="auto"/>
        <w:rPr>
          <w:rFonts w:ascii="Times New Roman" w:hAnsi="Times New Roman"/>
          <w:sz w:val="20"/>
          <w:szCs w:val="20"/>
        </w:rPr>
      </w:pPr>
    </w:p>
    <w:sectPr w:rsidR="00A56089" w:rsidRPr="00F04346" w:rsidSect="004C763A">
      <w:headerReference w:type="even" r:id="rId9"/>
      <w:headerReference w:type="default" r:id="rId10"/>
      <w:footerReference w:type="even" r:id="rId11"/>
      <w:footerReference w:type="default" r:id="rId12"/>
      <w:type w:val="continuous"/>
      <w:pgSz w:w="11900" w:h="16840"/>
      <w:pgMar w:top="2127" w:right="1410" w:bottom="1418" w:left="1701" w:header="1327" w:footer="584" w:gutter="0"/>
      <w:cols w:space="1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C44" w:rsidRDefault="00D05C44">
      <w:r>
        <w:separator/>
      </w:r>
    </w:p>
  </w:endnote>
  <w:endnote w:type="continuationSeparator" w:id="0">
    <w:p w:rsidR="00D05C44" w:rsidRDefault="00D0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381432" w:rsidRDefault="00A56089" w:rsidP="008B0962">
    <w:pPr>
      <w:pStyle w:val="Rodap"/>
      <w:tabs>
        <w:tab w:val="clear" w:pos="4320"/>
        <w:tab w:val="clear" w:pos="8640"/>
        <w:tab w:val="left" w:pos="1820"/>
      </w:tabs>
      <w:spacing w:line="288" w:lineRule="auto"/>
      <w:ind w:left="-426" w:right="-221"/>
      <w:rPr>
        <w:rFonts w:ascii="Arial" w:hAnsi="Arial"/>
        <w:noProof/>
        <w:color w:val="003333"/>
        <w:sz w:val="16"/>
      </w:rPr>
    </w:pPr>
    <w:r w:rsidRPr="00381432">
      <w:rPr>
        <w:rFonts w:ascii="Arial" w:hAnsi="Arial"/>
        <w:noProof/>
        <w:color w:val="003333"/>
        <w:sz w:val="16"/>
      </w:rPr>
      <w:t>SCN Qd.01, Bloco E, Ed. Central Park, Salas 302/303 | CEP: 70711-903 Brasília/DF | Tel.: (61) 3326-2272 / 2297 - 3328-5632 / 5946</w:t>
    </w:r>
  </w:p>
  <w:p w:rsidR="00A56089" w:rsidRPr="00A56089" w:rsidRDefault="00A56089" w:rsidP="008B0962">
    <w:pPr>
      <w:pStyle w:val="Rodap"/>
      <w:tabs>
        <w:tab w:val="clear" w:pos="4320"/>
        <w:tab w:val="clear" w:pos="8640"/>
        <w:tab w:val="left" w:pos="1820"/>
      </w:tabs>
      <w:spacing w:line="288" w:lineRule="auto"/>
      <w:ind w:left="-426" w:right="-221"/>
      <w:rPr>
        <w:rFonts w:ascii="Arial" w:hAnsi="Arial"/>
        <w:color w:val="003333"/>
        <w:sz w:val="20"/>
      </w:rPr>
    </w:pPr>
    <w:r w:rsidRPr="00A56089">
      <w:rPr>
        <w:rFonts w:ascii="Arial" w:hAnsi="Arial"/>
        <w:b/>
        <w:color w:val="003333"/>
        <w:sz w:val="22"/>
      </w:rPr>
      <w:t>www.caubr.org.br</w:t>
    </w:r>
    <w:r w:rsidR="00E93404">
      <w:rPr>
        <w:rFonts w:ascii="Arial" w:hAnsi="Arial"/>
        <w:color w:val="003333"/>
        <w:sz w:val="22"/>
      </w:rPr>
      <w:t xml:space="preserve"> </w:t>
    </w:r>
    <w:r w:rsidRPr="00A56089">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1F028B" w:rsidRDefault="00A56089" w:rsidP="00FB755A">
    <w:pPr>
      <w:pStyle w:val="Rodap"/>
      <w:spacing w:after="100" w:afterAutospacing="1" w:line="276" w:lineRule="auto"/>
      <w:ind w:left="-1559" w:right="-1128"/>
      <w:jc w:val="center"/>
      <w:rPr>
        <w:rFonts w:ascii="Arial" w:hAnsi="Arial" w:cs="Arial"/>
        <w:b/>
        <w:color w:val="2C778C"/>
      </w:rPr>
    </w:pPr>
    <w:r w:rsidRPr="001F028B">
      <w:rPr>
        <w:rFonts w:ascii="Arial" w:hAnsi="Arial" w:cs="Arial"/>
        <w:b/>
        <w:color w:val="2C778C"/>
      </w:rPr>
      <w:t>_____________________________________________________________________________________</w:t>
    </w:r>
  </w:p>
  <w:p w:rsidR="00A56089" w:rsidRPr="001F028B" w:rsidRDefault="00A56089" w:rsidP="00FB755A">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p w:rsidR="00A56089" w:rsidRDefault="00A560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C44" w:rsidRDefault="00D05C44">
      <w:r>
        <w:separator/>
      </w:r>
    </w:p>
  </w:footnote>
  <w:footnote w:type="continuationSeparator" w:id="0">
    <w:p w:rsidR="00D05C44" w:rsidRDefault="00D05C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color w:val="296D7A"/>
      </w:rPr>
    </w:pPr>
    <w:r>
      <w:rPr>
        <w:noProof/>
        <w:color w:val="296D7A"/>
        <w:lang w:eastAsia="pt-BR"/>
      </w:rPr>
      <w:drawing>
        <wp:anchor distT="0" distB="0" distL="114300" distR="114300" simplePos="0" relativeHeight="251657728" behindDoc="1" locked="0" layoutInCell="1" allowOverlap="1" wp14:anchorId="76D31289" wp14:editId="1A7B0B02">
          <wp:simplePos x="0" y="0"/>
          <wp:positionH relativeFrom="column">
            <wp:posOffset>-1001395</wp:posOffset>
          </wp:positionH>
          <wp:positionV relativeFrom="paragraph">
            <wp:posOffset>-871220</wp:posOffset>
          </wp:positionV>
          <wp:extent cx="7571105" cy="9931400"/>
          <wp:effectExtent l="0" t="0" r="0" b="0"/>
          <wp:wrapNone/>
          <wp:docPr id="27" name="Imagem 2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089" w:rsidRPr="009E4E5A">
      <w:rPr>
        <w:noProof/>
        <w:color w:val="296D7A"/>
        <w:lang w:val="en-US"/>
      </w:rPr>
      <w:t xml:space="preserve"> </w:t>
    </w:r>
    <w:r>
      <w:rPr>
        <w:noProof/>
        <w:color w:val="296D7A"/>
        <w:lang w:eastAsia="pt-BR"/>
      </w:rPr>
      <w:drawing>
        <wp:anchor distT="0" distB="0" distL="114300" distR="114300" simplePos="0" relativeHeight="251656704" behindDoc="1" locked="0" layoutInCell="1" allowOverlap="1" wp14:anchorId="7D61FB27" wp14:editId="32ED068C">
          <wp:simplePos x="0" y="0"/>
          <wp:positionH relativeFrom="column">
            <wp:posOffset>-1005840</wp:posOffset>
          </wp:positionH>
          <wp:positionV relativeFrom="paragraph">
            <wp:posOffset>-867410</wp:posOffset>
          </wp:positionV>
          <wp:extent cx="7571105" cy="9930765"/>
          <wp:effectExtent l="0" t="0" r="0" b="0"/>
          <wp:wrapNone/>
          <wp:docPr id="26" name="Imagem 2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752" behindDoc="1" locked="0" layoutInCell="1" allowOverlap="1" wp14:anchorId="4A20FA9B" wp14:editId="6E3AECAA">
          <wp:simplePos x="0" y="0"/>
          <wp:positionH relativeFrom="column">
            <wp:posOffset>-1010920</wp:posOffset>
          </wp:positionH>
          <wp:positionV relativeFrom="paragraph">
            <wp:posOffset>-845820</wp:posOffset>
          </wp:positionV>
          <wp:extent cx="7569835" cy="974725"/>
          <wp:effectExtent l="0" t="0" r="0" b="0"/>
          <wp:wrapNone/>
          <wp:docPr id="28" name="Imagem 2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D83695D"/>
    <w:multiLevelType w:val="hybridMultilevel"/>
    <w:tmpl w:val="7764D9CE"/>
    <w:lvl w:ilvl="0" w:tplc="21F4D470">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nsid w:val="23C2784A"/>
    <w:multiLevelType w:val="hybridMultilevel"/>
    <w:tmpl w:val="190E758C"/>
    <w:lvl w:ilvl="0" w:tplc="E444C664">
      <w:start w:val="1"/>
      <w:numFmt w:val="decimal"/>
      <w:lvlText w:val="2.%1."/>
      <w:lvlJc w:val="left"/>
      <w:pPr>
        <w:ind w:left="2487" w:hanging="360"/>
      </w:pPr>
      <w:rPr>
        <w:rFonts w:hint="default"/>
        <w:b w:val="0"/>
        <w:i w:val="0"/>
        <w:color w:val="auto"/>
        <w:sz w:val="22"/>
        <w:szCs w:val="22"/>
      </w:rPr>
    </w:lvl>
    <w:lvl w:ilvl="1" w:tplc="04160019">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5">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1E36445"/>
    <w:multiLevelType w:val="hybridMultilevel"/>
    <w:tmpl w:val="CAB89B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F15279F"/>
    <w:multiLevelType w:val="hybridMultilevel"/>
    <w:tmpl w:val="6BB21C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30742C8"/>
    <w:multiLevelType w:val="hybridMultilevel"/>
    <w:tmpl w:val="41A23F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8472C2C"/>
    <w:multiLevelType w:val="hybridMultilevel"/>
    <w:tmpl w:val="B958F0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BCD6751"/>
    <w:multiLevelType w:val="hybridMultilevel"/>
    <w:tmpl w:val="3878A120"/>
    <w:lvl w:ilvl="0" w:tplc="1F22CEA6">
      <w:start w:val="1"/>
      <w:numFmt w:val="decimal"/>
      <w:lvlText w:val="%1."/>
      <w:lvlJc w:val="left"/>
      <w:pPr>
        <w:ind w:left="720" w:hanging="360"/>
      </w:pPr>
      <w:rPr>
        <w:rFonts w:eastAsia="Cambria"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E033A6A"/>
    <w:multiLevelType w:val="hybridMultilevel"/>
    <w:tmpl w:val="E80E10CA"/>
    <w:lvl w:ilvl="0" w:tplc="68E6DC04">
      <w:start w:val="1"/>
      <w:numFmt w:val="decimal"/>
      <w:lvlText w:val="3.%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4">
    <w:nsid w:val="734501B2"/>
    <w:multiLevelType w:val="hybridMultilevel"/>
    <w:tmpl w:val="23F274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
  </w:num>
  <w:num w:numId="2">
    <w:abstractNumId w:val="3"/>
  </w:num>
  <w:num w:numId="3">
    <w:abstractNumId w:val="5"/>
  </w:num>
  <w:num w:numId="4">
    <w:abstractNumId w:val="9"/>
  </w:num>
  <w:num w:numId="5">
    <w:abstractNumId w:val="0"/>
  </w:num>
  <w:num w:numId="6">
    <w:abstractNumId w:val="7"/>
  </w:num>
  <w:num w:numId="7">
    <w:abstractNumId w:val="15"/>
  </w:num>
  <w:num w:numId="8">
    <w:abstractNumId w:val="10"/>
  </w:num>
  <w:num w:numId="9">
    <w:abstractNumId w:val="8"/>
  </w:num>
  <w:num w:numId="10">
    <w:abstractNumId w:val="6"/>
  </w:num>
  <w:num w:numId="11">
    <w:abstractNumId w:val="11"/>
  </w:num>
  <w:num w:numId="12">
    <w:abstractNumId w:val="14"/>
  </w:num>
  <w:num w:numId="13">
    <w:abstractNumId w:val="4"/>
  </w:num>
  <w:num w:numId="14">
    <w:abstractNumId w:val="13"/>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E6C"/>
    <w:rsid w:val="00000F5C"/>
    <w:rsid w:val="00002010"/>
    <w:rsid w:val="000035ED"/>
    <w:rsid w:val="00010124"/>
    <w:rsid w:val="0001455E"/>
    <w:rsid w:val="00020281"/>
    <w:rsid w:val="00037053"/>
    <w:rsid w:val="0004084C"/>
    <w:rsid w:val="0004369C"/>
    <w:rsid w:val="00047D8A"/>
    <w:rsid w:val="00050F37"/>
    <w:rsid w:val="0005249A"/>
    <w:rsid w:val="00066430"/>
    <w:rsid w:val="00067339"/>
    <w:rsid w:val="00071589"/>
    <w:rsid w:val="00074F5F"/>
    <w:rsid w:val="000754F5"/>
    <w:rsid w:val="0007671E"/>
    <w:rsid w:val="00082DE8"/>
    <w:rsid w:val="00085364"/>
    <w:rsid w:val="00086F09"/>
    <w:rsid w:val="0009011F"/>
    <w:rsid w:val="000936B0"/>
    <w:rsid w:val="0009658D"/>
    <w:rsid w:val="000A4015"/>
    <w:rsid w:val="000A6E81"/>
    <w:rsid w:val="000B007B"/>
    <w:rsid w:val="000B3250"/>
    <w:rsid w:val="000B5769"/>
    <w:rsid w:val="000E28C9"/>
    <w:rsid w:val="000E71D0"/>
    <w:rsid w:val="000F0649"/>
    <w:rsid w:val="001056AB"/>
    <w:rsid w:val="001100E4"/>
    <w:rsid w:val="001136C6"/>
    <w:rsid w:val="00115D3A"/>
    <w:rsid w:val="00121F68"/>
    <w:rsid w:val="00123042"/>
    <w:rsid w:val="0012402E"/>
    <w:rsid w:val="00143E87"/>
    <w:rsid w:val="00145005"/>
    <w:rsid w:val="001511C9"/>
    <w:rsid w:val="00153E55"/>
    <w:rsid w:val="0016484D"/>
    <w:rsid w:val="0016670A"/>
    <w:rsid w:val="00167E7E"/>
    <w:rsid w:val="00170C7D"/>
    <w:rsid w:val="00171DE2"/>
    <w:rsid w:val="00173D2E"/>
    <w:rsid w:val="00174D55"/>
    <w:rsid w:val="00180166"/>
    <w:rsid w:val="001820E5"/>
    <w:rsid w:val="00183A48"/>
    <w:rsid w:val="00186526"/>
    <w:rsid w:val="0018655C"/>
    <w:rsid w:val="00190F33"/>
    <w:rsid w:val="0019362F"/>
    <w:rsid w:val="00193EE5"/>
    <w:rsid w:val="00194C24"/>
    <w:rsid w:val="001A0563"/>
    <w:rsid w:val="001A3726"/>
    <w:rsid w:val="001B5217"/>
    <w:rsid w:val="001D3CDB"/>
    <w:rsid w:val="001D558E"/>
    <w:rsid w:val="001D6201"/>
    <w:rsid w:val="001E15D4"/>
    <w:rsid w:val="001E2E6C"/>
    <w:rsid w:val="001F37B0"/>
    <w:rsid w:val="001F4D2B"/>
    <w:rsid w:val="001F7F5F"/>
    <w:rsid w:val="0020186A"/>
    <w:rsid w:val="0020681B"/>
    <w:rsid w:val="00207874"/>
    <w:rsid w:val="00210ED2"/>
    <w:rsid w:val="00213BFB"/>
    <w:rsid w:val="002149F5"/>
    <w:rsid w:val="002162ED"/>
    <w:rsid w:val="00223BED"/>
    <w:rsid w:val="002253D8"/>
    <w:rsid w:val="00232EC7"/>
    <w:rsid w:val="00233635"/>
    <w:rsid w:val="00244EF0"/>
    <w:rsid w:val="002536F2"/>
    <w:rsid w:val="00254069"/>
    <w:rsid w:val="00254F9E"/>
    <w:rsid w:val="00262588"/>
    <w:rsid w:val="00262BE0"/>
    <w:rsid w:val="00271145"/>
    <w:rsid w:val="002735A9"/>
    <w:rsid w:val="00274E12"/>
    <w:rsid w:val="00276BE5"/>
    <w:rsid w:val="00277A55"/>
    <w:rsid w:val="00282A3A"/>
    <w:rsid w:val="00292EEE"/>
    <w:rsid w:val="00297C97"/>
    <w:rsid w:val="002A0CA7"/>
    <w:rsid w:val="002A217E"/>
    <w:rsid w:val="002A3054"/>
    <w:rsid w:val="002B0A04"/>
    <w:rsid w:val="002C290B"/>
    <w:rsid w:val="002C30EF"/>
    <w:rsid w:val="002C71F3"/>
    <w:rsid w:val="002D1AC4"/>
    <w:rsid w:val="002D2D16"/>
    <w:rsid w:val="002D4C79"/>
    <w:rsid w:val="002E64C2"/>
    <w:rsid w:val="00305DC6"/>
    <w:rsid w:val="003062AB"/>
    <w:rsid w:val="003068FB"/>
    <w:rsid w:val="0030724A"/>
    <w:rsid w:val="003102E1"/>
    <w:rsid w:val="00321659"/>
    <w:rsid w:val="0032536C"/>
    <w:rsid w:val="00325C00"/>
    <w:rsid w:val="00325EF1"/>
    <w:rsid w:val="00340503"/>
    <w:rsid w:val="00343041"/>
    <w:rsid w:val="00351EB8"/>
    <w:rsid w:val="00352307"/>
    <w:rsid w:val="00353C04"/>
    <w:rsid w:val="00354E22"/>
    <w:rsid w:val="00356BEC"/>
    <w:rsid w:val="0035753C"/>
    <w:rsid w:val="003652C0"/>
    <w:rsid w:val="0036644B"/>
    <w:rsid w:val="0038038E"/>
    <w:rsid w:val="00381432"/>
    <w:rsid w:val="00384730"/>
    <w:rsid w:val="00385DA6"/>
    <w:rsid w:val="0039127B"/>
    <w:rsid w:val="00397776"/>
    <w:rsid w:val="003A4C16"/>
    <w:rsid w:val="003A66EF"/>
    <w:rsid w:val="003A7C3C"/>
    <w:rsid w:val="003B53CC"/>
    <w:rsid w:val="003B5F22"/>
    <w:rsid w:val="003B62E3"/>
    <w:rsid w:val="003B7099"/>
    <w:rsid w:val="003C0E1D"/>
    <w:rsid w:val="003C3513"/>
    <w:rsid w:val="003D21C7"/>
    <w:rsid w:val="003E64C7"/>
    <w:rsid w:val="003F0B7F"/>
    <w:rsid w:val="003F3074"/>
    <w:rsid w:val="003F5F95"/>
    <w:rsid w:val="00403559"/>
    <w:rsid w:val="00413E0E"/>
    <w:rsid w:val="00420432"/>
    <w:rsid w:val="0042076A"/>
    <w:rsid w:val="00432A96"/>
    <w:rsid w:val="004359A2"/>
    <w:rsid w:val="0045055E"/>
    <w:rsid w:val="0045317D"/>
    <w:rsid w:val="00454BD4"/>
    <w:rsid w:val="00465CC0"/>
    <w:rsid w:val="00470F15"/>
    <w:rsid w:val="00480E50"/>
    <w:rsid w:val="00482449"/>
    <w:rsid w:val="00493C92"/>
    <w:rsid w:val="004A023D"/>
    <w:rsid w:val="004A1B77"/>
    <w:rsid w:val="004A24B4"/>
    <w:rsid w:val="004A610C"/>
    <w:rsid w:val="004A7628"/>
    <w:rsid w:val="004A7F6A"/>
    <w:rsid w:val="004B0ACB"/>
    <w:rsid w:val="004B3D0C"/>
    <w:rsid w:val="004B6DCD"/>
    <w:rsid w:val="004C1E9A"/>
    <w:rsid w:val="004C763A"/>
    <w:rsid w:val="004D3C9A"/>
    <w:rsid w:val="004D5132"/>
    <w:rsid w:val="004D66ED"/>
    <w:rsid w:val="004E3809"/>
    <w:rsid w:val="004F0094"/>
    <w:rsid w:val="004F25C8"/>
    <w:rsid w:val="004F2EA5"/>
    <w:rsid w:val="004F56E7"/>
    <w:rsid w:val="004F59DE"/>
    <w:rsid w:val="004F6A99"/>
    <w:rsid w:val="00501A9E"/>
    <w:rsid w:val="005079E4"/>
    <w:rsid w:val="00516FB9"/>
    <w:rsid w:val="00521EDA"/>
    <w:rsid w:val="00527588"/>
    <w:rsid w:val="00545E80"/>
    <w:rsid w:val="00546E37"/>
    <w:rsid w:val="00546EA2"/>
    <w:rsid w:val="00547AD1"/>
    <w:rsid w:val="005534F0"/>
    <w:rsid w:val="00553B02"/>
    <w:rsid w:val="005549EE"/>
    <w:rsid w:val="005551F7"/>
    <w:rsid w:val="00556541"/>
    <w:rsid w:val="00560B9E"/>
    <w:rsid w:val="0056208B"/>
    <w:rsid w:val="00566358"/>
    <w:rsid w:val="00567FF5"/>
    <w:rsid w:val="00576989"/>
    <w:rsid w:val="00577FFA"/>
    <w:rsid w:val="00583D03"/>
    <w:rsid w:val="005877BA"/>
    <w:rsid w:val="00596C67"/>
    <w:rsid w:val="00596D64"/>
    <w:rsid w:val="005A0C8C"/>
    <w:rsid w:val="005A3297"/>
    <w:rsid w:val="005A7396"/>
    <w:rsid w:val="005B33FC"/>
    <w:rsid w:val="005B4A9B"/>
    <w:rsid w:val="005C15D6"/>
    <w:rsid w:val="005C220B"/>
    <w:rsid w:val="005C45E4"/>
    <w:rsid w:val="005C5C95"/>
    <w:rsid w:val="005D656F"/>
    <w:rsid w:val="005D6949"/>
    <w:rsid w:val="005D7954"/>
    <w:rsid w:val="005E4361"/>
    <w:rsid w:val="005E6986"/>
    <w:rsid w:val="005F1E42"/>
    <w:rsid w:val="005F4411"/>
    <w:rsid w:val="00600AAE"/>
    <w:rsid w:val="0060311A"/>
    <w:rsid w:val="00603214"/>
    <w:rsid w:val="00607B7E"/>
    <w:rsid w:val="006245CC"/>
    <w:rsid w:val="00627846"/>
    <w:rsid w:val="00633052"/>
    <w:rsid w:val="006348AC"/>
    <w:rsid w:val="00641960"/>
    <w:rsid w:val="006429A3"/>
    <w:rsid w:val="00644D14"/>
    <w:rsid w:val="00645BBB"/>
    <w:rsid w:val="00650BA3"/>
    <w:rsid w:val="00651EBD"/>
    <w:rsid w:val="00662110"/>
    <w:rsid w:val="006652BA"/>
    <w:rsid w:val="00670615"/>
    <w:rsid w:val="00671FF2"/>
    <w:rsid w:val="0068297C"/>
    <w:rsid w:val="00682D9A"/>
    <w:rsid w:val="006973EA"/>
    <w:rsid w:val="006A2EA8"/>
    <w:rsid w:val="006A5986"/>
    <w:rsid w:val="006C0E23"/>
    <w:rsid w:val="006C1C21"/>
    <w:rsid w:val="006C211B"/>
    <w:rsid w:val="006D0DD4"/>
    <w:rsid w:val="006D0F9B"/>
    <w:rsid w:val="006D3DDB"/>
    <w:rsid w:val="006D5A0A"/>
    <w:rsid w:val="006D6448"/>
    <w:rsid w:val="006D7428"/>
    <w:rsid w:val="006F22BA"/>
    <w:rsid w:val="006F5A2F"/>
    <w:rsid w:val="0070278B"/>
    <w:rsid w:val="0071168F"/>
    <w:rsid w:val="00712108"/>
    <w:rsid w:val="007123D8"/>
    <w:rsid w:val="00712BB5"/>
    <w:rsid w:val="00712E67"/>
    <w:rsid w:val="007335BA"/>
    <w:rsid w:val="0073573C"/>
    <w:rsid w:val="00737297"/>
    <w:rsid w:val="007473DE"/>
    <w:rsid w:val="007601AA"/>
    <w:rsid w:val="00760D75"/>
    <w:rsid w:val="007632AC"/>
    <w:rsid w:val="007662E2"/>
    <w:rsid w:val="00771B40"/>
    <w:rsid w:val="0077400B"/>
    <w:rsid w:val="00775A9F"/>
    <w:rsid w:val="007800E1"/>
    <w:rsid w:val="0078755D"/>
    <w:rsid w:val="00787C83"/>
    <w:rsid w:val="007A233B"/>
    <w:rsid w:val="007A44CA"/>
    <w:rsid w:val="007A4D89"/>
    <w:rsid w:val="007A7CCA"/>
    <w:rsid w:val="007B1798"/>
    <w:rsid w:val="007C260B"/>
    <w:rsid w:val="007C5CD2"/>
    <w:rsid w:val="007C7C54"/>
    <w:rsid w:val="007E345F"/>
    <w:rsid w:val="007E6C55"/>
    <w:rsid w:val="007F7673"/>
    <w:rsid w:val="00802B60"/>
    <w:rsid w:val="00802E3F"/>
    <w:rsid w:val="00836D6D"/>
    <w:rsid w:val="00837277"/>
    <w:rsid w:val="00841A2A"/>
    <w:rsid w:val="008439B7"/>
    <w:rsid w:val="00844208"/>
    <w:rsid w:val="008446B8"/>
    <w:rsid w:val="00854569"/>
    <w:rsid w:val="00873BAB"/>
    <w:rsid w:val="00875D64"/>
    <w:rsid w:val="008820B9"/>
    <w:rsid w:val="008A04CE"/>
    <w:rsid w:val="008A23E7"/>
    <w:rsid w:val="008A46E3"/>
    <w:rsid w:val="008A5E51"/>
    <w:rsid w:val="008B0962"/>
    <w:rsid w:val="008B63D5"/>
    <w:rsid w:val="008B6C76"/>
    <w:rsid w:val="008D5241"/>
    <w:rsid w:val="008D7D1C"/>
    <w:rsid w:val="008E0431"/>
    <w:rsid w:val="008E05C0"/>
    <w:rsid w:val="008E20BE"/>
    <w:rsid w:val="008F4465"/>
    <w:rsid w:val="008F4FDD"/>
    <w:rsid w:val="009025A2"/>
    <w:rsid w:val="009154B0"/>
    <w:rsid w:val="00917BB6"/>
    <w:rsid w:val="00921EF7"/>
    <w:rsid w:val="0092286C"/>
    <w:rsid w:val="00933794"/>
    <w:rsid w:val="00945D2B"/>
    <w:rsid w:val="009473FC"/>
    <w:rsid w:val="00953C9A"/>
    <w:rsid w:val="00962731"/>
    <w:rsid w:val="0096441F"/>
    <w:rsid w:val="0096760D"/>
    <w:rsid w:val="00977288"/>
    <w:rsid w:val="00986211"/>
    <w:rsid w:val="00995531"/>
    <w:rsid w:val="009A2B78"/>
    <w:rsid w:val="009A4845"/>
    <w:rsid w:val="009B1BAF"/>
    <w:rsid w:val="009B78C0"/>
    <w:rsid w:val="009B7D9C"/>
    <w:rsid w:val="009C0310"/>
    <w:rsid w:val="009C0DDA"/>
    <w:rsid w:val="009C26A9"/>
    <w:rsid w:val="009D4EF1"/>
    <w:rsid w:val="009D6627"/>
    <w:rsid w:val="009D7C10"/>
    <w:rsid w:val="009E59D4"/>
    <w:rsid w:val="009E608B"/>
    <w:rsid w:val="009E695C"/>
    <w:rsid w:val="009F30C0"/>
    <w:rsid w:val="00A0065B"/>
    <w:rsid w:val="00A02F4B"/>
    <w:rsid w:val="00A03681"/>
    <w:rsid w:val="00A103EE"/>
    <w:rsid w:val="00A13B46"/>
    <w:rsid w:val="00A16511"/>
    <w:rsid w:val="00A17C0C"/>
    <w:rsid w:val="00A25517"/>
    <w:rsid w:val="00A26C8F"/>
    <w:rsid w:val="00A41D6C"/>
    <w:rsid w:val="00A42014"/>
    <w:rsid w:val="00A46187"/>
    <w:rsid w:val="00A479E5"/>
    <w:rsid w:val="00A56089"/>
    <w:rsid w:val="00A652E4"/>
    <w:rsid w:val="00A81B82"/>
    <w:rsid w:val="00A82BB8"/>
    <w:rsid w:val="00A85BD6"/>
    <w:rsid w:val="00A862C3"/>
    <w:rsid w:val="00A90D21"/>
    <w:rsid w:val="00AA2798"/>
    <w:rsid w:val="00AA5FBE"/>
    <w:rsid w:val="00AB0217"/>
    <w:rsid w:val="00AB6B02"/>
    <w:rsid w:val="00AB7292"/>
    <w:rsid w:val="00AC481D"/>
    <w:rsid w:val="00AC7533"/>
    <w:rsid w:val="00AD16C0"/>
    <w:rsid w:val="00AD2F2B"/>
    <w:rsid w:val="00AD43B7"/>
    <w:rsid w:val="00AE0258"/>
    <w:rsid w:val="00AF3F93"/>
    <w:rsid w:val="00AF493D"/>
    <w:rsid w:val="00B031B3"/>
    <w:rsid w:val="00B03A56"/>
    <w:rsid w:val="00B04599"/>
    <w:rsid w:val="00B12D4E"/>
    <w:rsid w:val="00B13BEC"/>
    <w:rsid w:val="00B145AF"/>
    <w:rsid w:val="00B145B0"/>
    <w:rsid w:val="00B2084F"/>
    <w:rsid w:val="00B22FDF"/>
    <w:rsid w:val="00B23D2B"/>
    <w:rsid w:val="00B25831"/>
    <w:rsid w:val="00B33ACA"/>
    <w:rsid w:val="00B36AED"/>
    <w:rsid w:val="00B36FD0"/>
    <w:rsid w:val="00B42603"/>
    <w:rsid w:val="00B509E6"/>
    <w:rsid w:val="00B60189"/>
    <w:rsid w:val="00B6234C"/>
    <w:rsid w:val="00B6570B"/>
    <w:rsid w:val="00B65978"/>
    <w:rsid w:val="00B85ECC"/>
    <w:rsid w:val="00B86EB8"/>
    <w:rsid w:val="00B910CC"/>
    <w:rsid w:val="00B94CC8"/>
    <w:rsid w:val="00B95FAD"/>
    <w:rsid w:val="00BA3AF1"/>
    <w:rsid w:val="00BA6AEB"/>
    <w:rsid w:val="00BB0125"/>
    <w:rsid w:val="00BB18C8"/>
    <w:rsid w:val="00BB3838"/>
    <w:rsid w:val="00BC14CD"/>
    <w:rsid w:val="00BC3975"/>
    <w:rsid w:val="00BD1F54"/>
    <w:rsid w:val="00BD3DEF"/>
    <w:rsid w:val="00BE1D0F"/>
    <w:rsid w:val="00BE6FE2"/>
    <w:rsid w:val="00BF1F57"/>
    <w:rsid w:val="00BF25D0"/>
    <w:rsid w:val="00BF5601"/>
    <w:rsid w:val="00C00CE3"/>
    <w:rsid w:val="00C03320"/>
    <w:rsid w:val="00C06005"/>
    <w:rsid w:val="00C31061"/>
    <w:rsid w:val="00C32B3C"/>
    <w:rsid w:val="00C35A43"/>
    <w:rsid w:val="00C365B6"/>
    <w:rsid w:val="00C44812"/>
    <w:rsid w:val="00C50D27"/>
    <w:rsid w:val="00C54753"/>
    <w:rsid w:val="00C55B31"/>
    <w:rsid w:val="00C60C82"/>
    <w:rsid w:val="00C62783"/>
    <w:rsid w:val="00C63FBF"/>
    <w:rsid w:val="00C74326"/>
    <w:rsid w:val="00C74E47"/>
    <w:rsid w:val="00C76F24"/>
    <w:rsid w:val="00C8012B"/>
    <w:rsid w:val="00C83A72"/>
    <w:rsid w:val="00C846B0"/>
    <w:rsid w:val="00C85AA4"/>
    <w:rsid w:val="00C874EA"/>
    <w:rsid w:val="00C87D66"/>
    <w:rsid w:val="00C906E1"/>
    <w:rsid w:val="00C97C1E"/>
    <w:rsid w:val="00C97FDA"/>
    <w:rsid w:val="00CA015C"/>
    <w:rsid w:val="00CA0CD6"/>
    <w:rsid w:val="00CA2A36"/>
    <w:rsid w:val="00CA5B87"/>
    <w:rsid w:val="00CB071E"/>
    <w:rsid w:val="00CB4ACB"/>
    <w:rsid w:val="00CC2BE2"/>
    <w:rsid w:val="00CE1F2B"/>
    <w:rsid w:val="00CE44C7"/>
    <w:rsid w:val="00CF2393"/>
    <w:rsid w:val="00CF44B8"/>
    <w:rsid w:val="00CF5D88"/>
    <w:rsid w:val="00D00005"/>
    <w:rsid w:val="00D02CD7"/>
    <w:rsid w:val="00D0377A"/>
    <w:rsid w:val="00D05C44"/>
    <w:rsid w:val="00D11B1F"/>
    <w:rsid w:val="00D1233F"/>
    <w:rsid w:val="00D1657A"/>
    <w:rsid w:val="00D20F0C"/>
    <w:rsid w:val="00D216CC"/>
    <w:rsid w:val="00D23428"/>
    <w:rsid w:val="00D313B8"/>
    <w:rsid w:val="00D33F09"/>
    <w:rsid w:val="00D46D25"/>
    <w:rsid w:val="00D507ED"/>
    <w:rsid w:val="00D52BFD"/>
    <w:rsid w:val="00D734B7"/>
    <w:rsid w:val="00D7697D"/>
    <w:rsid w:val="00D80665"/>
    <w:rsid w:val="00D81216"/>
    <w:rsid w:val="00D823FF"/>
    <w:rsid w:val="00D90128"/>
    <w:rsid w:val="00D95398"/>
    <w:rsid w:val="00D966C9"/>
    <w:rsid w:val="00D97662"/>
    <w:rsid w:val="00DA2B41"/>
    <w:rsid w:val="00DB1F2F"/>
    <w:rsid w:val="00DB539A"/>
    <w:rsid w:val="00DB763E"/>
    <w:rsid w:val="00DC199D"/>
    <w:rsid w:val="00DC22DB"/>
    <w:rsid w:val="00DC3EEC"/>
    <w:rsid w:val="00DC7652"/>
    <w:rsid w:val="00DD0831"/>
    <w:rsid w:val="00DD0AB0"/>
    <w:rsid w:val="00DD479A"/>
    <w:rsid w:val="00DE344E"/>
    <w:rsid w:val="00DF371F"/>
    <w:rsid w:val="00DF51FA"/>
    <w:rsid w:val="00DF7707"/>
    <w:rsid w:val="00E05C39"/>
    <w:rsid w:val="00E06DCC"/>
    <w:rsid w:val="00E0709A"/>
    <w:rsid w:val="00E10F05"/>
    <w:rsid w:val="00E14CC3"/>
    <w:rsid w:val="00E23ACA"/>
    <w:rsid w:val="00E26688"/>
    <w:rsid w:val="00E30CFB"/>
    <w:rsid w:val="00E3284E"/>
    <w:rsid w:val="00E33A18"/>
    <w:rsid w:val="00E34872"/>
    <w:rsid w:val="00E42BBD"/>
    <w:rsid w:val="00E42D89"/>
    <w:rsid w:val="00E503A1"/>
    <w:rsid w:val="00E520D8"/>
    <w:rsid w:val="00E55530"/>
    <w:rsid w:val="00E56391"/>
    <w:rsid w:val="00E624F3"/>
    <w:rsid w:val="00E644D8"/>
    <w:rsid w:val="00E71592"/>
    <w:rsid w:val="00E75393"/>
    <w:rsid w:val="00E770C2"/>
    <w:rsid w:val="00E83BA0"/>
    <w:rsid w:val="00E8550E"/>
    <w:rsid w:val="00E90912"/>
    <w:rsid w:val="00E93404"/>
    <w:rsid w:val="00EA5068"/>
    <w:rsid w:val="00EB0D38"/>
    <w:rsid w:val="00EB66A9"/>
    <w:rsid w:val="00EC14DB"/>
    <w:rsid w:val="00EC4876"/>
    <w:rsid w:val="00ED0B34"/>
    <w:rsid w:val="00EE4085"/>
    <w:rsid w:val="00EF7502"/>
    <w:rsid w:val="00F04346"/>
    <w:rsid w:val="00F1106E"/>
    <w:rsid w:val="00F120F5"/>
    <w:rsid w:val="00F303FE"/>
    <w:rsid w:val="00F455A6"/>
    <w:rsid w:val="00F45936"/>
    <w:rsid w:val="00F4730B"/>
    <w:rsid w:val="00F5195D"/>
    <w:rsid w:val="00F5519A"/>
    <w:rsid w:val="00F57E9B"/>
    <w:rsid w:val="00F6106A"/>
    <w:rsid w:val="00F61293"/>
    <w:rsid w:val="00F61A34"/>
    <w:rsid w:val="00F64088"/>
    <w:rsid w:val="00F645E9"/>
    <w:rsid w:val="00F70C0C"/>
    <w:rsid w:val="00F723B8"/>
    <w:rsid w:val="00F72765"/>
    <w:rsid w:val="00F80FD7"/>
    <w:rsid w:val="00F810BE"/>
    <w:rsid w:val="00F85E4D"/>
    <w:rsid w:val="00FA06DF"/>
    <w:rsid w:val="00FA15B6"/>
    <w:rsid w:val="00FA312B"/>
    <w:rsid w:val="00FB755A"/>
    <w:rsid w:val="00FC0B30"/>
    <w:rsid w:val="00FC16C4"/>
    <w:rsid w:val="00FC4003"/>
    <w:rsid w:val="00FC5331"/>
    <w:rsid w:val="00FC6DAB"/>
    <w:rsid w:val="00FD3646"/>
    <w:rsid w:val="00FE0E2C"/>
    <w:rsid w:val="00FE5B43"/>
    <w:rsid w:val="00FE7B4B"/>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43C45788-0310-4B00-A660-96FBC6599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72"/>
    <w:qFormat/>
    <w:rsid w:val="00067339"/>
    <w:pPr>
      <w:ind w:left="708"/>
    </w:pPr>
  </w:style>
  <w:style w:type="paragraph" w:styleId="Textodenotaderodap">
    <w:name w:val="footnote text"/>
    <w:basedOn w:val="Normal"/>
    <w:link w:val="TextodenotaderodapChar"/>
    <w:rsid w:val="00E93404"/>
    <w:rPr>
      <w:sz w:val="20"/>
      <w:szCs w:val="20"/>
    </w:rPr>
  </w:style>
  <w:style w:type="character" w:customStyle="1" w:styleId="TextodenotaderodapChar">
    <w:name w:val="Texto de nota de rodapé Char"/>
    <w:link w:val="Textodenotaderodap"/>
    <w:rsid w:val="00E93404"/>
    <w:rPr>
      <w:lang w:eastAsia="en-US"/>
    </w:rPr>
  </w:style>
  <w:style w:type="character" w:styleId="Refdenotaderodap">
    <w:name w:val="footnote reference"/>
    <w:rsid w:val="00E93404"/>
    <w:rPr>
      <w:vertAlign w:val="superscript"/>
    </w:rPr>
  </w:style>
  <w:style w:type="character" w:styleId="TextodoEspaoReservado">
    <w:name w:val="Placeholder Text"/>
    <w:basedOn w:val="Fontepargpadro"/>
    <w:rsid w:val="00775A9F"/>
    <w:rPr>
      <w:color w:val="808080"/>
    </w:rPr>
  </w:style>
  <w:style w:type="paragraph" w:styleId="Textodebalo">
    <w:name w:val="Balloon Text"/>
    <w:basedOn w:val="Normal"/>
    <w:link w:val="TextodebaloChar"/>
    <w:rsid w:val="00775A9F"/>
    <w:rPr>
      <w:rFonts w:ascii="Tahoma" w:hAnsi="Tahoma" w:cs="Tahoma"/>
      <w:sz w:val="16"/>
      <w:szCs w:val="16"/>
    </w:rPr>
  </w:style>
  <w:style w:type="character" w:customStyle="1" w:styleId="TextodebaloChar">
    <w:name w:val="Texto de balão Char"/>
    <w:basedOn w:val="Fontepargpadro"/>
    <w:link w:val="Textodebalo"/>
    <w:rsid w:val="00775A9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34561">
      <w:bodyDiv w:val="1"/>
      <w:marLeft w:val="0"/>
      <w:marRight w:val="0"/>
      <w:marTop w:val="0"/>
      <w:marBottom w:val="0"/>
      <w:divBdr>
        <w:top w:val="none" w:sz="0" w:space="0" w:color="auto"/>
        <w:left w:val="none" w:sz="0" w:space="0" w:color="auto"/>
        <w:bottom w:val="none" w:sz="0" w:space="0" w:color="auto"/>
        <w:right w:val="none" w:sz="0" w:space="0" w:color="auto"/>
      </w:divBdr>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77270222">
      <w:bodyDiv w:val="1"/>
      <w:marLeft w:val="0"/>
      <w:marRight w:val="0"/>
      <w:marTop w:val="0"/>
      <w:marBottom w:val="0"/>
      <w:divBdr>
        <w:top w:val="none" w:sz="0" w:space="0" w:color="auto"/>
        <w:left w:val="none" w:sz="0" w:space="0" w:color="auto"/>
        <w:bottom w:val="none" w:sz="0" w:space="0" w:color="auto"/>
        <w:right w:val="none" w:sz="0" w:space="0" w:color="auto"/>
      </w:divBdr>
    </w:div>
    <w:div w:id="1844273400">
      <w:bodyDiv w:val="1"/>
      <w:marLeft w:val="0"/>
      <w:marRight w:val="0"/>
      <w:marTop w:val="0"/>
      <w:marBottom w:val="0"/>
      <w:divBdr>
        <w:top w:val="none" w:sz="0" w:space="0" w:color="auto"/>
        <w:left w:val="none" w:sz="0" w:space="0" w:color="auto"/>
        <w:bottom w:val="none" w:sz="0" w:space="0" w:color="auto"/>
        <w:right w:val="none" w:sz="0" w:space="0" w:color="auto"/>
      </w:divBdr>
    </w:div>
    <w:div w:id="194880848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Y:\Assessoria%20Jur&#237;dica\Comiss&#245;es\CPF\NOVO%20Modelo%20-%20Anuidade%20-%20Indeferimento%20da%20impugna&#231;&#227;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1E26C0FB85643978DD35751401B9A80"/>
        <w:category>
          <w:name w:val="Geral"/>
          <w:gallery w:val="placeholder"/>
        </w:category>
        <w:types>
          <w:type w:val="bbPlcHdr"/>
        </w:types>
        <w:behaviors>
          <w:behavior w:val="content"/>
        </w:behaviors>
        <w:guid w:val="{F603FCCE-E39B-4B69-85C0-DFA08A742878}"/>
      </w:docPartPr>
      <w:docPartBody>
        <w:p w:rsidR="00695173" w:rsidRDefault="006466B3">
          <w:pPr>
            <w:pStyle w:val="21E26C0FB85643978DD35751401B9A80"/>
          </w:pPr>
          <w:r w:rsidRPr="00360913">
            <w:rPr>
              <w:rStyle w:val="TextodoEspaoReservado"/>
            </w:rPr>
            <w:t>[Resumo]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6B3"/>
    <w:rsid w:val="000726C2"/>
    <w:rsid w:val="000B002B"/>
    <w:rsid w:val="000B58A6"/>
    <w:rsid w:val="0011764E"/>
    <w:rsid w:val="002575D8"/>
    <w:rsid w:val="004F7B95"/>
    <w:rsid w:val="005A7F9D"/>
    <w:rsid w:val="00615219"/>
    <w:rsid w:val="006466B3"/>
    <w:rsid w:val="00695173"/>
    <w:rsid w:val="007D12B3"/>
    <w:rsid w:val="00913300"/>
    <w:rsid w:val="00E84F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rsid w:val="0011764E"/>
    <w:rPr>
      <w:color w:val="808080"/>
    </w:rPr>
  </w:style>
  <w:style w:type="paragraph" w:customStyle="1" w:styleId="33F03A2E350C443280ED4DD188973BAC">
    <w:name w:val="33F03A2E350C443280ED4DD188973BAC"/>
  </w:style>
  <w:style w:type="paragraph" w:customStyle="1" w:styleId="1CA5F6AD69514D2CB03CBD494EA13B93">
    <w:name w:val="1CA5F6AD69514D2CB03CBD494EA13B93"/>
  </w:style>
  <w:style w:type="paragraph" w:customStyle="1" w:styleId="E9F2483EE7E74C39949C84109CBC0966">
    <w:name w:val="E9F2483EE7E74C39949C84109CBC0966"/>
  </w:style>
  <w:style w:type="paragraph" w:customStyle="1" w:styleId="F28D2E873941429E8796649A1FD47425">
    <w:name w:val="F28D2E873941429E8796649A1FD47425"/>
  </w:style>
  <w:style w:type="paragraph" w:customStyle="1" w:styleId="97D71753225145318318E0272F723F5C">
    <w:name w:val="97D71753225145318318E0272F723F5C"/>
  </w:style>
  <w:style w:type="paragraph" w:customStyle="1" w:styleId="E09A43F6F2154AE4B741B4F65C303E0E">
    <w:name w:val="E09A43F6F2154AE4B741B4F65C303E0E"/>
  </w:style>
  <w:style w:type="paragraph" w:customStyle="1" w:styleId="21E26C0FB85643978DD35751401B9A80">
    <w:name w:val="21E26C0FB85643978DD35751401B9A80"/>
  </w:style>
  <w:style w:type="paragraph" w:customStyle="1" w:styleId="6B9EDBA9D7D94CD3A5B66F7F1026BCC7">
    <w:name w:val="6B9EDBA9D7D94CD3A5B66F7F1026BCC7"/>
  </w:style>
  <w:style w:type="paragraph" w:customStyle="1" w:styleId="2C1FA2553F354F3499E70024799A455A">
    <w:name w:val="2C1FA2553F354F3499E70024799A455A"/>
  </w:style>
  <w:style w:type="paragraph" w:customStyle="1" w:styleId="DC4561506544449BAFC375E5BE36DE18">
    <w:name w:val="DC4561506544449BAFC375E5BE36DE18"/>
  </w:style>
  <w:style w:type="paragraph" w:customStyle="1" w:styleId="D18858C3B7064B6EB0DB0D8288488445">
    <w:name w:val="D18858C3B7064B6EB0DB0D8288488445"/>
  </w:style>
  <w:style w:type="paragraph" w:customStyle="1" w:styleId="5D4C6FAA37E649408B7F8AFBA0415426">
    <w:name w:val="5D4C6FAA37E649408B7F8AFBA0415426"/>
  </w:style>
  <w:style w:type="paragraph" w:customStyle="1" w:styleId="1B4A33C347C04FC48846D6D927C78BC1">
    <w:name w:val="1B4A33C347C04FC48846D6D927C78BC1"/>
  </w:style>
  <w:style w:type="paragraph" w:customStyle="1" w:styleId="B0BDEA7F64EE4B52A7880C7843A84832">
    <w:name w:val="B0BDEA7F64EE4B52A7880C7843A84832"/>
  </w:style>
  <w:style w:type="paragraph" w:customStyle="1" w:styleId="8765A313AFC14B458B1FF19AD5B2A487">
    <w:name w:val="8765A313AFC14B458B1FF19AD5B2A487"/>
  </w:style>
  <w:style w:type="paragraph" w:customStyle="1" w:styleId="AF20C719C35C4EF59BF19ED9B6063241">
    <w:name w:val="AF20C719C35C4EF59BF19ED9B6063241"/>
  </w:style>
  <w:style w:type="paragraph" w:customStyle="1" w:styleId="62B59F779F8A4D93A1C8D974D3BE8FD3">
    <w:name w:val="62B59F779F8A4D93A1C8D974D3BE8FD3"/>
  </w:style>
  <w:style w:type="paragraph" w:customStyle="1" w:styleId="D40E8037C3FC4743B93F98859CF67467">
    <w:name w:val="D40E8037C3FC4743B93F98859CF67467"/>
  </w:style>
  <w:style w:type="paragraph" w:customStyle="1" w:styleId="1900A60F997048DA8DAD2F8A5F1A7BA0">
    <w:name w:val="1900A60F997048DA8DAD2F8A5F1A7BA0"/>
  </w:style>
  <w:style w:type="paragraph" w:customStyle="1" w:styleId="6871B985798A4B219A4BE0E5F7B6AD75">
    <w:name w:val="6871B985798A4B219A4BE0E5F7B6AD75"/>
  </w:style>
  <w:style w:type="paragraph" w:customStyle="1" w:styleId="77FFBED6E7964870A98CA40A765E9E3D">
    <w:name w:val="77FFBED6E7964870A98CA40A765E9E3D"/>
  </w:style>
  <w:style w:type="paragraph" w:customStyle="1" w:styleId="8564A60AC86A40729E5364B2C1878AFD">
    <w:name w:val="8564A60AC86A40729E5364B2C1878AFD"/>
  </w:style>
  <w:style w:type="paragraph" w:customStyle="1" w:styleId="E687DF7ADB9047F1B6EE6E028B2EBE0E">
    <w:name w:val="E687DF7ADB9047F1B6EE6E028B2EBE0E"/>
  </w:style>
  <w:style w:type="paragraph" w:customStyle="1" w:styleId="9DBD86A78E2343CC9491B59A3A634916">
    <w:name w:val="9DBD86A78E2343CC9491B59A3A634916"/>
  </w:style>
  <w:style w:type="paragraph" w:customStyle="1" w:styleId="886E9CE8ED244C41B0D33CF94E2C84CC">
    <w:name w:val="886E9CE8ED244C41B0D33CF94E2C84CC"/>
  </w:style>
  <w:style w:type="paragraph" w:customStyle="1" w:styleId="1516C8F2D72E4FFE894099AE3D9CCCC3">
    <w:name w:val="1516C8F2D72E4FFE894099AE3D9CCCC3"/>
    <w:rsid w:val="006466B3"/>
  </w:style>
  <w:style w:type="paragraph" w:customStyle="1" w:styleId="0B581CFA6C4444A4ADB748488438436B">
    <w:name w:val="0B581CFA6C4444A4ADB748488438436B"/>
    <w:rsid w:val="006466B3"/>
  </w:style>
  <w:style w:type="paragraph" w:customStyle="1" w:styleId="6D234865AC5B4E6A8EC5D2496EAF7A51">
    <w:name w:val="6D234865AC5B4E6A8EC5D2496EAF7A51"/>
    <w:rsid w:val="002575D8"/>
    <w:pPr>
      <w:spacing w:after="160" w:line="259" w:lineRule="auto"/>
    </w:pPr>
  </w:style>
  <w:style w:type="paragraph" w:customStyle="1" w:styleId="7B83FCF673EB4FFC88C2B24C1CC8DADE">
    <w:name w:val="7B83FCF673EB4FFC88C2B24C1CC8DADE"/>
    <w:rsid w:val="002575D8"/>
    <w:pPr>
      <w:spacing w:after="160" w:line="259" w:lineRule="auto"/>
    </w:pPr>
  </w:style>
  <w:style w:type="paragraph" w:customStyle="1" w:styleId="35C70945968B428B8712BB47B3CC2E87">
    <w:name w:val="35C70945968B428B8712BB47B3CC2E87"/>
    <w:rsid w:val="002575D8"/>
    <w:pPr>
      <w:spacing w:after="160" w:line="259" w:lineRule="auto"/>
    </w:pPr>
  </w:style>
  <w:style w:type="paragraph" w:customStyle="1" w:styleId="AB75DF180B0A462383530DCAD0C1EF33">
    <w:name w:val="AB75DF180B0A462383530DCAD0C1EF33"/>
    <w:rsid w:val="002575D8"/>
    <w:pPr>
      <w:spacing w:after="160" w:line="259" w:lineRule="auto"/>
    </w:pPr>
  </w:style>
  <w:style w:type="paragraph" w:customStyle="1" w:styleId="F265596A3DD041B48C20D905B840DCDD">
    <w:name w:val="F265596A3DD041B48C20D905B840DCDD"/>
    <w:rsid w:val="002575D8"/>
    <w:pPr>
      <w:spacing w:after="160" w:line="259" w:lineRule="auto"/>
    </w:pPr>
  </w:style>
  <w:style w:type="paragraph" w:customStyle="1" w:styleId="80A02E2DCE7E455D87E2A7C1820C4D31">
    <w:name w:val="80A02E2DCE7E455D87E2A7C1820C4D31"/>
    <w:rsid w:val="002575D8"/>
    <w:pPr>
      <w:spacing w:after="160" w:line="259" w:lineRule="auto"/>
    </w:pPr>
  </w:style>
  <w:style w:type="paragraph" w:customStyle="1" w:styleId="F594FF3435E140D0B339F1F5308A0A3C">
    <w:name w:val="F594FF3435E140D0B339F1F5308A0A3C"/>
    <w:rsid w:val="002575D8"/>
    <w:pPr>
      <w:spacing w:after="160" w:line="259" w:lineRule="auto"/>
    </w:pPr>
  </w:style>
  <w:style w:type="paragraph" w:customStyle="1" w:styleId="E21D55B1710C4CC6B0D0812AA0A9A4BC">
    <w:name w:val="E21D55B1710C4CC6B0D0812AA0A9A4BC"/>
    <w:rsid w:val="000B002B"/>
    <w:pPr>
      <w:spacing w:after="160" w:line="259" w:lineRule="auto"/>
    </w:pPr>
  </w:style>
  <w:style w:type="paragraph" w:customStyle="1" w:styleId="800D1478A24E4D91AFA222455318507E">
    <w:name w:val="800D1478A24E4D91AFA222455318507E"/>
    <w:rsid w:val="000B002B"/>
    <w:pPr>
      <w:spacing w:after="160" w:line="259" w:lineRule="auto"/>
    </w:pPr>
  </w:style>
  <w:style w:type="paragraph" w:customStyle="1" w:styleId="584646F6D28C472CB65B5131CCC097E7">
    <w:name w:val="584646F6D28C472CB65B5131CCC097E7"/>
    <w:rsid w:val="000B002B"/>
    <w:pPr>
      <w:spacing w:after="160" w:line="259" w:lineRule="auto"/>
    </w:pPr>
  </w:style>
  <w:style w:type="paragraph" w:customStyle="1" w:styleId="063004AC9D29486595D8F757C860DD62">
    <w:name w:val="063004AC9D29486595D8F757C860DD62"/>
    <w:rsid w:val="0011764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2017-06-06T00:00:00</PublishDate>
  <Abstract>080/2017</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B375C1-C5C0-4218-8CF9-F796BC7DF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 Modelo - Anuidade - Indeferimento da impugnação</Template>
  <TotalTime>136</TotalTime>
  <Pages>5</Pages>
  <Words>2257</Words>
  <Characters>12190</Characters>
  <Application>Microsoft Office Word</Application>
  <DocSecurity>0</DocSecurity>
  <Lines>101</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Fausto Henrique Steffen</Manager>
  <Company>Comunica</Company>
  <LinksUpToDate>false</LinksUpToDate>
  <CharactersWithSpaces>14419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115/2016</dc:subject>
  <dc:creator>Margit Schmidt Bortolini</dc:creator>
  <cp:lastModifiedBy>Carla Regina Dal Lago Valério</cp:lastModifiedBy>
  <cp:revision>14</cp:revision>
  <cp:lastPrinted>2017-08-29T18:36:00Z</cp:lastPrinted>
  <dcterms:created xsi:type="dcterms:W3CDTF">2017-08-02T17:07:00Z</dcterms:created>
  <dcterms:modified xsi:type="dcterms:W3CDTF">2017-08-29T18:37:00Z</dcterms:modified>
  <cp:contentStatus>2012, 2013, 2014, 2015 e 2016</cp:contentStatus>
</cp:coreProperties>
</file>