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444C1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8E5D51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Amanda Elisa Barros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Gehrke</w:t>
            </w:r>
            <w:proofErr w:type="spellEnd"/>
          </w:p>
        </w:tc>
      </w:tr>
      <w:tr w:rsidR="00335FB6" w:rsidRPr="00416CE7" w:rsidTr="00BD536A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8E5D51" w:rsidP="007444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empresa de instalação de ar-condicionado na cabine dos furgões do programa CAU Mais Perto.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8E5D5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C5290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8E5D5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1507BA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2095" w:rsidRDefault="008E5D51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observância a NR-17 – Ergonomia, que trata da temperatura ambiente interno de trabalho</w:t>
      </w:r>
      <w:r w:rsidR="00712095">
        <w:rPr>
          <w:rFonts w:ascii="Times New Roman" w:hAnsi="Times New Roman"/>
          <w:sz w:val="22"/>
          <w:szCs w:val="22"/>
        </w:rPr>
        <w:t>;</w:t>
      </w:r>
    </w:p>
    <w:p w:rsidR="00712095" w:rsidRDefault="00712095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560A5" w:rsidRDefault="008E5D51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proporcionar um ambiente de trabalho adequado aos funcionários do Programa CAU Mais Perto, visto o constante deslocamento em viagem e exposição aos fatores térmicos;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507BA" w:rsidRPr="00416CE7" w:rsidRDefault="001507BA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que a</w:t>
      </w:r>
      <w:r w:rsidRPr="003D260B">
        <w:rPr>
          <w:rFonts w:ascii="Times New Roman" w:hAnsi="Times New Roman"/>
          <w:sz w:val="22"/>
          <w:szCs w:val="22"/>
        </w:rPr>
        <w:t xml:space="preserve">s despesas decorrentes desta </w:t>
      </w:r>
      <w:r>
        <w:rPr>
          <w:rFonts w:ascii="Times New Roman" w:hAnsi="Times New Roman"/>
          <w:sz w:val="22"/>
          <w:szCs w:val="22"/>
        </w:rPr>
        <w:t>aquisição</w:t>
      </w:r>
      <w:r w:rsidRPr="003D26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 w:rsidRPr="003D260B">
        <w:rPr>
          <w:rFonts w:ascii="Times New Roman" w:hAnsi="Times New Roman"/>
          <w:sz w:val="22"/>
          <w:szCs w:val="22"/>
        </w:rPr>
        <w:t>correrão à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conta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do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Elemento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de Despesa n</w:t>
      </w:r>
      <w:r>
        <w:rPr>
          <w:rFonts w:ascii="Times New Roman" w:hAnsi="Times New Roman"/>
          <w:sz w:val="22"/>
          <w:szCs w:val="22"/>
        </w:rPr>
        <w:t>º</w:t>
      </w:r>
      <w:r w:rsidRPr="003D260B">
        <w:rPr>
          <w:rFonts w:ascii="Times New Roman" w:hAnsi="Times New Roman"/>
          <w:sz w:val="22"/>
          <w:szCs w:val="22"/>
        </w:rPr>
        <w:t xml:space="preserve"> </w:t>
      </w:r>
      <w:r w:rsidR="008E5D51">
        <w:rPr>
          <w:rFonts w:ascii="Times New Roman" w:hAnsi="Times New Roman"/>
          <w:sz w:val="22"/>
          <w:szCs w:val="22"/>
        </w:rPr>
        <w:t>6.2.2.1.1.02.01.03.005</w:t>
      </w:r>
      <w:r>
        <w:rPr>
          <w:rFonts w:ascii="Times New Roman" w:hAnsi="Times New Roman"/>
          <w:sz w:val="22"/>
          <w:szCs w:val="22"/>
        </w:rPr>
        <w:t xml:space="preserve"> – </w:t>
      </w:r>
      <w:r w:rsidR="008E5D51">
        <w:rPr>
          <w:rFonts w:ascii="Times New Roman" w:hAnsi="Times New Roman"/>
          <w:sz w:val="22"/>
          <w:szCs w:val="22"/>
        </w:rPr>
        <w:t>Veículos</w:t>
      </w:r>
      <w:r>
        <w:rPr>
          <w:rFonts w:ascii="Times New Roman" w:hAnsi="Times New Roman"/>
          <w:sz w:val="22"/>
          <w:szCs w:val="22"/>
        </w:rPr>
        <w:t>; confo</w:t>
      </w:r>
      <w:r w:rsidR="008E5D51">
        <w:rPr>
          <w:rFonts w:ascii="Times New Roman" w:hAnsi="Times New Roman"/>
          <w:sz w:val="22"/>
          <w:szCs w:val="22"/>
        </w:rPr>
        <w:t>rme documento constante à fl. 08</w:t>
      </w:r>
      <w:r>
        <w:rPr>
          <w:rFonts w:ascii="Times New Roman" w:hAnsi="Times New Roman"/>
          <w:sz w:val="22"/>
          <w:szCs w:val="22"/>
        </w:rPr>
        <w:t>.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8E5D51">
        <w:rPr>
          <w:rFonts w:ascii="Times New Roman" w:hAnsi="Times New Roman"/>
          <w:sz w:val="22"/>
          <w:szCs w:val="22"/>
        </w:rPr>
        <w:t>a c</w:t>
      </w:r>
      <w:r w:rsidR="008E5D51">
        <w:rPr>
          <w:rFonts w:ascii="Times New Roman" w:hAnsi="Times New Roman"/>
          <w:sz w:val="22"/>
          <w:szCs w:val="22"/>
        </w:rPr>
        <w:t>ontratação de empresa de instalação de ar-condicionado na cabine dos furgões do programa CAU Mais Perto</w:t>
      </w:r>
      <w:r w:rsidR="00712095">
        <w:rPr>
          <w:rFonts w:ascii="Times New Roman" w:hAnsi="Times New Roman"/>
          <w:sz w:val="22"/>
          <w:szCs w:val="22"/>
        </w:rPr>
        <w:t>.</w:t>
      </w:r>
    </w:p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712095">
        <w:rPr>
          <w:rFonts w:ascii="Times New Roman" w:hAnsi="Times New Roman"/>
          <w:sz w:val="22"/>
          <w:szCs w:val="22"/>
        </w:rPr>
        <w:t>2</w:t>
      </w:r>
      <w:r w:rsidR="008E5D51">
        <w:rPr>
          <w:rFonts w:ascii="Times New Roman" w:hAnsi="Times New Roman"/>
          <w:sz w:val="22"/>
          <w:szCs w:val="22"/>
        </w:rPr>
        <w:t>5</w:t>
      </w:r>
      <w:bookmarkStart w:id="0" w:name="_GoBack"/>
      <w:bookmarkEnd w:id="0"/>
      <w:r w:rsidR="00767C9A">
        <w:rPr>
          <w:rFonts w:ascii="Times New Roman" w:hAnsi="Times New Roman"/>
          <w:sz w:val="22"/>
          <w:szCs w:val="22"/>
        </w:rPr>
        <w:t xml:space="preserve"> de julho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DF" w:rsidRDefault="002E0BDF" w:rsidP="004C3048">
      <w:r>
        <w:separator/>
      </w:r>
    </w:p>
  </w:endnote>
  <w:endnote w:type="continuationSeparator" w:id="0">
    <w:p w:rsidR="002E0BDF" w:rsidRDefault="002E0B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5D5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DF" w:rsidRDefault="002E0BDF" w:rsidP="004C3048">
      <w:r>
        <w:separator/>
      </w:r>
    </w:p>
  </w:footnote>
  <w:footnote w:type="continuationSeparator" w:id="0">
    <w:p w:rsidR="002E0BDF" w:rsidRDefault="002E0B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6086-1E45-4CB0-8A0B-CF292759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10</cp:revision>
  <cp:lastPrinted>2017-05-29T14:54:00Z</cp:lastPrinted>
  <dcterms:created xsi:type="dcterms:W3CDTF">2017-07-18T13:39:00Z</dcterms:created>
  <dcterms:modified xsi:type="dcterms:W3CDTF">2017-07-24T15:18:00Z</dcterms:modified>
</cp:coreProperties>
</file>