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2A58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C88E17F4D9894E16BF3B2766ABD655B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591/2016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5CD5F3BC3AD94BFB8A0A463AD905BE6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264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A58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01A8A4146D6743808CF7349587D07EB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1354B">
                  <w:rPr>
                    <w:rFonts w:ascii="Times New Roman" w:hAnsi="Times New Roman"/>
                    <w:sz w:val="20"/>
                    <w:szCs w:val="20"/>
                  </w:rPr>
                  <w:t xml:space="preserve">Ana </w:t>
                </w:r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Cristina Rosset Gomes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C50171" w:rsidP="002A58B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6B1FD6A85AEE4D0A95A9E09A8769BB1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18/10/2016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264D7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389D118C6B1E4E2D91D6E9C42DB34D24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BAAEEB4D5A314BF88CD235EF778CC40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264D7C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264D7C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264D7C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FA68FF84785C492F94EAE26E99C75881"/>
          </w:placeholder>
          <w:date w:fullDate="2016-09-15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A58B5">
            <w:rPr>
              <w:rFonts w:ascii="Times New Roman" w:eastAsia="Calibri" w:hAnsi="Times New Roman"/>
              <w:sz w:val="20"/>
              <w:szCs w:val="20"/>
            </w:rPr>
            <w:t>15 de setembro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69F11FC726BE44BE839630BDF189452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A58B5">
            <w:rPr>
              <w:rFonts w:ascii="Times New Roman" w:eastAsia="Calibri" w:hAnsi="Times New Roman"/>
              <w:sz w:val="20"/>
              <w:szCs w:val="20"/>
            </w:rPr>
            <w:t>264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DB590D3464B842C5B36A448B847DDD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1354B">
            <w:rPr>
              <w:rFonts w:ascii="Times New Roman" w:eastAsia="Calibri" w:hAnsi="Times New Roman"/>
              <w:sz w:val="20"/>
              <w:szCs w:val="20"/>
            </w:rPr>
            <w:t>Ana Cristina Rosset Gomes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C1B187A6EED4DDF9C2DDCC81F149AE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389D118C6B1E4E2D91D6E9C42DB34D24"/>
        </w:placeholder>
      </w:sdtPr>
      <w:sdtEndPr/>
      <w:sdtContent>
        <w:bookmarkStart w:id="0" w:name="_GoBack" w:displacedByCustomXml="prev"/>
        <w:p w:rsidR="001820E5" w:rsidRPr="00282A3A" w:rsidRDefault="00A03681" w:rsidP="0011354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(fl</w:t>
          </w:r>
          <w:r w:rsidR="002A58B5">
            <w:rPr>
              <w:rFonts w:ascii="Times New Roman" w:eastAsia="Calibri" w:hAnsi="Times New Roman"/>
              <w:sz w:val="20"/>
              <w:szCs w:val="20"/>
            </w:rPr>
            <w:t>s. 11/12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que no ano de 201</w:t>
          </w:r>
          <w:r w:rsidR="002A58B5">
            <w:rPr>
              <w:rFonts w:ascii="Times New Roman" w:eastAsia="Calibri" w:hAnsi="Times New Roman"/>
              <w:sz w:val="20"/>
              <w:szCs w:val="20"/>
            </w:rPr>
            <w:t>1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havia </w:t>
          </w:r>
          <w:r w:rsidR="002A58B5">
            <w:rPr>
              <w:rFonts w:ascii="Times New Roman" w:eastAsia="Calibri" w:hAnsi="Times New Roman"/>
              <w:sz w:val="20"/>
              <w:szCs w:val="20"/>
            </w:rPr>
            <w:t xml:space="preserve">solicitado 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o seu desligamento ao Conselho Regional de Engenharia, Arquitetura e Agronomia do Estado </w:t>
          </w:r>
          <w:r w:rsidR="002A58B5">
            <w:rPr>
              <w:rFonts w:ascii="Times New Roman" w:eastAsia="Calibri" w:hAnsi="Times New Roman"/>
              <w:sz w:val="20"/>
              <w:szCs w:val="20"/>
            </w:rPr>
            <w:t>do Rio Grande do Sul – CREA-RS, que a orientou a nada fazer em razão da criação do CAU/RS.</w:t>
          </w:r>
        </w:p>
        <w:p w:rsidR="007335BA" w:rsidRDefault="002A58B5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À impugnação não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foram juntados documentos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.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p>
        <w:bookmarkEnd w:id="0" w:displacedByCustomXml="next"/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1E0C3D93BB5A47D9B2545392FE6A99B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A58B5">
            <w:rPr>
              <w:rFonts w:ascii="Times New Roman" w:eastAsia="Calibri" w:hAnsi="Times New Roman"/>
              <w:sz w:val="20"/>
              <w:szCs w:val="20"/>
            </w:rPr>
            <w:t>264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389D118C6B1E4E2D91D6E9C42DB34D24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Salienta-se que o registro da contribuinte no CAU/RS é decorrente de disposição legal expressa, conforme já mencionado, não prosperando</w:t>
          </w:r>
          <w:r w:rsidR="002A58B5">
            <w:rPr>
              <w:rFonts w:ascii="Times New Roman" w:eastAsia="Calibri" w:hAnsi="Times New Roman"/>
              <w:sz w:val="20"/>
              <w:szCs w:val="20"/>
            </w:rPr>
            <w:t xml:space="preserve"> a alegação de </w:t>
          </w:r>
          <w:proofErr w:type="gramStart"/>
          <w:r w:rsidR="002A58B5">
            <w:rPr>
              <w:rFonts w:ascii="Times New Roman" w:eastAsia="Calibri" w:hAnsi="Times New Roman"/>
              <w:sz w:val="20"/>
              <w:szCs w:val="20"/>
            </w:rPr>
            <w:t>desconhecimento.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E9364889B45B462BB00FD78F04B47CA6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4C2440B0E851407FA9E5E2ECBA12C3B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A58B5">
            <w:rPr>
              <w:rFonts w:ascii="Times New Roman" w:eastAsia="Calibri" w:hAnsi="Times New Roman"/>
              <w:sz w:val="20"/>
              <w:szCs w:val="20"/>
            </w:rPr>
            <w:t>18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77ED51983B574F6AA3A6FB25E3CAB0BC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264D7C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C50171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389D118C6B1E4E2D91D6E9C42DB34D24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F6E4E" wp14:editId="3DD78126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26E57" wp14:editId="19CFC9CA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25E3BF4584F04FD4852BD29A3E9CB61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591/2016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9BCE09DABB743908E714611CD12BCBD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264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65FD9E2569234F1F8311A20507DD23C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1354B">
                  <w:rPr>
                    <w:rFonts w:ascii="Times New Roman" w:hAnsi="Times New Roman"/>
                    <w:sz w:val="20"/>
                    <w:szCs w:val="20"/>
                  </w:rPr>
                  <w:t>Ana Cristina Rosset Gomes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C50171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B971389AFB7C4DEF85656B6804C459F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A58B5">
                  <w:rPr>
                    <w:rFonts w:ascii="Times New Roman" w:hAnsi="Times New Roman"/>
                    <w:sz w:val="20"/>
                    <w:szCs w:val="20"/>
                  </w:rPr>
                  <w:t>18/10/2016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1B6A6EF8135843309DB5136B9FE0672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264D7C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2A58B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389D118C6B1E4E2D91D6E9C42DB34D24"/>
                </w:placeholder>
                <w:text/>
              </w:sdtPr>
              <w:sdtEndPr/>
              <w:sdtContent>
                <w:r w:rsidR="002A58B5">
                  <w:rPr>
                    <w:rFonts w:ascii="Times New Roman" w:hAnsi="Times New Roman"/>
                    <w:b/>
                    <w:sz w:val="20"/>
                    <w:szCs w:val="20"/>
                  </w:rPr>
                  <w:t>114/2016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7139CBFD130F4B2594DA10857262197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A58B5">
            <w:rPr>
              <w:rFonts w:ascii="Times New Roman" w:hAnsi="Times New Roman"/>
              <w:sz w:val="20"/>
              <w:szCs w:val="20"/>
            </w:rPr>
            <w:t>18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B828B1EC40684CE6B7C7A76A70CC2DE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1354B">
            <w:rPr>
              <w:rFonts w:ascii="Times New Roman" w:hAnsi="Times New Roman"/>
              <w:sz w:val="20"/>
              <w:szCs w:val="20"/>
            </w:rPr>
            <w:t>Ana Cristina Rosset Gomes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CCE7877F89794D4FA8ADEC920AE8145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A58B5">
            <w:rPr>
              <w:rFonts w:ascii="Times New Roman" w:eastAsia="Calibri" w:hAnsi="Times New Roman"/>
              <w:sz w:val="20"/>
              <w:szCs w:val="20"/>
            </w:rPr>
            <w:t>264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485953055B0A40D4AD3CB8049F3284F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389D118C6B1E4E2D91D6E9C42DB34D24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(1) 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; (2) a profissional não logrou êxito em comprovar as alegações apresentadas na impugnação; (3) 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>a alegação de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desconhecimento da lei não é causa autor</w:t>
          </w:r>
          <w:r w:rsidR="008820B9">
            <w:rPr>
              <w:rFonts w:ascii="Times New Roman" w:eastAsia="Calibri" w:hAnsi="Times New Roman"/>
              <w:sz w:val="20"/>
              <w:szCs w:val="20"/>
            </w:rPr>
            <w:t xml:space="preserve">izativa para o descumprimento das obrigações por ela </w:t>
          </w:r>
          <w:proofErr w:type="gramStart"/>
          <w:r w:rsidR="008820B9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1FEB2B519AC47DCB7F48CEC176D4E2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1354B">
            <w:rPr>
              <w:rFonts w:ascii="Times New Roman" w:hAnsi="Times New Roman"/>
              <w:sz w:val="20"/>
              <w:szCs w:val="20"/>
            </w:rPr>
            <w:t>Ana Cristina Rosset Gomes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389D118C6B1E4E2D91D6E9C42DB34D24"/>
          </w:placeholder>
          <w:text/>
        </w:sdtPr>
        <w:sdtEndPr/>
        <w:sdtContent>
          <w:r w:rsidR="002A58B5">
            <w:rPr>
              <w:rFonts w:ascii="Times New Roman" w:hAnsi="Times New Roman"/>
              <w:sz w:val="20"/>
              <w:szCs w:val="20"/>
            </w:rPr>
            <w:t xml:space="preserve">2.683,42 </w:t>
          </w:r>
          <w:proofErr w:type="gramStart"/>
          <w:r w:rsidR="002A58B5">
            <w:rPr>
              <w:rFonts w:ascii="Times New Roman" w:hAnsi="Times New Roman"/>
              <w:sz w:val="20"/>
              <w:szCs w:val="20"/>
            </w:rPr>
            <w:t>(dois mil, seiscentos e oitenta e três reais e quarenta e dois centavos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7847AB0DF8C346669E4A803FAE929CD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2012, 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End"/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DB5DE5C9FD364E479F338C9BE206683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A58B5">
            <w:rPr>
              <w:rFonts w:ascii="Times New Roman" w:hAnsi="Times New Roman"/>
              <w:sz w:val="20"/>
              <w:szCs w:val="20"/>
            </w:rPr>
            <w:t>18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389D118C6B1E4E2D91D6E9C42DB34D24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389D118C6B1E4E2D91D6E9C42DB34D24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389D118C6B1E4E2D91D6E9C42DB34D24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71" w:rsidRDefault="00C50171">
      <w:r>
        <w:separator/>
      </w:r>
    </w:p>
  </w:endnote>
  <w:endnote w:type="continuationSeparator" w:id="0">
    <w:p w:rsidR="00C50171" w:rsidRDefault="00C5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71" w:rsidRDefault="00C50171">
      <w:r>
        <w:separator/>
      </w:r>
    </w:p>
  </w:footnote>
  <w:footnote w:type="continuationSeparator" w:id="0">
    <w:p w:rsidR="00C50171" w:rsidRDefault="00C50171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uS5+tc1d0Gsqp/KQAiUdCGjEE=" w:salt="gWznAHcMSJSTNyCDHNNlG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B5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54B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64D7C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58B5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9CF"/>
    <w:rsid w:val="00C06005"/>
    <w:rsid w:val="00C32B3C"/>
    <w:rsid w:val="00C35A43"/>
    <w:rsid w:val="00C365B6"/>
    <w:rsid w:val="00C44812"/>
    <w:rsid w:val="00C50171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8E17F4D9894E16BF3B2766ABD65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E8DA7-50E2-4BEE-81DE-131F5BDFECEB}"/>
      </w:docPartPr>
      <w:docPartBody>
        <w:p w:rsidR="0069358E" w:rsidRDefault="00761B3D">
          <w:pPr>
            <w:pStyle w:val="C88E17F4D9894E16BF3B2766ABD655B9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5CD5F3BC3AD94BFB8A0A463AD905B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6CBDA3-9E02-4267-8F38-AC666E1B8F73}"/>
      </w:docPartPr>
      <w:docPartBody>
        <w:p w:rsidR="0069358E" w:rsidRDefault="00761B3D">
          <w:pPr>
            <w:pStyle w:val="5CD5F3BC3AD94BFB8A0A463AD905BE6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1A8A4146D6743808CF7349587D07E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1F712-B265-4BB6-A9F5-134DFDA49C79}"/>
      </w:docPartPr>
      <w:docPartBody>
        <w:p w:rsidR="0069358E" w:rsidRDefault="00761B3D">
          <w:pPr>
            <w:pStyle w:val="01A8A4146D6743808CF7349587D07EB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B1FD6A85AEE4D0A95A9E09A8769B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60BE4-EA9C-4907-BC54-32724DEA08B4}"/>
      </w:docPartPr>
      <w:docPartBody>
        <w:p w:rsidR="0069358E" w:rsidRDefault="00761B3D">
          <w:pPr>
            <w:pStyle w:val="6B1FD6A85AEE4D0A95A9E09A8769BB1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389D118C6B1E4E2D91D6E9C42DB34D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CDE064-92C6-45B2-B121-AAABE0DBE909}"/>
      </w:docPartPr>
      <w:docPartBody>
        <w:p w:rsidR="0069358E" w:rsidRDefault="00761B3D">
          <w:pPr>
            <w:pStyle w:val="389D118C6B1E4E2D91D6E9C42DB34D24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AEEB4D5A314BF88CD235EF778CC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2EB6E-9CB6-4388-813D-AA2B2E062567}"/>
      </w:docPartPr>
      <w:docPartBody>
        <w:p w:rsidR="0069358E" w:rsidRDefault="00761B3D">
          <w:pPr>
            <w:pStyle w:val="BAAEEB4D5A314BF88CD235EF778CC40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A68FF84785C492F94EAE26E99C758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B27E0-7FE5-417E-934C-CCC4A072B757}"/>
      </w:docPartPr>
      <w:docPartBody>
        <w:p w:rsidR="0069358E" w:rsidRDefault="00761B3D">
          <w:pPr>
            <w:pStyle w:val="FA68FF84785C492F94EAE26E99C75881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9F11FC726BE44BE839630BDF1894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B0639-D049-4785-B6CC-73F68851A20F}"/>
      </w:docPartPr>
      <w:docPartBody>
        <w:p w:rsidR="0069358E" w:rsidRDefault="00761B3D">
          <w:pPr>
            <w:pStyle w:val="69F11FC726BE44BE839630BDF189452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B590D3464B842C5B36A448B847DD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374BF-3DCB-43CF-9BBD-44EFC2924ACE}"/>
      </w:docPartPr>
      <w:docPartBody>
        <w:p w:rsidR="0069358E" w:rsidRDefault="00761B3D">
          <w:pPr>
            <w:pStyle w:val="DB590D3464B842C5B36A448B847DDDC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C1B187A6EED4DDF9C2DDCC81F149A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D4229-08AB-4D9A-B69D-08156368483B}"/>
      </w:docPartPr>
      <w:docPartBody>
        <w:p w:rsidR="0069358E" w:rsidRDefault="00761B3D">
          <w:pPr>
            <w:pStyle w:val="9C1B187A6EED4DDF9C2DDCC81F149AE3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E0C3D93BB5A47D9B2545392FE6A9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7D5BAA-5B98-43A1-BFAE-58D0750923BE}"/>
      </w:docPartPr>
      <w:docPartBody>
        <w:p w:rsidR="0069358E" w:rsidRDefault="00761B3D">
          <w:pPr>
            <w:pStyle w:val="1E0C3D93BB5A47D9B2545392FE6A99B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9364889B45B462BB00FD78F04B47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492DF-FC83-463F-81F1-4C164C01F8B4}"/>
      </w:docPartPr>
      <w:docPartBody>
        <w:p w:rsidR="0069358E" w:rsidRDefault="00761B3D">
          <w:pPr>
            <w:pStyle w:val="E9364889B45B462BB00FD78F04B47CA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2440B0E851407FA9E5E2ECBA12C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C0DA4-489B-4E39-B962-4A3CE3A85A05}"/>
      </w:docPartPr>
      <w:docPartBody>
        <w:p w:rsidR="0069358E" w:rsidRDefault="00761B3D">
          <w:pPr>
            <w:pStyle w:val="4C2440B0E851407FA9E5E2ECBA12C3B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77ED51983B574F6AA3A6FB25E3CAB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6BA9F-D0F9-4779-B26A-11119D4EA3C4}"/>
      </w:docPartPr>
      <w:docPartBody>
        <w:p w:rsidR="0069358E" w:rsidRDefault="00761B3D">
          <w:pPr>
            <w:pStyle w:val="77ED51983B574F6AA3A6FB25E3CAB0B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25E3BF4584F04FD4852BD29A3E9CB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CA90C-3D54-4556-9A84-E4E19C3A001F}"/>
      </w:docPartPr>
      <w:docPartBody>
        <w:p w:rsidR="0069358E" w:rsidRDefault="00761B3D">
          <w:pPr>
            <w:pStyle w:val="25E3BF4584F04FD4852BD29A3E9CB61B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9BCE09DABB743908E714611CD12B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66B28-E727-4FDC-8979-73C2DF5BD0A9}"/>
      </w:docPartPr>
      <w:docPartBody>
        <w:p w:rsidR="0069358E" w:rsidRDefault="00761B3D">
          <w:pPr>
            <w:pStyle w:val="79BCE09DABB743908E714611CD12BCB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5FD9E2569234F1F8311A20507DD2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7A545-048A-47F4-BB4C-5BBB6567D8C9}"/>
      </w:docPartPr>
      <w:docPartBody>
        <w:p w:rsidR="0069358E" w:rsidRDefault="00761B3D">
          <w:pPr>
            <w:pStyle w:val="65FD9E2569234F1F8311A20507DD23C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971389AFB7C4DEF85656B6804C459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68887-8D89-497B-9561-8C3D08952183}"/>
      </w:docPartPr>
      <w:docPartBody>
        <w:p w:rsidR="0069358E" w:rsidRDefault="00761B3D">
          <w:pPr>
            <w:pStyle w:val="B971389AFB7C4DEF85656B6804C459FF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B6A6EF8135843309DB5136B9FE06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B7E7C9-BCE5-4433-AAC3-EA89DBF9C78A}"/>
      </w:docPartPr>
      <w:docPartBody>
        <w:p w:rsidR="0069358E" w:rsidRDefault="00761B3D">
          <w:pPr>
            <w:pStyle w:val="1B6A6EF8135843309DB5136B9FE0672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7139CBFD130F4B2594DA1085726219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1BF52B-A629-4F11-A734-60EEEF46A9F7}"/>
      </w:docPartPr>
      <w:docPartBody>
        <w:p w:rsidR="0069358E" w:rsidRDefault="00761B3D">
          <w:pPr>
            <w:pStyle w:val="7139CBFD130F4B2594DA108572621979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828B1EC40684CE6B7C7A76A70CC2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304527-8992-4441-A170-2C5D96820C13}"/>
      </w:docPartPr>
      <w:docPartBody>
        <w:p w:rsidR="0069358E" w:rsidRDefault="00761B3D">
          <w:pPr>
            <w:pStyle w:val="B828B1EC40684CE6B7C7A76A70CC2DE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CE7877F89794D4FA8ADEC920AE81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FFFE5-97B7-4739-9650-C46886B5A304}"/>
      </w:docPartPr>
      <w:docPartBody>
        <w:p w:rsidR="0069358E" w:rsidRDefault="00761B3D">
          <w:pPr>
            <w:pStyle w:val="CCE7877F89794D4FA8ADEC920AE8145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85953055B0A40D4AD3CB8049F328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0BD009-7268-44A3-94BF-24A63B01AE0F}"/>
      </w:docPartPr>
      <w:docPartBody>
        <w:p w:rsidR="0069358E" w:rsidRDefault="00761B3D">
          <w:pPr>
            <w:pStyle w:val="485953055B0A40D4AD3CB8049F3284F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41FEB2B519AC47DCB7F48CEC176D4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AFA70-7E68-4421-A5EA-8350BEDB0B0B}"/>
      </w:docPartPr>
      <w:docPartBody>
        <w:p w:rsidR="0069358E" w:rsidRDefault="00761B3D">
          <w:pPr>
            <w:pStyle w:val="41FEB2B519AC47DCB7F48CEC176D4E29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847AB0DF8C346669E4A803FAE929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0B186-EC91-4CBD-8450-9F674001DA2F}"/>
      </w:docPartPr>
      <w:docPartBody>
        <w:p w:rsidR="0069358E" w:rsidRDefault="00761B3D">
          <w:pPr>
            <w:pStyle w:val="7847AB0DF8C346669E4A803FAE929CD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DB5DE5C9FD364E479F338C9BE20668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62A93-3DDD-42B4-B0AA-A78DFBB10947}"/>
      </w:docPartPr>
      <w:docPartBody>
        <w:p w:rsidR="0069358E" w:rsidRDefault="00761B3D">
          <w:pPr>
            <w:pStyle w:val="DB5DE5C9FD364E479F338C9BE2066838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3D"/>
    <w:rsid w:val="0069358E"/>
    <w:rsid w:val="00761B3D"/>
    <w:rsid w:val="007A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C88E17F4D9894E16BF3B2766ABD655B9">
    <w:name w:val="C88E17F4D9894E16BF3B2766ABD655B9"/>
  </w:style>
  <w:style w:type="paragraph" w:customStyle="1" w:styleId="5CD5F3BC3AD94BFB8A0A463AD905BE6C">
    <w:name w:val="5CD5F3BC3AD94BFB8A0A463AD905BE6C"/>
  </w:style>
  <w:style w:type="paragraph" w:customStyle="1" w:styleId="01A8A4146D6743808CF7349587D07EBA">
    <w:name w:val="01A8A4146D6743808CF7349587D07EBA"/>
  </w:style>
  <w:style w:type="paragraph" w:customStyle="1" w:styleId="6B1FD6A85AEE4D0A95A9E09A8769BB18">
    <w:name w:val="6B1FD6A85AEE4D0A95A9E09A8769BB18"/>
  </w:style>
  <w:style w:type="paragraph" w:customStyle="1" w:styleId="389D118C6B1E4E2D91D6E9C42DB34D24">
    <w:name w:val="389D118C6B1E4E2D91D6E9C42DB34D24"/>
  </w:style>
  <w:style w:type="paragraph" w:customStyle="1" w:styleId="BAAEEB4D5A314BF88CD235EF778CC402">
    <w:name w:val="BAAEEB4D5A314BF88CD235EF778CC402"/>
  </w:style>
  <w:style w:type="paragraph" w:customStyle="1" w:styleId="FA68FF84785C492F94EAE26E99C75881">
    <w:name w:val="FA68FF84785C492F94EAE26E99C75881"/>
  </w:style>
  <w:style w:type="paragraph" w:customStyle="1" w:styleId="69F11FC726BE44BE839630BDF1894523">
    <w:name w:val="69F11FC726BE44BE839630BDF1894523"/>
  </w:style>
  <w:style w:type="paragraph" w:customStyle="1" w:styleId="DB590D3464B842C5B36A448B847DDDCA">
    <w:name w:val="DB590D3464B842C5B36A448B847DDDCA"/>
  </w:style>
  <w:style w:type="paragraph" w:customStyle="1" w:styleId="9C1B187A6EED4DDF9C2DDCC81F149AE3">
    <w:name w:val="9C1B187A6EED4DDF9C2DDCC81F149AE3"/>
  </w:style>
  <w:style w:type="paragraph" w:customStyle="1" w:styleId="1E0C3D93BB5A47D9B2545392FE6A99B0">
    <w:name w:val="1E0C3D93BB5A47D9B2545392FE6A99B0"/>
  </w:style>
  <w:style w:type="paragraph" w:customStyle="1" w:styleId="E9364889B45B462BB00FD78F04B47CA6">
    <w:name w:val="E9364889B45B462BB00FD78F04B47CA6"/>
  </w:style>
  <w:style w:type="paragraph" w:customStyle="1" w:styleId="4C2440B0E851407FA9E5E2ECBA12C3BA">
    <w:name w:val="4C2440B0E851407FA9E5E2ECBA12C3BA"/>
  </w:style>
  <w:style w:type="paragraph" w:customStyle="1" w:styleId="77ED51983B574F6AA3A6FB25E3CAB0BC">
    <w:name w:val="77ED51983B574F6AA3A6FB25E3CAB0BC"/>
  </w:style>
  <w:style w:type="paragraph" w:customStyle="1" w:styleId="25E3BF4584F04FD4852BD29A3E9CB61B">
    <w:name w:val="25E3BF4584F04FD4852BD29A3E9CB61B"/>
  </w:style>
  <w:style w:type="paragraph" w:customStyle="1" w:styleId="79BCE09DABB743908E714611CD12BCBD">
    <w:name w:val="79BCE09DABB743908E714611CD12BCBD"/>
  </w:style>
  <w:style w:type="paragraph" w:customStyle="1" w:styleId="65FD9E2569234F1F8311A20507DD23C7">
    <w:name w:val="65FD9E2569234F1F8311A20507DD23C7"/>
  </w:style>
  <w:style w:type="paragraph" w:customStyle="1" w:styleId="B971389AFB7C4DEF85656B6804C459FF">
    <w:name w:val="B971389AFB7C4DEF85656B6804C459FF"/>
  </w:style>
  <w:style w:type="paragraph" w:customStyle="1" w:styleId="1B6A6EF8135843309DB5136B9FE06721">
    <w:name w:val="1B6A6EF8135843309DB5136B9FE06721"/>
  </w:style>
  <w:style w:type="paragraph" w:customStyle="1" w:styleId="7139CBFD130F4B2594DA108572621979">
    <w:name w:val="7139CBFD130F4B2594DA108572621979"/>
  </w:style>
  <w:style w:type="paragraph" w:customStyle="1" w:styleId="B828B1EC40684CE6B7C7A76A70CC2DEF">
    <w:name w:val="B828B1EC40684CE6B7C7A76A70CC2DEF"/>
  </w:style>
  <w:style w:type="paragraph" w:customStyle="1" w:styleId="CCE7877F89794D4FA8ADEC920AE81458">
    <w:name w:val="CCE7877F89794D4FA8ADEC920AE81458"/>
  </w:style>
  <w:style w:type="paragraph" w:customStyle="1" w:styleId="485953055B0A40D4AD3CB8049F3284F6">
    <w:name w:val="485953055B0A40D4AD3CB8049F3284F6"/>
  </w:style>
  <w:style w:type="paragraph" w:customStyle="1" w:styleId="41FEB2B519AC47DCB7F48CEC176D4E29">
    <w:name w:val="41FEB2B519AC47DCB7F48CEC176D4E29"/>
  </w:style>
  <w:style w:type="paragraph" w:customStyle="1" w:styleId="7847AB0DF8C346669E4A803FAE929CD9">
    <w:name w:val="7847AB0DF8C346669E4A803FAE929CD9"/>
  </w:style>
  <w:style w:type="paragraph" w:customStyle="1" w:styleId="DB5DE5C9FD364E479F338C9BE2066838">
    <w:name w:val="DB5DE5C9FD364E479F338C9BE20668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C88E17F4D9894E16BF3B2766ABD655B9">
    <w:name w:val="C88E17F4D9894E16BF3B2766ABD655B9"/>
  </w:style>
  <w:style w:type="paragraph" w:customStyle="1" w:styleId="5CD5F3BC3AD94BFB8A0A463AD905BE6C">
    <w:name w:val="5CD5F3BC3AD94BFB8A0A463AD905BE6C"/>
  </w:style>
  <w:style w:type="paragraph" w:customStyle="1" w:styleId="01A8A4146D6743808CF7349587D07EBA">
    <w:name w:val="01A8A4146D6743808CF7349587D07EBA"/>
  </w:style>
  <w:style w:type="paragraph" w:customStyle="1" w:styleId="6B1FD6A85AEE4D0A95A9E09A8769BB18">
    <w:name w:val="6B1FD6A85AEE4D0A95A9E09A8769BB18"/>
  </w:style>
  <w:style w:type="paragraph" w:customStyle="1" w:styleId="389D118C6B1E4E2D91D6E9C42DB34D24">
    <w:name w:val="389D118C6B1E4E2D91D6E9C42DB34D24"/>
  </w:style>
  <w:style w:type="paragraph" w:customStyle="1" w:styleId="BAAEEB4D5A314BF88CD235EF778CC402">
    <w:name w:val="BAAEEB4D5A314BF88CD235EF778CC402"/>
  </w:style>
  <w:style w:type="paragraph" w:customStyle="1" w:styleId="FA68FF84785C492F94EAE26E99C75881">
    <w:name w:val="FA68FF84785C492F94EAE26E99C75881"/>
  </w:style>
  <w:style w:type="paragraph" w:customStyle="1" w:styleId="69F11FC726BE44BE839630BDF1894523">
    <w:name w:val="69F11FC726BE44BE839630BDF1894523"/>
  </w:style>
  <w:style w:type="paragraph" w:customStyle="1" w:styleId="DB590D3464B842C5B36A448B847DDDCA">
    <w:name w:val="DB590D3464B842C5B36A448B847DDDCA"/>
  </w:style>
  <w:style w:type="paragraph" w:customStyle="1" w:styleId="9C1B187A6EED4DDF9C2DDCC81F149AE3">
    <w:name w:val="9C1B187A6EED4DDF9C2DDCC81F149AE3"/>
  </w:style>
  <w:style w:type="paragraph" w:customStyle="1" w:styleId="1E0C3D93BB5A47D9B2545392FE6A99B0">
    <w:name w:val="1E0C3D93BB5A47D9B2545392FE6A99B0"/>
  </w:style>
  <w:style w:type="paragraph" w:customStyle="1" w:styleId="E9364889B45B462BB00FD78F04B47CA6">
    <w:name w:val="E9364889B45B462BB00FD78F04B47CA6"/>
  </w:style>
  <w:style w:type="paragraph" w:customStyle="1" w:styleId="4C2440B0E851407FA9E5E2ECBA12C3BA">
    <w:name w:val="4C2440B0E851407FA9E5E2ECBA12C3BA"/>
  </w:style>
  <w:style w:type="paragraph" w:customStyle="1" w:styleId="77ED51983B574F6AA3A6FB25E3CAB0BC">
    <w:name w:val="77ED51983B574F6AA3A6FB25E3CAB0BC"/>
  </w:style>
  <w:style w:type="paragraph" w:customStyle="1" w:styleId="25E3BF4584F04FD4852BD29A3E9CB61B">
    <w:name w:val="25E3BF4584F04FD4852BD29A3E9CB61B"/>
  </w:style>
  <w:style w:type="paragraph" w:customStyle="1" w:styleId="79BCE09DABB743908E714611CD12BCBD">
    <w:name w:val="79BCE09DABB743908E714611CD12BCBD"/>
  </w:style>
  <w:style w:type="paragraph" w:customStyle="1" w:styleId="65FD9E2569234F1F8311A20507DD23C7">
    <w:name w:val="65FD9E2569234F1F8311A20507DD23C7"/>
  </w:style>
  <w:style w:type="paragraph" w:customStyle="1" w:styleId="B971389AFB7C4DEF85656B6804C459FF">
    <w:name w:val="B971389AFB7C4DEF85656B6804C459FF"/>
  </w:style>
  <w:style w:type="paragraph" w:customStyle="1" w:styleId="1B6A6EF8135843309DB5136B9FE06721">
    <w:name w:val="1B6A6EF8135843309DB5136B9FE06721"/>
  </w:style>
  <w:style w:type="paragraph" w:customStyle="1" w:styleId="7139CBFD130F4B2594DA108572621979">
    <w:name w:val="7139CBFD130F4B2594DA108572621979"/>
  </w:style>
  <w:style w:type="paragraph" w:customStyle="1" w:styleId="B828B1EC40684CE6B7C7A76A70CC2DEF">
    <w:name w:val="B828B1EC40684CE6B7C7A76A70CC2DEF"/>
  </w:style>
  <w:style w:type="paragraph" w:customStyle="1" w:styleId="CCE7877F89794D4FA8ADEC920AE81458">
    <w:name w:val="CCE7877F89794D4FA8ADEC920AE81458"/>
  </w:style>
  <w:style w:type="paragraph" w:customStyle="1" w:styleId="485953055B0A40D4AD3CB8049F3284F6">
    <w:name w:val="485953055B0A40D4AD3CB8049F3284F6"/>
  </w:style>
  <w:style w:type="paragraph" w:customStyle="1" w:styleId="41FEB2B519AC47DCB7F48CEC176D4E29">
    <w:name w:val="41FEB2B519AC47DCB7F48CEC176D4E29"/>
  </w:style>
  <w:style w:type="paragraph" w:customStyle="1" w:styleId="7847AB0DF8C346669E4A803FAE929CD9">
    <w:name w:val="7847AB0DF8C346669E4A803FAE929CD9"/>
  </w:style>
  <w:style w:type="paragraph" w:customStyle="1" w:styleId="DB5DE5C9FD364E479F338C9BE2066838">
    <w:name w:val="DB5DE5C9FD364E479F338C9BE20668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2016-10-18T00:00:00</PublishDate>
  <Abstract>264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14E933-2D84-4DC7-9A21-618BB06B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8</TotalTime>
  <Pages>5</Pages>
  <Words>1633</Words>
  <Characters>8819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591/2016</dc:subject>
  <dc:creator>Ana Cristina Rosset Gomes</dc:creator>
  <cp:lastModifiedBy>Usuário</cp:lastModifiedBy>
  <cp:revision>3</cp:revision>
  <cp:lastPrinted>2016-07-02T15:27:00Z</cp:lastPrinted>
  <dcterms:created xsi:type="dcterms:W3CDTF">2016-10-18T13:55:00Z</dcterms:created>
  <dcterms:modified xsi:type="dcterms:W3CDTF">2016-10-18T14:21:00Z</dcterms:modified>
  <cp:contentStatus>2012, 2013, 2014 e 2015</cp:contentStatus>
</cp:coreProperties>
</file>