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8"/>
        <w:gridCol w:w="7167"/>
      </w:tblGrid>
      <w:tr w:rsidR="00335FB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4430AB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="00D915C6">
              <w:rPr>
                <w:rFonts w:ascii="Times New Roman" w:hAnsi="Times New Roman"/>
                <w:sz w:val="22"/>
                <w:szCs w:val="22"/>
              </w:rPr>
              <w:t>alancete mensal do CAU/RS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335FB6" w:rsidP="00495C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95CA1">
              <w:rPr>
                <w:rFonts w:ascii="Times New Roman" w:hAnsi="Times New Roman"/>
                <w:b/>
                <w:sz w:val="22"/>
                <w:szCs w:val="22"/>
              </w:rPr>
              <w:t>108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495CA1">
        <w:rPr>
          <w:rFonts w:ascii="Times New Roman" w:hAnsi="Times New Roman"/>
          <w:sz w:val="22"/>
          <w:szCs w:val="22"/>
        </w:rPr>
        <w:t>27 de junho</w:t>
      </w:r>
      <w:r w:rsidR="00397842">
        <w:rPr>
          <w:rFonts w:ascii="Times New Roman" w:hAnsi="Times New Roman"/>
          <w:sz w:val="22"/>
          <w:szCs w:val="22"/>
        </w:rPr>
        <w:t xml:space="preserve">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V, VI e VII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o balancete apresentado pelo contador </w:t>
      </w:r>
      <w:r w:rsidR="00B53B98">
        <w:rPr>
          <w:rFonts w:ascii="Times New Roman" w:hAnsi="Times New Roman"/>
          <w:sz w:val="22"/>
          <w:szCs w:val="22"/>
        </w:rPr>
        <w:t>Alexandre Freitas</w:t>
      </w:r>
      <w:r>
        <w:rPr>
          <w:rFonts w:ascii="Times New Roman" w:hAnsi="Times New Roman"/>
          <w:sz w:val="22"/>
          <w:szCs w:val="22"/>
        </w:rPr>
        <w:t>, representante da Maier Contabilidade e Auditoria, empresa contratada pelo CAU/RS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7D20E8" w:rsidRDefault="007D20E8" w:rsidP="007D20E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>
        <w:rPr>
          <w:rFonts w:ascii="Times New Roman" w:hAnsi="Times New Roman"/>
          <w:sz w:val="22"/>
          <w:szCs w:val="22"/>
        </w:rPr>
        <w:t xml:space="preserve"> Por propor ao Plenário a aprovação do balancete mensal do CAU/RS referente ao mês </w:t>
      </w:r>
      <w:r w:rsidR="00495CA1">
        <w:rPr>
          <w:rFonts w:ascii="Times New Roman" w:hAnsi="Times New Roman"/>
          <w:sz w:val="22"/>
          <w:szCs w:val="22"/>
        </w:rPr>
        <w:t>de maio</w:t>
      </w:r>
      <w:r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Alegre, </w:t>
      </w:r>
      <w:r w:rsidR="00495CA1">
        <w:rPr>
          <w:rFonts w:ascii="Times New Roman" w:hAnsi="Times New Roman"/>
          <w:sz w:val="22"/>
          <w:szCs w:val="22"/>
        </w:rPr>
        <w:t>27 de maio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6CE7">
        <w:rPr>
          <w:rFonts w:ascii="Times New Roman" w:hAnsi="Times New Roman"/>
          <w:sz w:val="22"/>
          <w:szCs w:val="22"/>
        </w:rPr>
        <w:t>de</w:t>
      </w:r>
      <w:proofErr w:type="spellEnd"/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4B95"/>
    <w:multiLevelType w:val="hybridMultilevel"/>
    <w:tmpl w:val="0B7859C4"/>
    <w:lvl w:ilvl="0" w:tplc="10FE3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97842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95CA1"/>
    <w:rsid w:val="004B3023"/>
    <w:rsid w:val="004B3EB7"/>
    <w:rsid w:val="004B5A5C"/>
    <w:rsid w:val="004C3048"/>
    <w:rsid w:val="004D545F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D20E8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C650B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430BC02-1DB9-416D-80C6-A7D9569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3B0F-C95E-42CC-A024-A207A006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8</cp:revision>
  <cp:lastPrinted>2016-11-09T18:46:00Z</cp:lastPrinted>
  <dcterms:created xsi:type="dcterms:W3CDTF">2017-01-27T16:50:00Z</dcterms:created>
  <dcterms:modified xsi:type="dcterms:W3CDTF">2017-06-28T14:25:00Z</dcterms:modified>
</cp:coreProperties>
</file>