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555AF9" w:rsidRDefault="00CC119F" w:rsidP="00BE27EE">
      <w:pPr>
        <w:spacing w:after="0" w:line="360" w:lineRule="auto"/>
        <w:jc w:val="center"/>
        <w:rPr>
          <w:rFonts w:eastAsia="Cambria" w:cs="Times New Roman"/>
          <w:b/>
          <w:u w:val="single"/>
        </w:rPr>
      </w:pPr>
      <w:r w:rsidRPr="00555AF9">
        <w:rPr>
          <w:rFonts w:eastAsia="Cambria" w:cs="Times New Roman"/>
          <w:b/>
          <w:u w:val="single"/>
        </w:rPr>
        <w:t xml:space="preserve">Ata da </w:t>
      </w:r>
      <w:r w:rsidR="00630CD1" w:rsidRPr="00555AF9">
        <w:rPr>
          <w:rFonts w:eastAsia="Cambria" w:cs="Times New Roman"/>
          <w:b/>
          <w:u w:val="single"/>
        </w:rPr>
        <w:t>7</w:t>
      </w:r>
      <w:r w:rsidR="005A1390">
        <w:rPr>
          <w:rFonts w:eastAsia="Cambria" w:cs="Times New Roman"/>
          <w:b/>
          <w:u w:val="single"/>
        </w:rPr>
        <w:t>7</w:t>
      </w:r>
      <w:r w:rsidRPr="00555AF9">
        <w:rPr>
          <w:rFonts w:eastAsia="Cambria" w:cs="Times New Roman"/>
          <w:b/>
          <w:u w:val="single"/>
        </w:rPr>
        <w:t>ª Reunião do Conselho Diretor</w:t>
      </w:r>
    </w:p>
    <w:p w:rsidR="003B0350" w:rsidRDefault="00CC119F" w:rsidP="00BE27EE">
      <w:pPr>
        <w:widowControl w:val="0"/>
        <w:suppressAutoHyphens/>
        <w:spacing w:after="0" w:line="360" w:lineRule="auto"/>
        <w:jc w:val="both"/>
        <w:rPr>
          <w:rFonts w:eastAsia="Cambria" w:cs="Times New Roman"/>
        </w:rPr>
      </w:pPr>
      <w:r w:rsidRPr="00555AF9">
        <w:rPr>
          <w:rFonts w:eastAsia="Cambria" w:cs="Times New Roman"/>
        </w:rPr>
        <w:t>Aos</w:t>
      </w:r>
      <w:r w:rsidR="00A43EA0" w:rsidRPr="00555AF9">
        <w:rPr>
          <w:rFonts w:eastAsia="Cambria" w:cs="Times New Roman"/>
        </w:rPr>
        <w:t xml:space="preserve"> </w:t>
      </w:r>
      <w:r w:rsidR="005A1390">
        <w:rPr>
          <w:rFonts w:eastAsia="Cambria" w:cs="Times New Roman"/>
        </w:rPr>
        <w:t>11</w:t>
      </w:r>
      <w:r w:rsidR="008B0B56" w:rsidRPr="00555AF9">
        <w:rPr>
          <w:rFonts w:eastAsia="Cambria" w:cs="Times New Roman"/>
        </w:rPr>
        <w:t xml:space="preserve"> </w:t>
      </w:r>
      <w:r w:rsidRPr="00555AF9">
        <w:rPr>
          <w:rFonts w:eastAsia="Cambria" w:cs="Times New Roman"/>
        </w:rPr>
        <w:t xml:space="preserve">dias do mês de </w:t>
      </w:r>
      <w:r w:rsidR="005A1390">
        <w:rPr>
          <w:rFonts w:eastAsia="Cambria" w:cs="Times New Roman"/>
        </w:rPr>
        <w:t>novem</w:t>
      </w:r>
      <w:r w:rsidR="0059578B">
        <w:rPr>
          <w:rFonts w:eastAsia="Cambria" w:cs="Times New Roman"/>
        </w:rPr>
        <w:t xml:space="preserve">bro </w:t>
      </w:r>
      <w:r w:rsidRPr="00555AF9">
        <w:rPr>
          <w:rFonts w:eastAsia="Cambria" w:cs="Times New Roman"/>
        </w:rPr>
        <w:t>de 201</w:t>
      </w:r>
      <w:r w:rsidR="00A6556F" w:rsidRPr="00555AF9">
        <w:rPr>
          <w:rFonts w:eastAsia="Cambria" w:cs="Times New Roman"/>
        </w:rPr>
        <w:t>5</w:t>
      </w:r>
      <w:r w:rsidRPr="00555AF9">
        <w:rPr>
          <w:rFonts w:eastAsia="Cambria" w:cs="Times New Roman"/>
        </w:rPr>
        <w:t xml:space="preserve">, </w:t>
      </w:r>
      <w:r w:rsidR="00166C2A" w:rsidRPr="00555AF9">
        <w:rPr>
          <w:rFonts w:eastAsia="Cambria" w:cs="Times New Roman"/>
        </w:rPr>
        <w:t xml:space="preserve">às </w:t>
      </w:r>
      <w:r w:rsidR="00F4703F">
        <w:rPr>
          <w:rFonts w:eastAsia="Cambria" w:cs="Times New Roman"/>
        </w:rPr>
        <w:t xml:space="preserve">09h40 </w:t>
      </w:r>
      <w:r w:rsidRPr="00555AF9">
        <w:rPr>
          <w:rFonts w:eastAsia="Cambria" w:cs="Times New Roman"/>
        </w:rPr>
        <w:t xml:space="preserve">realizou-se, na sede do CAU/RS, cujo endereço consta em rodapé, a </w:t>
      </w:r>
      <w:r w:rsidR="00630CD1" w:rsidRPr="00555AF9">
        <w:rPr>
          <w:rFonts w:eastAsia="Cambria" w:cs="Times New Roman"/>
        </w:rPr>
        <w:t>7</w:t>
      </w:r>
      <w:r w:rsidR="00F4703F">
        <w:rPr>
          <w:rFonts w:eastAsia="Cambria" w:cs="Times New Roman"/>
        </w:rPr>
        <w:t>7</w:t>
      </w:r>
      <w:r w:rsidR="00613090" w:rsidRPr="00555AF9">
        <w:rPr>
          <w:rFonts w:eastAsia="Cambria" w:cs="Times New Roman"/>
        </w:rPr>
        <w:t>ª</w:t>
      </w:r>
      <w:r w:rsidRPr="00555AF9">
        <w:rPr>
          <w:rFonts w:eastAsia="Cambria" w:cs="Times New Roman"/>
        </w:rPr>
        <w:t xml:space="preserve"> Reunião do Conselho Diretor. Estavam presentes </w:t>
      </w:r>
      <w:r w:rsidR="00C574C8" w:rsidRPr="00555AF9">
        <w:rPr>
          <w:rFonts w:eastAsia="Cambria" w:cs="Times New Roman"/>
        </w:rPr>
        <w:t xml:space="preserve">o </w:t>
      </w:r>
      <w:r w:rsidR="0037162F" w:rsidRPr="00555AF9">
        <w:rPr>
          <w:rFonts w:eastAsia="Cambria" w:cs="Times New Roman"/>
        </w:rPr>
        <w:t>Presidente</w:t>
      </w:r>
      <w:r w:rsidR="00C574C8" w:rsidRPr="00555AF9">
        <w:rPr>
          <w:rFonts w:eastAsia="Cambria" w:cs="Times New Roman"/>
        </w:rPr>
        <w:t xml:space="preserve"> do CAU/RS, </w:t>
      </w:r>
      <w:r w:rsidR="0037162F" w:rsidRPr="00555AF9">
        <w:rPr>
          <w:rFonts w:eastAsia="Cambria" w:cs="Times New Roman"/>
        </w:rPr>
        <w:t>Roberto Py Gomes da Silveira, o Vice Presidente</w:t>
      </w:r>
      <w:r w:rsidR="00C574C8" w:rsidRPr="00555AF9">
        <w:rPr>
          <w:rFonts w:eastAsia="Cambria" w:cs="Times New Roman"/>
        </w:rPr>
        <w:t xml:space="preserve"> </w:t>
      </w:r>
      <w:r w:rsidR="0037162F" w:rsidRPr="00555AF9">
        <w:rPr>
          <w:rFonts w:eastAsia="Cambria" w:cs="Times New Roman"/>
        </w:rPr>
        <w:t>do CAU/RS</w:t>
      </w:r>
      <w:r w:rsidR="00BD0DA3" w:rsidRPr="00555AF9">
        <w:rPr>
          <w:rFonts w:eastAsia="Cambria" w:cs="Times New Roman"/>
        </w:rPr>
        <w:t xml:space="preserve"> Joaquim Eduardo Vidal Haas</w:t>
      </w:r>
      <w:r w:rsidR="0037162F" w:rsidRPr="00555AF9">
        <w:rPr>
          <w:rFonts w:eastAsia="Cambria" w:cs="Times New Roman"/>
        </w:rPr>
        <w:t xml:space="preserve">, </w:t>
      </w:r>
      <w:r w:rsidR="00243802" w:rsidRPr="00555AF9">
        <w:rPr>
          <w:rFonts w:eastAsia="Cambria" w:cs="Times New Roman"/>
        </w:rPr>
        <w:t xml:space="preserve">o coordenador da Comissão de Ética e Disciplina, Conselheiro Marcelo Petrucci Maia, </w:t>
      </w:r>
      <w:r w:rsidR="00A671C3" w:rsidRPr="00555AF9">
        <w:rPr>
          <w:rFonts w:eastAsia="Cambria" w:cs="Times New Roman"/>
        </w:rPr>
        <w:t xml:space="preserve">o coordenador da Comissão de Planejamento e Finanças, Conselheiro </w:t>
      </w:r>
      <w:r w:rsidR="00AC06DF" w:rsidRPr="00555AF9">
        <w:rPr>
          <w:rFonts w:eastAsia="Cambria" w:cs="Times New Roman"/>
        </w:rPr>
        <w:t>Rômulo Plentz Giralt</w:t>
      </w:r>
      <w:r w:rsidR="00A671C3" w:rsidRPr="00555AF9">
        <w:rPr>
          <w:rFonts w:eastAsia="Cambria" w:cs="Times New Roman"/>
        </w:rPr>
        <w:t xml:space="preserve">, </w:t>
      </w:r>
      <w:r w:rsidR="00D94CDF" w:rsidRPr="00555AF9">
        <w:rPr>
          <w:rFonts w:eastAsia="Cambria" w:cs="Times New Roman"/>
        </w:rPr>
        <w:t xml:space="preserve">o coordenador da Comissão de Organização e Administração, Conselheiro </w:t>
      </w:r>
      <w:r w:rsidR="00AC06DF" w:rsidRPr="00555AF9">
        <w:rPr>
          <w:rFonts w:eastAsia="Cambria" w:cs="Times New Roman"/>
        </w:rPr>
        <w:t xml:space="preserve">Hermes de Assis Puricelli, o </w:t>
      </w:r>
      <w:r w:rsidR="0059578B">
        <w:rPr>
          <w:rFonts w:eastAsia="Cambria" w:cs="Times New Roman"/>
        </w:rPr>
        <w:t xml:space="preserve">Coordenador da Comissão de Ensino e Formação, </w:t>
      </w:r>
      <w:r w:rsidR="00AC06DF" w:rsidRPr="00555AF9">
        <w:rPr>
          <w:rFonts w:eastAsia="Cambria" w:cs="Times New Roman"/>
        </w:rPr>
        <w:t xml:space="preserve">Conselheiro </w:t>
      </w:r>
      <w:r w:rsidR="0059578B">
        <w:rPr>
          <w:rFonts w:eastAsia="Cambria" w:cs="Times New Roman"/>
        </w:rPr>
        <w:t>Luiz Antônio Veríssimo</w:t>
      </w:r>
      <w:r w:rsidR="00AD243B">
        <w:rPr>
          <w:rFonts w:eastAsia="Cambria" w:cs="Times New Roman"/>
        </w:rPr>
        <w:t xml:space="preserve">, o coordenador da Comissão de Exercício Profissional, Carlos Eduardo Mesquita Pedone, </w:t>
      </w:r>
      <w:r w:rsidR="00F4703F">
        <w:rPr>
          <w:rFonts w:eastAsia="Cambria" w:cs="Times New Roman"/>
        </w:rPr>
        <w:t xml:space="preserve">a assistente administrativa Marcele Danni Acosta, o Assessor Especial da Presidência, Eduardo Bimbi e </w:t>
      </w:r>
      <w:r w:rsidR="0037162F" w:rsidRPr="00555AF9">
        <w:rPr>
          <w:rFonts w:eastAsia="Cambria" w:cs="Times New Roman"/>
        </w:rPr>
        <w:t xml:space="preserve">a </w:t>
      </w:r>
      <w:r w:rsidR="00BD0DA3" w:rsidRPr="00555AF9">
        <w:rPr>
          <w:rFonts w:eastAsia="Cambria" w:cs="Times New Roman"/>
        </w:rPr>
        <w:t>Chefe de Gabinete</w:t>
      </w:r>
      <w:r w:rsidR="007530C2" w:rsidRPr="00555AF9">
        <w:rPr>
          <w:rFonts w:eastAsia="Cambria" w:cs="Times New Roman"/>
        </w:rPr>
        <w:t>,</w:t>
      </w:r>
      <w:r w:rsidR="00243802" w:rsidRPr="00555AF9">
        <w:rPr>
          <w:rFonts w:eastAsia="Cambria" w:cs="Times New Roman"/>
        </w:rPr>
        <w:t xml:space="preserve"> </w:t>
      </w:r>
      <w:r w:rsidR="00533C70" w:rsidRPr="00555AF9">
        <w:rPr>
          <w:rFonts w:eastAsia="Cambria" w:cs="Times New Roman"/>
        </w:rPr>
        <w:t>Josiane Cristina Bernardi</w:t>
      </w:r>
      <w:r w:rsidR="0037162F" w:rsidRPr="00555AF9">
        <w:rPr>
          <w:rFonts w:eastAsia="Cambria" w:cs="Times New Roman"/>
        </w:rPr>
        <w:t>, que redigiu esta ata</w:t>
      </w:r>
      <w:r w:rsidRPr="00555AF9">
        <w:rPr>
          <w:rFonts w:eastAsia="Cambria" w:cs="Times New Roman"/>
        </w:rPr>
        <w:t>.</w:t>
      </w:r>
    </w:p>
    <w:p w:rsidR="00AD243B" w:rsidRPr="002C6F51" w:rsidRDefault="00F4703F" w:rsidP="00BE27EE">
      <w:pPr>
        <w:pStyle w:val="PargrafodaLista"/>
        <w:widowControl w:val="0"/>
        <w:numPr>
          <w:ilvl w:val="0"/>
          <w:numId w:val="46"/>
        </w:numPr>
        <w:suppressAutoHyphens/>
        <w:spacing w:after="0" w:line="360" w:lineRule="auto"/>
        <w:jc w:val="both"/>
        <w:rPr>
          <w:rFonts w:eastAsia="Cambria" w:cs="Times New Roman"/>
          <w:b/>
        </w:rPr>
      </w:pPr>
      <w:r>
        <w:rPr>
          <w:rFonts w:eastAsia="Cambria" w:cs="Times New Roman"/>
          <w:b/>
        </w:rPr>
        <w:t>Apresentação E21</w:t>
      </w:r>
      <w:r w:rsidR="00AD243B" w:rsidRPr="002C6F51">
        <w:rPr>
          <w:rFonts w:eastAsia="Cambria" w:cs="Times New Roman"/>
          <w:b/>
        </w:rPr>
        <w:t>;</w:t>
      </w:r>
    </w:p>
    <w:p w:rsidR="00AE22ED" w:rsidRDefault="00F4703F" w:rsidP="00BE27EE">
      <w:pPr>
        <w:widowControl w:val="0"/>
        <w:suppressAutoHyphens/>
        <w:spacing w:after="0" w:line="360" w:lineRule="auto"/>
        <w:jc w:val="both"/>
        <w:rPr>
          <w:rFonts w:eastAsia="Cambria" w:cs="Times New Roman"/>
        </w:rPr>
      </w:pPr>
      <w:r>
        <w:rPr>
          <w:rFonts w:eastAsia="Cambria" w:cs="Times New Roman"/>
        </w:rPr>
        <w:t xml:space="preserve">O Presidente Py informa que no último dia 29 de novembro, a E21 apresentou um material prévio e, após observações ficou de apresentar novamente para o Conselho Diretor. </w:t>
      </w:r>
      <w:r w:rsidR="006D2937">
        <w:rPr>
          <w:rFonts w:eastAsia="Cambria" w:cs="Times New Roman"/>
        </w:rPr>
        <w:t xml:space="preserve">A Patrícia realiza a apresentação. </w:t>
      </w:r>
      <w:r w:rsidR="007041AB">
        <w:rPr>
          <w:rFonts w:eastAsia="Cambria" w:cs="Times New Roman"/>
        </w:rPr>
        <w:t xml:space="preserve">O Conselheiro Marcelo considera algumas mídias interessantes, porém entende que as artes ou as imagens são fracas, devendo-se mexer na parte conceitual. Quanto ao vídeo animação, o Conselheiro considera que não é o ideal. Para o Conselheiro Rômulo não somente buscar professores de arquitetura para os vídeos de depoimentos, mas também profissionais que tem trabalhos relevantes na arquitetura e urbanismo. O Conselheiro Hermes gostou da dinâmica. Entende que vale o investimento nas rádios locais ou regionais para a divulgação também. O Conselheiro Veríssimo considera que o plano de verão é interessante mas não abrange </w:t>
      </w:r>
      <w:r w:rsidR="00C05627">
        <w:rPr>
          <w:rFonts w:eastAsia="Cambria" w:cs="Times New Roman"/>
        </w:rPr>
        <w:t xml:space="preserve">o Estado inteiro. O Vice-Presidente Joaquim entende que como projeto global está excelente, abrangente, sedo positivo se todo este projeto for realizado. Considera que se deve trabalhar especificamente cada área em separado. Talvez fosse possível alcançar mais o interior. </w:t>
      </w:r>
      <w:r w:rsidR="00C05627">
        <w:rPr>
          <w:rFonts w:eastAsia="Cambria" w:cs="Times New Roman"/>
        </w:rPr>
        <w:tab/>
        <w:t xml:space="preserve">Quanto aos </w:t>
      </w:r>
      <w:r w:rsidR="00C05627" w:rsidRPr="00C05627">
        <w:rPr>
          <w:rFonts w:eastAsia="Cambria" w:cs="Times New Roman"/>
          <w:i/>
        </w:rPr>
        <w:t>outdoors</w:t>
      </w:r>
      <w:r w:rsidR="00C05627">
        <w:rPr>
          <w:rFonts w:eastAsia="Cambria" w:cs="Times New Roman"/>
        </w:rPr>
        <w:t xml:space="preserve">, não tem certeza se atendem às expectativas. O Conselheiro Marcelo comenta que se deve aproveitar todos os eventos sazonais no Estado, colocando </w:t>
      </w:r>
      <w:r w:rsidR="00C05627" w:rsidRPr="00C05627">
        <w:rPr>
          <w:rFonts w:eastAsia="Cambria" w:cs="Times New Roman"/>
          <w:i/>
        </w:rPr>
        <w:t>outdoors</w:t>
      </w:r>
      <w:r w:rsidR="00C05627">
        <w:rPr>
          <w:rFonts w:eastAsia="Cambria" w:cs="Times New Roman"/>
          <w:i/>
        </w:rPr>
        <w:t xml:space="preserve"> </w:t>
      </w:r>
      <w:r w:rsidR="00C05627" w:rsidRPr="00C05627">
        <w:rPr>
          <w:rFonts w:eastAsia="Cambria" w:cs="Times New Roman"/>
        </w:rPr>
        <w:t>nos caminhos</w:t>
      </w:r>
      <w:r w:rsidR="00C05627">
        <w:rPr>
          <w:rFonts w:eastAsia="Cambria" w:cs="Times New Roman"/>
          <w:i/>
        </w:rPr>
        <w:t xml:space="preserve"> </w:t>
      </w:r>
      <w:r w:rsidR="00C05627">
        <w:rPr>
          <w:rFonts w:eastAsia="Cambria" w:cs="Times New Roman"/>
        </w:rPr>
        <w:t xml:space="preserve">das festas, como Fenadoce, Natal Luz, Festa do Moranguinho, entre outras. O Assessor Bimbi considera importante que a E21 apresente os custos desta campanha e tenha foco neste momento no anuncio para o dia do Arquiteto. O Presidente Py considera que o olhar dos arquitetos é importante para que não ocorram tantas críticas quanto na campanha passada. Entende que a questão de </w:t>
      </w:r>
      <w:r w:rsidR="00C05627" w:rsidRPr="00C05627">
        <w:rPr>
          <w:rFonts w:eastAsia="Cambria" w:cs="Times New Roman"/>
          <w:i/>
        </w:rPr>
        <w:t>outdoors</w:t>
      </w:r>
      <w:r w:rsidR="00C05627">
        <w:rPr>
          <w:rFonts w:eastAsia="Cambria" w:cs="Times New Roman"/>
        </w:rPr>
        <w:t xml:space="preserve"> na estrada do mar atinge menos pessoas ou alcança menos público do que se este dinheiro fosse gasto com uma campanha vinculada em jornais do Estado, não somente os grandes como os pequenos. </w:t>
      </w:r>
      <w:r w:rsidR="00A57774">
        <w:rPr>
          <w:rFonts w:eastAsia="Cambria" w:cs="Times New Roman"/>
        </w:rPr>
        <w:t xml:space="preserve">Além das rádios no interior. Para simplificar, o Presidente Py sugere que seja focado no vídeo para o dia do arquiteto, que está há um mês. O Vice-Presidente Joaquim entende que se deve iniciar com o dia do arquiteto e depois se verifica o que é possível ou realizável tendo em vista também os custos destas </w:t>
      </w:r>
      <w:r w:rsidR="00A57774">
        <w:rPr>
          <w:rFonts w:eastAsia="Cambria" w:cs="Times New Roman"/>
        </w:rPr>
        <w:lastRenderedPageBreak/>
        <w:t xml:space="preserve">ideias. O Bimbi sugere que se faça uma reunião na próxima semana pra validar o layout para o vídeo. A Patrícia sugere que seja realizada esta reunião de alinhamento para a próxima sexta-feira. </w:t>
      </w:r>
      <w:r w:rsidR="00AE22ED">
        <w:rPr>
          <w:rFonts w:eastAsia="Cambria" w:cs="Times New Roman"/>
        </w:rPr>
        <w:t xml:space="preserve">Define-se que na sexta-feira, dia 13 de novembro, às 14h30, a E21 apresentará material ao CAU/RS, internamente para validação de proposta para o vídeo e na segunda-feira, reunião do Conselho Diretor às 09h30. </w:t>
      </w:r>
    </w:p>
    <w:p w:rsidR="001240EC" w:rsidRPr="002C6F51" w:rsidRDefault="001240EC" w:rsidP="00BE27EE">
      <w:pPr>
        <w:pStyle w:val="PargrafodaLista"/>
        <w:numPr>
          <w:ilvl w:val="0"/>
          <w:numId w:val="46"/>
        </w:numPr>
        <w:spacing w:after="0" w:line="360" w:lineRule="auto"/>
        <w:jc w:val="both"/>
        <w:rPr>
          <w:rFonts w:eastAsia="Times New Roman" w:cs="Calibri"/>
          <w:b/>
          <w:lang w:eastAsia="pt-BR"/>
        </w:rPr>
      </w:pPr>
      <w:r w:rsidRPr="002C6F51">
        <w:rPr>
          <w:rFonts w:eastAsia="Times New Roman" w:cs="Calibri"/>
          <w:b/>
          <w:lang w:eastAsia="pt-BR"/>
        </w:rPr>
        <w:t>Assuntos Gerais.</w:t>
      </w:r>
    </w:p>
    <w:p w:rsidR="00AD243B" w:rsidRDefault="00AE22ED" w:rsidP="00BE27EE">
      <w:pPr>
        <w:spacing w:after="0" w:line="360" w:lineRule="auto"/>
        <w:jc w:val="both"/>
        <w:rPr>
          <w:rFonts w:eastAsia="Cambria" w:cs="Calibri"/>
        </w:rPr>
      </w:pPr>
      <w:r>
        <w:rPr>
          <w:rFonts w:eastAsia="Cambria" w:cs="Calibri"/>
        </w:rPr>
        <w:t xml:space="preserve">O Presidente Py comenta que </w:t>
      </w:r>
      <w:r w:rsidR="007B7505">
        <w:rPr>
          <w:rFonts w:eastAsia="Cambria" w:cs="Calibri"/>
        </w:rPr>
        <w:t xml:space="preserve">o Conselheiro Cabral encaminhou alguns terrenos interessantes para aquisição pelo CAU/RS para a construção da sede definitiva do Conselho. Considera que na próxima segunda-feira, estas ofertas podem ser apresentadas ao Conselho Diretor. Para o Vice-Presidente Joaquim se deve delimitar a área onde o CAU/RS pretende adquirir um terreno, tamanho, localização, área a ser construída. </w:t>
      </w:r>
    </w:p>
    <w:p w:rsidR="00456E05" w:rsidRPr="00555AF9" w:rsidRDefault="00F36C53" w:rsidP="00BE27EE">
      <w:pPr>
        <w:spacing w:after="0" w:line="360" w:lineRule="auto"/>
        <w:jc w:val="both"/>
        <w:rPr>
          <w:rFonts w:eastAsia="Cambria" w:cs="Calibri"/>
        </w:rPr>
      </w:pPr>
      <w:r w:rsidRPr="00555AF9">
        <w:rPr>
          <w:rFonts w:eastAsia="Cambria" w:cs="Calibri"/>
        </w:rPr>
        <w:t>Não havendo mais assunt</w:t>
      </w:r>
      <w:r w:rsidR="00600E1D" w:rsidRPr="00555AF9">
        <w:rPr>
          <w:rFonts w:eastAsia="Cambria" w:cs="Calibri"/>
        </w:rPr>
        <w:t xml:space="preserve">os, a reunião é encerrada </w:t>
      </w:r>
      <w:r w:rsidR="00881429" w:rsidRPr="00555AF9">
        <w:rPr>
          <w:rFonts w:eastAsia="Cambria" w:cs="Calibri"/>
        </w:rPr>
        <w:t>à</w:t>
      </w:r>
      <w:r w:rsidR="00400199" w:rsidRPr="00555AF9">
        <w:rPr>
          <w:rFonts w:eastAsia="Cambria" w:cs="Calibri"/>
        </w:rPr>
        <w:t xml:space="preserve">s </w:t>
      </w:r>
      <w:r w:rsidR="00243D96">
        <w:rPr>
          <w:rFonts w:eastAsia="Cambria" w:cs="Calibri"/>
        </w:rPr>
        <w:t>11h47</w:t>
      </w:r>
      <w:r w:rsidRPr="00555AF9">
        <w:rPr>
          <w:rFonts w:eastAsia="Cambria" w:cs="Calibri"/>
        </w:rPr>
        <w:t>.</w:t>
      </w:r>
    </w:p>
    <w:p w:rsidR="005A6049" w:rsidRPr="00555AF9" w:rsidRDefault="005A6049" w:rsidP="00BE27EE">
      <w:pPr>
        <w:spacing w:before="120" w:after="120" w:line="360" w:lineRule="auto"/>
        <w:jc w:val="both"/>
        <w:rPr>
          <w:rFonts w:cs="Times New Roman"/>
          <w:b/>
        </w:rPr>
      </w:pPr>
    </w:p>
    <w:p w:rsidR="006F3755" w:rsidRPr="00555AF9" w:rsidRDefault="006F3755" w:rsidP="00324433">
      <w:pPr>
        <w:spacing w:after="0" w:line="240" w:lineRule="auto"/>
        <w:jc w:val="center"/>
        <w:rPr>
          <w:rFonts w:cs="Times New Roman"/>
          <w:b/>
        </w:rPr>
      </w:pPr>
      <w:bookmarkStart w:id="0" w:name="_GoBack"/>
      <w:bookmarkEnd w:id="0"/>
      <w:r w:rsidRPr="00555AF9">
        <w:rPr>
          <w:rFonts w:cs="Times New Roman"/>
          <w:b/>
        </w:rPr>
        <w:t>Roberto Py Gomes da Silveira</w:t>
      </w:r>
    </w:p>
    <w:p w:rsidR="005D47A5" w:rsidRPr="00555AF9" w:rsidRDefault="00966F0D" w:rsidP="00324433">
      <w:pPr>
        <w:spacing w:after="0" w:line="240" w:lineRule="auto"/>
        <w:jc w:val="center"/>
        <w:rPr>
          <w:rFonts w:cs="Times New Roman"/>
          <w:b/>
        </w:rPr>
      </w:pPr>
      <w:r w:rsidRPr="00555AF9">
        <w:rPr>
          <w:rFonts w:cs="Times New Roman"/>
          <w:b/>
        </w:rPr>
        <w:t>Presidente do CAU/RS</w:t>
      </w:r>
    </w:p>
    <w:sectPr w:rsidR="005D47A5" w:rsidRPr="00555AF9" w:rsidSect="00273AE3">
      <w:headerReference w:type="default" r:id="rId9"/>
      <w:footerReference w:type="default" r:id="rId10"/>
      <w:pgSz w:w="11906" w:h="16838"/>
      <w:pgMar w:top="1985"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D8" w:rsidRDefault="00F80FD8" w:rsidP="001C5BED">
      <w:pPr>
        <w:spacing w:after="0" w:line="240" w:lineRule="auto"/>
      </w:pPr>
      <w:r>
        <w:separator/>
      </w:r>
    </w:p>
  </w:endnote>
  <w:endnote w:type="continuationSeparator" w:id="0">
    <w:p w:rsidR="00F80FD8" w:rsidRDefault="00F80FD8"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23664"/>
      <w:docPartObj>
        <w:docPartGallery w:val="Page Numbers (Bottom of Page)"/>
        <w:docPartUnique/>
      </w:docPartObj>
    </w:sdtPr>
    <w:sdtEndPr/>
    <w:sdtContent>
      <w:p w:rsidR="00D6775B" w:rsidRDefault="00D6775B">
        <w:pPr>
          <w:pStyle w:val="Rodap"/>
          <w:jc w:val="right"/>
        </w:pPr>
        <w:r>
          <w:fldChar w:fldCharType="begin"/>
        </w:r>
        <w:r>
          <w:instrText>PAGE   \* MERGEFORMAT</w:instrText>
        </w:r>
        <w:r>
          <w:fldChar w:fldCharType="separate"/>
        </w:r>
        <w:r w:rsidR="00324433">
          <w:rPr>
            <w:noProof/>
          </w:rPr>
          <w:t>2</w:t>
        </w:r>
        <w:r>
          <w:fldChar w:fldCharType="end"/>
        </w:r>
      </w:p>
    </w:sdtContent>
  </w:sdt>
  <w:p w:rsidR="00D6775B" w:rsidRDefault="00D6775B" w:rsidP="00D6775B">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__________________________________________________________________________________________________</w:t>
    </w:r>
  </w:p>
  <w:p w:rsidR="00D6775B" w:rsidRDefault="00D6775B" w:rsidP="00D6775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p w:rsidR="00F80FD8" w:rsidRDefault="00F80FD8" w:rsidP="00083284">
    <w:pPr>
      <w:pStyle w:val="Rodap"/>
      <w:rPr>
        <w:rFonts w:ascii="Cambria" w:hAnsi="Cambria"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D8" w:rsidRDefault="00F80FD8" w:rsidP="001C5BED">
      <w:pPr>
        <w:spacing w:after="0" w:line="240" w:lineRule="auto"/>
      </w:pPr>
      <w:r>
        <w:separator/>
      </w:r>
    </w:p>
  </w:footnote>
  <w:footnote w:type="continuationSeparator" w:id="0">
    <w:p w:rsidR="00F80FD8" w:rsidRDefault="00F80FD8"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FD8" w:rsidRDefault="00F80FD8">
    <w:pPr>
      <w:pStyle w:val="Cabealho"/>
    </w:pPr>
    <w:r>
      <w:rPr>
        <w:noProof/>
        <w:lang w:eastAsia="pt-BR"/>
      </w:rPr>
      <w:drawing>
        <wp:anchor distT="0" distB="0" distL="114300" distR="114300" simplePos="0" relativeHeight="251665408" behindDoc="1" locked="0" layoutInCell="1" allowOverlap="1" wp14:anchorId="1FF5316D" wp14:editId="1C75E85C">
          <wp:simplePos x="0" y="0"/>
          <wp:positionH relativeFrom="column">
            <wp:posOffset>-1091813</wp:posOffset>
          </wp:positionH>
          <wp:positionV relativeFrom="paragraph">
            <wp:posOffset>-467249</wp:posOffset>
          </wp:positionV>
          <wp:extent cx="7569835" cy="974725"/>
          <wp:effectExtent l="0" t="0" r="0"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B9"/>
    <w:multiLevelType w:val="multilevel"/>
    <w:tmpl w:val="1C5406EA"/>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
    <w:nsid w:val="0A3E2734"/>
    <w:multiLevelType w:val="hybridMultilevel"/>
    <w:tmpl w:val="4A340112"/>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94DC1"/>
    <w:multiLevelType w:val="hybridMultilevel"/>
    <w:tmpl w:val="429A9880"/>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26303B"/>
    <w:multiLevelType w:val="hybridMultilevel"/>
    <w:tmpl w:val="86D4E6C2"/>
    <w:lvl w:ilvl="0" w:tplc="11BEEF76">
      <w:start w:val="1"/>
      <w:numFmt w:val="lowerRoman"/>
      <w:lvlText w:val="%1."/>
      <w:lvlJc w:val="left"/>
      <w:pPr>
        <w:ind w:left="1788" w:hanging="360"/>
      </w:pPr>
      <w:rPr>
        <w:rFonts w:asciiTheme="minorHAnsi" w:eastAsiaTheme="minorHAnsi" w:hAnsiTheme="minorHAnsi" w:cs="Calibri"/>
        <w:b/>
      </w:rPr>
    </w:lvl>
    <w:lvl w:ilvl="1" w:tplc="4F52795C">
      <w:start w:val="10"/>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6586F0F"/>
    <w:multiLevelType w:val="multilevel"/>
    <w:tmpl w:val="D724FFEA"/>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7">
    <w:nsid w:val="1F2C061A"/>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561CFD"/>
    <w:multiLevelType w:val="hybridMultilevel"/>
    <w:tmpl w:val="BFF6EE4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175FBA"/>
    <w:multiLevelType w:val="hybridMultilevel"/>
    <w:tmpl w:val="2E2E2A16"/>
    <w:lvl w:ilvl="0" w:tplc="6B9257AA">
      <w:start w:val="1"/>
      <w:numFmt w:val="decimal"/>
      <w:lvlText w:val="%1."/>
      <w:lvlJc w:val="left"/>
      <w:pPr>
        <w:ind w:left="2204"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2B354CBD"/>
    <w:multiLevelType w:val="hybridMultilevel"/>
    <w:tmpl w:val="29C6EC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F26759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325B0C86"/>
    <w:multiLevelType w:val="multilevel"/>
    <w:tmpl w:val="97842A1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4">
    <w:nsid w:val="3D1D51C5"/>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5">
    <w:nsid w:val="3DBD4E2D"/>
    <w:multiLevelType w:val="hybridMultilevel"/>
    <w:tmpl w:val="BC3827F0"/>
    <w:lvl w:ilvl="0" w:tplc="4268DF92">
      <w:start w:val="1"/>
      <w:numFmt w:val="decimal"/>
      <w:lvlText w:val="%1.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6">
    <w:nsid w:val="3DF100C4"/>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E923DE"/>
    <w:multiLevelType w:val="multilevel"/>
    <w:tmpl w:val="4AFE5250"/>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nsid w:val="43887FEA"/>
    <w:multiLevelType w:val="multilevel"/>
    <w:tmpl w:val="9C724BDE"/>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0">
    <w:nsid w:val="482861D8"/>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1">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2">
    <w:nsid w:val="4FE8379B"/>
    <w:multiLevelType w:val="hybridMultilevel"/>
    <w:tmpl w:val="EB56E0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824838"/>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nsid w:val="511D7EEB"/>
    <w:multiLevelType w:val="multilevel"/>
    <w:tmpl w:val="41E68C8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6">
    <w:nsid w:val="52803218"/>
    <w:multiLevelType w:val="hybridMultilevel"/>
    <w:tmpl w:val="EE560EE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AB433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57BD44F5"/>
    <w:multiLevelType w:val="multilevel"/>
    <w:tmpl w:val="2B12DA3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9">
    <w:nsid w:val="587E146F"/>
    <w:multiLevelType w:val="hybridMultilevel"/>
    <w:tmpl w:val="289412D2"/>
    <w:lvl w:ilvl="0" w:tplc="2B58476A">
      <w:start w:val="1"/>
      <w:numFmt w:val="lowerLetter"/>
      <w:lvlText w:val="%1."/>
      <w:lvlJc w:val="left"/>
      <w:pPr>
        <w:ind w:left="1440" w:hanging="360"/>
      </w:pPr>
      <w:rPr>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30">
    <w:nsid w:val="5AC1770F"/>
    <w:multiLevelType w:val="hybridMultilevel"/>
    <w:tmpl w:val="9D927792"/>
    <w:lvl w:ilvl="0" w:tplc="2B58476A">
      <w:start w:val="1"/>
      <w:numFmt w:val="lowerLetter"/>
      <w:lvlText w:val="%1."/>
      <w:lvlJc w:val="left"/>
      <w:pPr>
        <w:ind w:left="1776" w:hanging="360"/>
      </w:pPr>
      <w:rPr>
        <w:b/>
      </w:rPr>
    </w:lvl>
    <w:lvl w:ilvl="1" w:tplc="04160019" w:tentative="1">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31">
    <w:nsid w:val="60CA74B8"/>
    <w:multiLevelType w:val="hybridMultilevel"/>
    <w:tmpl w:val="F96E8FB2"/>
    <w:lvl w:ilvl="0" w:tplc="EE664438">
      <w:start w:val="1"/>
      <w:numFmt w:val="lowerRoman"/>
      <w:lvlText w:val="%1."/>
      <w:lvlJc w:val="right"/>
      <w:pPr>
        <w:ind w:left="2508" w:hanging="18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B9153D"/>
    <w:multiLevelType w:val="multilevel"/>
    <w:tmpl w:val="D13A4D12"/>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63BF68F2"/>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675506B"/>
    <w:multiLevelType w:val="hybridMultilevel"/>
    <w:tmpl w:val="C576F5EA"/>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8D203F6"/>
    <w:multiLevelType w:val="hybridMultilevel"/>
    <w:tmpl w:val="40BCC6D4"/>
    <w:lvl w:ilvl="0" w:tplc="2B58476A">
      <w:start w:val="1"/>
      <w:numFmt w:val="lowerLetter"/>
      <w:lvlText w:val="%1."/>
      <w:lvlJc w:val="left"/>
      <w:pPr>
        <w:ind w:left="1440" w:hanging="360"/>
      </w:pPr>
      <w:rPr>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36">
    <w:nsid w:val="6A201CC8"/>
    <w:multiLevelType w:val="hybridMultilevel"/>
    <w:tmpl w:val="ADE82148"/>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AE774E7"/>
    <w:multiLevelType w:val="hybridMultilevel"/>
    <w:tmpl w:val="42BA542C"/>
    <w:lvl w:ilvl="0" w:tplc="3D30B408">
      <w:start w:val="1"/>
      <w:numFmt w:val="decimal"/>
      <w:lvlText w:val="%1."/>
      <w:lvlJc w:val="left"/>
      <w:pPr>
        <w:ind w:left="1070"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nsid w:val="7046075D"/>
    <w:multiLevelType w:val="hybridMultilevel"/>
    <w:tmpl w:val="79EA952A"/>
    <w:lvl w:ilvl="0" w:tplc="6B9257AA">
      <w:start w:val="1"/>
      <w:numFmt w:val="decimal"/>
      <w:lvlText w:val="%1."/>
      <w:lvlJc w:val="left"/>
      <w:pPr>
        <w:ind w:left="1069" w:hanging="360"/>
      </w:pPr>
      <w:rPr>
        <w:rFonts w:hint="default"/>
        <w:b/>
      </w:rPr>
    </w:lvl>
    <w:lvl w:ilvl="1" w:tplc="2B58476A">
      <w:start w:val="1"/>
      <w:numFmt w:val="lowerLetter"/>
      <w:lvlText w:val="%2."/>
      <w:lvlJc w:val="left"/>
      <w:pPr>
        <w:ind w:left="653" w:hanging="360"/>
      </w:pPr>
      <w:rPr>
        <w:b/>
      </w:rPr>
    </w:lvl>
    <w:lvl w:ilvl="2" w:tplc="EE664438">
      <w:start w:val="1"/>
      <w:numFmt w:val="lowerRoman"/>
      <w:lvlText w:val="%3."/>
      <w:lvlJc w:val="right"/>
      <w:pPr>
        <w:ind w:left="1373" w:hanging="180"/>
      </w:pPr>
      <w:rPr>
        <w:b/>
      </w:rPr>
    </w:lvl>
    <w:lvl w:ilvl="3" w:tplc="0416000F">
      <w:start w:val="1"/>
      <w:numFmt w:val="decimal"/>
      <w:lvlText w:val="%4."/>
      <w:lvlJc w:val="left"/>
      <w:pPr>
        <w:ind w:left="2093" w:hanging="360"/>
      </w:pPr>
    </w:lvl>
    <w:lvl w:ilvl="4" w:tplc="04160019">
      <w:start w:val="1"/>
      <w:numFmt w:val="lowerLetter"/>
      <w:lvlText w:val="%5."/>
      <w:lvlJc w:val="left"/>
      <w:pPr>
        <w:ind w:left="2813" w:hanging="360"/>
      </w:pPr>
    </w:lvl>
    <w:lvl w:ilvl="5" w:tplc="0416001B">
      <w:start w:val="1"/>
      <w:numFmt w:val="lowerRoman"/>
      <w:lvlText w:val="%6."/>
      <w:lvlJc w:val="right"/>
      <w:pPr>
        <w:ind w:left="3533" w:hanging="180"/>
      </w:pPr>
    </w:lvl>
    <w:lvl w:ilvl="6" w:tplc="0416000F">
      <w:start w:val="1"/>
      <w:numFmt w:val="decimal"/>
      <w:lvlText w:val="%7."/>
      <w:lvlJc w:val="left"/>
      <w:pPr>
        <w:ind w:left="4253" w:hanging="360"/>
      </w:pPr>
    </w:lvl>
    <w:lvl w:ilvl="7" w:tplc="04160019" w:tentative="1">
      <w:start w:val="1"/>
      <w:numFmt w:val="lowerLetter"/>
      <w:lvlText w:val="%8."/>
      <w:lvlJc w:val="left"/>
      <w:pPr>
        <w:ind w:left="4973" w:hanging="360"/>
      </w:pPr>
    </w:lvl>
    <w:lvl w:ilvl="8" w:tplc="0416001B" w:tentative="1">
      <w:start w:val="1"/>
      <w:numFmt w:val="lowerRoman"/>
      <w:lvlText w:val="%9."/>
      <w:lvlJc w:val="right"/>
      <w:pPr>
        <w:ind w:left="5693" w:hanging="180"/>
      </w:pPr>
    </w:lvl>
  </w:abstractNum>
  <w:abstractNum w:abstractNumId="39">
    <w:nsid w:val="7186015A"/>
    <w:multiLevelType w:val="hybridMultilevel"/>
    <w:tmpl w:val="FD3478AC"/>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59F34E3"/>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70558EF"/>
    <w:multiLevelType w:val="multilevel"/>
    <w:tmpl w:val="03CE40F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3">
    <w:nsid w:val="7F1464AA"/>
    <w:multiLevelType w:val="hybridMultilevel"/>
    <w:tmpl w:val="347A8DAA"/>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D73430"/>
    <w:multiLevelType w:val="multilevel"/>
    <w:tmpl w:val="573E6FE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4"/>
  </w:num>
  <w:num w:numId="2">
    <w:abstractNumId w:val="25"/>
  </w:num>
  <w:num w:numId="3">
    <w:abstractNumId w:val="21"/>
  </w:num>
  <w:num w:numId="4">
    <w:abstractNumId w:val="37"/>
  </w:num>
  <w:num w:numId="5">
    <w:abstractNumId w:val="13"/>
  </w:num>
  <w:num w:numId="6">
    <w:abstractNumId w:val="20"/>
  </w:num>
  <w:num w:numId="7">
    <w:abstractNumId w:val="14"/>
  </w:num>
  <w:num w:numId="8">
    <w:abstractNumId w:val="15"/>
  </w:num>
  <w:num w:numId="9">
    <w:abstractNumId w:val="32"/>
  </w:num>
  <w:num w:numId="10">
    <w:abstractNumId w:val="28"/>
  </w:num>
  <w:num w:numId="11">
    <w:abstractNumId w:val="5"/>
  </w:num>
  <w:num w:numId="12">
    <w:abstractNumId w:val="44"/>
  </w:num>
  <w:num w:numId="13">
    <w:abstractNumId w:val="17"/>
  </w:num>
  <w:num w:numId="14">
    <w:abstractNumId w:val="0"/>
  </w:num>
  <w:num w:numId="15">
    <w:abstractNumId w:val="33"/>
  </w:num>
  <w:num w:numId="16">
    <w:abstractNumId w:val="7"/>
  </w:num>
  <w:num w:numId="17">
    <w:abstractNumId w:val="40"/>
  </w:num>
  <w:num w:numId="18">
    <w:abstractNumId w:val="16"/>
  </w:num>
  <w:num w:numId="19">
    <w:abstractNumId w:val="2"/>
  </w:num>
  <w:num w:numId="20">
    <w:abstractNumId w:val="34"/>
  </w:num>
  <w:num w:numId="21">
    <w:abstractNumId w:val="39"/>
  </w:num>
  <w:num w:numId="22">
    <w:abstractNumId w:val="1"/>
  </w:num>
  <w:num w:numId="23">
    <w:abstractNumId w:val="6"/>
  </w:num>
  <w:num w:numId="24">
    <w:abstractNumId w:val="19"/>
  </w:num>
  <w:num w:numId="25">
    <w:abstractNumId w:val="42"/>
  </w:num>
  <w:num w:numId="26">
    <w:abstractNumId w:val="24"/>
  </w:num>
  <w:num w:numId="27">
    <w:abstractNumId w:val="26"/>
  </w:num>
  <w:num w:numId="28">
    <w:abstractNumId w:val="41"/>
  </w:num>
  <w:num w:numId="29">
    <w:abstractNumId w:val="18"/>
  </w:num>
  <w:num w:numId="30">
    <w:abstractNumId w:val="12"/>
  </w:num>
  <w:num w:numId="31">
    <w:abstractNumId w:val="11"/>
  </w:num>
  <w:num w:numId="32">
    <w:abstractNumId w:val="23"/>
  </w:num>
  <w:num w:numId="33">
    <w:abstractNumId w:val="43"/>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1"/>
  </w:num>
  <w:num w:numId="37">
    <w:abstractNumId w:val="8"/>
  </w:num>
  <w:num w:numId="38">
    <w:abstractNumId w:val="36"/>
  </w:num>
  <w:num w:numId="39">
    <w:abstractNumId w:val="9"/>
  </w:num>
  <w:num w:numId="40">
    <w:abstractNumId w:val="3"/>
  </w:num>
  <w:num w:numId="41">
    <w:abstractNumId w:val="30"/>
  </w:num>
  <w:num w:numId="42">
    <w:abstractNumId w:val="38"/>
  </w:num>
  <w:num w:numId="43">
    <w:abstractNumId w:val="29"/>
  </w:num>
  <w:num w:numId="44">
    <w:abstractNumId w:val="35"/>
  </w:num>
  <w:num w:numId="45">
    <w:abstractNumId w:val="22"/>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2E68"/>
    <w:rsid w:val="0001471F"/>
    <w:rsid w:val="00022803"/>
    <w:rsid w:val="00033D47"/>
    <w:rsid w:val="00034619"/>
    <w:rsid w:val="00034B62"/>
    <w:rsid w:val="0003755A"/>
    <w:rsid w:val="00043148"/>
    <w:rsid w:val="000437C1"/>
    <w:rsid w:val="000444F2"/>
    <w:rsid w:val="000462FE"/>
    <w:rsid w:val="00046352"/>
    <w:rsid w:val="000531DC"/>
    <w:rsid w:val="00055FD9"/>
    <w:rsid w:val="00056F81"/>
    <w:rsid w:val="00057446"/>
    <w:rsid w:val="0005750A"/>
    <w:rsid w:val="00066B0E"/>
    <w:rsid w:val="00072631"/>
    <w:rsid w:val="00077D0C"/>
    <w:rsid w:val="00080802"/>
    <w:rsid w:val="00083284"/>
    <w:rsid w:val="00086430"/>
    <w:rsid w:val="000869C5"/>
    <w:rsid w:val="0008723F"/>
    <w:rsid w:val="00093B8C"/>
    <w:rsid w:val="000A16EA"/>
    <w:rsid w:val="000A3B72"/>
    <w:rsid w:val="000A4161"/>
    <w:rsid w:val="000A7169"/>
    <w:rsid w:val="000A7DBB"/>
    <w:rsid w:val="000B013D"/>
    <w:rsid w:val="000B1922"/>
    <w:rsid w:val="000B3F8D"/>
    <w:rsid w:val="000B4ACC"/>
    <w:rsid w:val="000B60DC"/>
    <w:rsid w:val="000B7353"/>
    <w:rsid w:val="000C0950"/>
    <w:rsid w:val="000C16AA"/>
    <w:rsid w:val="000C7F68"/>
    <w:rsid w:val="000D7443"/>
    <w:rsid w:val="000E72A8"/>
    <w:rsid w:val="000F2788"/>
    <w:rsid w:val="000F4D1F"/>
    <w:rsid w:val="00100321"/>
    <w:rsid w:val="0010128F"/>
    <w:rsid w:val="00101475"/>
    <w:rsid w:val="001051CB"/>
    <w:rsid w:val="00110F55"/>
    <w:rsid w:val="001112F4"/>
    <w:rsid w:val="00115438"/>
    <w:rsid w:val="00115DDB"/>
    <w:rsid w:val="00116362"/>
    <w:rsid w:val="00116467"/>
    <w:rsid w:val="00123035"/>
    <w:rsid w:val="001240EC"/>
    <w:rsid w:val="0012598C"/>
    <w:rsid w:val="00131E33"/>
    <w:rsid w:val="00133CA7"/>
    <w:rsid w:val="0013461B"/>
    <w:rsid w:val="0013540B"/>
    <w:rsid w:val="00137B4B"/>
    <w:rsid w:val="00140EE4"/>
    <w:rsid w:val="00143396"/>
    <w:rsid w:val="00151085"/>
    <w:rsid w:val="00152B4E"/>
    <w:rsid w:val="001559C8"/>
    <w:rsid w:val="00155B76"/>
    <w:rsid w:val="00157CB6"/>
    <w:rsid w:val="00157E5A"/>
    <w:rsid w:val="00161A1A"/>
    <w:rsid w:val="00161B55"/>
    <w:rsid w:val="00162B58"/>
    <w:rsid w:val="00165EA6"/>
    <w:rsid w:val="00166C2A"/>
    <w:rsid w:val="001706B4"/>
    <w:rsid w:val="00173A83"/>
    <w:rsid w:val="00177EA8"/>
    <w:rsid w:val="00177EC0"/>
    <w:rsid w:val="00182B74"/>
    <w:rsid w:val="00183688"/>
    <w:rsid w:val="00186FBB"/>
    <w:rsid w:val="00192B4B"/>
    <w:rsid w:val="001A132D"/>
    <w:rsid w:val="001A183D"/>
    <w:rsid w:val="001A1BEE"/>
    <w:rsid w:val="001A3D27"/>
    <w:rsid w:val="001B32E4"/>
    <w:rsid w:val="001B47F1"/>
    <w:rsid w:val="001B5CDC"/>
    <w:rsid w:val="001C5BED"/>
    <w:rsid w:val="001C7E2B"/>
    <w:rsid w:val="001D2532"/>
    <w:rsid w:val="001D6DD1"/>
    <w:rsid w:val="001E160F"/>
    <w:rsid w:val="001E31B9"/>
    <w:rsid w:val="001E6F52"/>
    <w:rsid w:val="001F2A76"/>
    <w:rsid w:val="001F69E6"/>
    <w:rsid w:val="00202D21"/>
    <w:rsid w:val="00203743"/>
    <w:rsid w:val="00203D88"/>
    <w:rsid w:val="00204CB9"/>
    <w:rsid w:val="0021159D"/>
    <w:rsid w:val="002203B5"/>
    <w:rsid w:val="002246B4"/>
    <w:rsid w:val="00224B57"/>
    <w:rsid w:val="00224D28"/>
    <w:rsid w:val="00225A48"/>
    <w:rsid w:val="00227547"/>
    <w:rsid w:val="00232E49"/>
    <w:rsid w:val="0023444B"/>
    <w:rsid w:val="00235D68"/>
    <w:rsid w:val="002414FF"/>
    <w:rsid w:val="00243802"/>
    <w:rsid w:val="00243D96"/>
    <w:rsid w:val="00246D95"/>
    <w:rsid w:val="002548E2"/>
    <w:rsid w:val="00255EB2"/>
    <w:rsid w:val="00257F11"/>
    <w:rsid w:val="00261BD2"/>
    <w:rsid w:val="00272EA2"/>
    <w:rsid w:val="00273AE3"/>
    <w:rsid w:val="0027648D"/>
    <w:rsid w:val="00280976"/>
    <w:rsid w:val="00283AFE"/>
    <w:rsid w:val="00285CF1"/>
    <w:rsid w:val="0029333E"/>
    <w:rsid w:val="0029478B"/>
    <w:rsid w:val="00294D87"/>
    <w:rsid w:val="00296217"/>
    <w:rsid w:val="00297ADE"/>
    <w:rsid w:val="002A438F"/>
    <w:rsid w:val="002A4841"/>
    <w:rsid w:val="002A4A1F"/>
    <w:rsid w:val="002B2428"/>
    <w:rsid w:val="002C4184"/>
    <w:rsid w:val="002C6F51"/>
    <w:rsid w:val="002C71EE"/>
    <w:rsid w:val="002E0C50"/>
    <w:rsid w:val="002E5260"/>
    <w:rsid w:val="002E65DE"/>
    <w:rsid w:val="002F085E"/>
    <w:rsid w:val="002F302B"/>
    <w:rsid w:val="002F394B"/>
    <w:rsid w:val="002F45D8"/>
    <w:rsid w:val="002F6AEA"/>
    <w:rsid w:val="00300ACE"/>
    <w:rsid w:val="00300FA1"/>
    <w:rsid w:val="00306531"/>
    <w:rsid w:val="0030655A"/>
    <w:rsid w:val="003067D5"/>
    <w:rsid w:val="0031413B"/>
    <w:rsid w:val="00317AC4"/>
    <w:rsid w:val="003207EA"/>
    <w:rsid w:val="00324433"/>
    <w:rsid w:val="003313FE"/>
    <w:rsid w:val="00333748"/>
    <w:rsid w:val="003349C8"/>
    <w:rsid w:val="00335273"/>
    <w:rsid w:val="00337E36"/>
    <w:rsid w:val="0034046D"/>
    <w:rsid w:val="00340B73"/>
    <w:rsid w:val="0034559C"/>
    <w:rsid w:val="00346F69"/>
    <w:rsid w:val="00351A89"/>
    <w:rsid w:val="00353545"/>
    <w:rsid w:val="003547AA"/>
    <w:rsid w:val="003554A5"/>
    <w:rsid w:val="0035626A"/>
    <w:rsid w:val="003565A4"/>
    <w:rsid w:val="00360223"/>
    <w:rsid w:val="00365D53"/>
    <w:rsid w:val="0036661D"/>
    <w:rsid w:val="00370188"/>
    <w:rsid w:val="0037100F"/>
    <w:rsid w:val="00371494"/>
    <w:rsid w:val="0037162F"/>
    <w:rsid w:val="00372491"/>
    <w:rsid w:val="00372C25"/>
    <w:rsid w:val="00373066"/>
    <w:rsid w:val="00374AE1"/>
    <w:rsid w:val="00375597"/>
    <w:rsid w:val="003835B7"/>
    <w:rsid w:val="00395A2F"/>
    <w:rsid w:val="003964E8"/>
    <w:rsid w:val="003A0F10"/>
    <w:rsid w:val="003A5466"/>
    <w:rsid w:val="003A5666"/>
    <w:rsid w:val="003A56B0"/>
    <w:rsid w:val="003A6E39"/>
    <w:rsid w:val="003B0350"/>
    <w:rsid w:val="003B0D2D"/>
    <w:rsid w:val="003B4A4D"/>
    <w:rsid w:val="003B4DEA"/>
    <w:rsid w:val="003B5577"/>
    <w:rsid w:val="003B56C7"/>
    <w:rsid w:val="003C3480"/>
    <w:rsid w:val="003C3642"/>
    <w:rsid w:val="003C39EC"/>
    <w:rsid w:val="003C53DB"/>
    <w:rsid w:val="003C579B"/>
    <w:rsid w:val="003C67CA"/>
    <w:rsid w:val="003D3684"/>
    <w:rsid w:val="003D458A"/>
    <w:rsid w:val="003D50A2"/>
    <w:rsid w:val="003E6298"/>
    <w:rsid w:val="003F0D01"/>
    <w:rsid w:val="003F3B08"/>
    <w:rsid w:val="003F5408"/>
    <w:rsid w:val="003F542C"/>
    <w:rsid w:val="003F6999"/>
    <w:rsid w:val="00400199"/>
    <w:rsid w:val="004002BB"/>
    <w:rsid w:val="00400EA8"/>
    <w:rsid w:val="00401F3E"/>
    <w:rsid w:val="004111EB"/>
    <w:rsid w:val="004119A8"/>
    <w:rsid w:val="00412FE9"/>
    <w:rsid w:val="00420CD8"/>
    <w:rsid w:val="00422346"/>
    <w:rsid w:val="00422599"/>
    <w:rsid w:val="00422E02"/>
    <w:rsid w:val="00422E93"/>
    <w:rsid w:val="00423956"/>
    <w:rsid w:val="0042519A"/>
    <w:rsid w:val="0042627C"/>
    <w:rsid w:val="00432649"/>
    <w:rsid w:val="00433698"/>
    <w:rsid w:val="00443F68"/>
    <w:rsid w:val="004450BD"/>
    <w:rsid w:val="004469EC"/>
    <w:rsid w:val="00446A60"/>
    <w:rsid w:val="00447A20"/>
    <w:rsid w:val="0045023A"/>
    <w:rsid w:val="00450AF9"/>
    <w:rsid w:val="00451D98"/>
    <w:rsid w:val="00452203"/>
    <w:rsid w:val="00454598"/>
    <w:rsid w:val="00455CE5"/>
    <w:rsid w:val="004563FD"/>
    <w:rsid w:val="00456E05"/>
    <w:rsid w:val="004606F7"/>
    <w:rsid w:val="00461D80"/>
    <w:rsid w:val="00470573"/>
    <w:rsid w:val="0047198B"/>
    <w:rsid w:val="00471E66"/>
    <w:rsid w:val="00473E0C"/>
    <w:rsid w:val="004752C3"/>
    <w:rsid w:val="0047773F"/>
    <w:rsid w:val="00481FB3"/>
    <w:rsid w:val="0048389D"/>
    <w:rsid w:val="00483D0F"/>
    <w:rsid w:val="00484F0C"/>
    <w:rsid w:val="00487D08"/>
    <w:rsid w:val="0049393A"/>
    <w:rsid w:val="004A0D83"/>
    <w:rsid w:val="004A26E8"/>
    <w:rsid w:val="004A2ECA"/>
    <w:rsid w:val="004A436F"/>
    <w:rsid w:val="004B3368"/>
    <w:rsid w:val="004B4E7C"/>
    <w:rsid w:val="004B71F3"/>
    <w:rsid w:val="004C2C44"/>
    <w:rsid w:val="004C4C3D"/>
    <w:rsid w:val="004C64D3"/>
    <w:rsid w:val="004D23C5"/>
    <w:rsid w:val="004D7298"/>
    <w:rsid w:val="004E0DDA"/>
    <w:rsid w:val="004E1693"/>
    <w:rsid w:val="004E5A16"/>
    <w:rsid w:val="004E6FFD"/>
    <w:rsid w:val="004F07CB"/>
    <w:rsid w:val="0050490B"/>
    <w:rsid w:val="00504DDF"/>
    <w:rsid w:val="005051B8"/>
    <w:rsid w:val="00505448"/>
    <w:rsid w:val="00510536"/>
    <w:rsid w:val="0051241D"/>
    <w:rsid w:val="00512A83"/>
    <w:rsid w:val="00513EFA"/>
    <w:rsid w:val="0051437C"/>
    <w:rsid w:val="00514FF2"/>
    <w:rsid w:val="005210A3"/>
    <w:rsid w:val="00521D6A"/>
    <w:rsid w:val="0052297E"/>
    <w:rsid w:val="00527C48"/>
    <w:rsid w:val="00533C70"/>
    <w:rsid w:val="0053468B"/>
    <w:rsid w:val="00534816"/>
    <w:rsid w:val="005353AC"/>
    <w:rsid w:val="0053580D"/>
    <w:rsid w:val="00536EE4"/>
    <w:rsid w:val="005371EE"/>
    <w:rsid w:val="00537B2D"/>
    <w:rsid w:val="00555AF9"/>
    <w:rsid w:val="0055642C"/>
    <w:rsid w:val="0055688C"/>
    <w:rsid w:val="00557A89"/>
    <w:rsid w:val="00557D57"/>
    <w:rsid w:val="0056146E"/>
    <w:rsid w:val="00562BA7"/>
    <w:rsid w:val="005643D9"/>
    <w:rsid w:val="005671FB"/>
    <w:rsid w:val="00574106"/>
    <w:rsid w:val="005769A4"/>
    <w:rsid w:val="005776F9"/>
    <w:rsid w:val="00577736"/>
    <w:rsid w:val="00581CFC"/>
    <w:rsid w:val="005863EA"/>
    <w:rsid w:val="00590C23"/>
    <w:rsid w:val="00591106"/>
    <w:rsid w:val="00595537"/>
    <w:rsid w:val="0059578B"/>
    <w:rsid w:val="005A0618"/>
    <w:rsid w:val="005A0AE4"/>
    <w:rsid w:val="005A1390"/>
    <w:rsid w:val="005A3B0B"/>
    <w:rsid w:val="005A41C5"/>
    <w:rsid w:val="005A6011"/>
    <w:rsid w:val="005A6049"/>
    <w:rsid w:val="005B04FF"/>
    <w:rsid w:val="005B1F27"/>
    <w:rsid w:val="005B570C"/>
    <w:rsid w:val="005C123B"/>
    <w:rsid w:val="005C1C33"/>
    <w:rsid w:val="005C733B"/>
    <w:rsid w:val="005D0247"/>
    <w:rsid w:val="005D15D1"/>
    <w:rsid w:val="005D1A7C"/>
    <w:rsid w:val="005D34AE"/>
    <w:rsid w:val="005D47A5"/>
    <w:rsid w:val="005D52D0"/>
    <w:rsid w:val="005D6428"/>
    <w:rsid w:val="005E0564"/>
    <w:rsid w:val="005E08FA"/>
    <w:rsid w:val="005E35A8"/>
    <w:rsid w:val="005E587F"/>
    <w:rsid w:val="005F5383"/>
    <w:rsid w:val="005F7111"/>
    <w:rsid w:val="00600E1D"/>
    <w:rsid w:val="00601545"/>
    <w:rsid w:val="00604343"/>
    <w:rsid w:val="00606248"/>
    <w:rsid w:val="00606408"/>
    <w:rsid w:val="006066E9"/>
    <w:rsid w:val="00613090"/>
    <w:rsid w:val="006159FF"/>
    <w:rsid w:val="00617BCA"/>
    <w:rsid w:val="006201CE"/>
    <w:rsid w:val="00621B37"/>
    <w:rsid w:val="00622B18"/>
    <w:rsid w:val="00625AA2"/>
    <w:rsid w:val="00626B02"/>
    <w:rsid w:val="00630CD1"/>
    <w:rsid w:val="00634AF2"/>
    <w:rsid w:val="00634D06"/>
    <w:rsid w:val="006406C1"/>
    <w:rsid w:val="00647AE1"/>
    <w:rsid w:val="0065073A"/>
    <w:rsid w:val="00650EA4"/>
    <w:rsid w:val="00651651"/>
    <w:rsid w:val="00651E76"/>
    <w:rsid w:val="0065321C"/>
    <w:rsid w:val="00653B70"/>
    <w:rsid w:val="006571FC"/>
    <w:rsid w:val="00661633"/>
    <w:rsid w:val="0066594A"/>
    <w:rsid w:val="006664A6"/>
    <w:rsid w:val="00667662"/>
    <w:rsid w:val="0067081F"/>
    <w:rsid w:val="00670F33"/>
    <w:rsid w:val="00671C1D"/>
    <w:rsid w:val="00677777"/>
    <w:rsid w:val="00677AD1"/>
    <w:rsid w:val="00681A25"/>
    <w:rsid w:val="00683B53"/>
    <w:rsid w:val="006858EC"/>
    <w:rsid w:val="0068702E"/>
    <w:rsid w:val="0069294C"/>
    <w:rsid w:val="00694601"/>
    <w:rsid w:val="00695250"/>
    <w:rsid w:val="00695969"/>
    <w:rsid w:val="00696A05"/>
    <w:rsid w:val="006A4B31"/>
    <w:rsid w:val="006A568E"/>
    <w:rsid w:val="006A6F28"/>
    <w:rsid w:val="006A717A"/>
    <w:rsid w:val="006B0614"/>
    <w:rsid w:val="006B6FAD"/>
    <w:rsid w:val="006C2F1E"/>
    <w:rsid w:val="006C3E7D"/>
    <w:rsid w:val="006C45FD"/>
    <w:rsid w:val="006D272D"/>
    <w:rsid w:val="006D2937"/>
    <w:rsid w:val="006D2E14"/>
    <w:rsid w:val="006D3B44"/>
    <w:rsid w:val="006D6A07"/>
    <w:rsid w:val="006E6CCB"/>
    <w:rsid w:val="006F3755"/>
    <w:rsid w:val="006F5C29"/>
    <w:rsid w:val="007041AB"/>
    <w:rsid w:val="00705E48"/>
    <w:rsid w:val="0071357A"/>
    <w:rsid w:val="007136D4"/>
    <w:rsid w:val="00715BD4"/>
    <w:rsid w:val="00721736"/>
    <w:rsid w:val="007227FE"/>
    <w:rsid w:val="007239DB"/>
    <w:rsid w:val="00724E5E"/>
    <w:rsid w:val="007266C2"/>
    <w:rsid w:val="00731C39"/>
    <w:rsid w:val="00733B94"/>
    <w:rsid w:val="00734E05"/>
    <w:rsid w:val="007364B0"/>
    <w:rsid w:val="007369EB"/>
    <w:rsid w:val="007404AE"/>
    <w:rsid w:val="0074368D"/>
    <w:rsid w:val="00744586"/>
    <w:rsid w:val="00746656"/>
    <w:rsid w:val="007530C2"/>
    <w:rsid w:val="007537CD"/>
    <w:rsid w:val="007565EC"/>
    <w:rsid w:val="0075685B"/>
    <w:rsid w:val="00756CB6"/>
    <w:rsid w:val="00761282"/>
    <w:rsid w:val="007612F5"/>
    <w:rsid w:val="00761933"/>
    <w:rsid w:val="00762D23"/>
    <w:rsid w:val="00763B16"/>
    <w:rsid w:val="0076531D"/>
    <w:rsid w:val="0076614B"/>
    <w:rsid w:val="00767B77"/>
    <w:rsid w:val="00770896"/>
    <w:rsid w:val="00770BE5"/>
    <w:rsid w:val="00773306"/>
    <w:rsid w:val="007748F2"/>
    <w:rsid w:val="0077565B"/>
    <w:rsid w:val="007850DE"/>
    <w:rsid w:val="00786263"/>
    <w:rsid w:val="0078645D"/>
    <w:rsid w:val="007866E9"/>
    <w:rsid w:val="0078682B"/>
    <w:rsid w:val="007905F5"/>
    <w:rsid w:val="00793723"/>
    <w:rsid w:val="00795A5B"/>
    <w:rsid w:val="007A2BB3"/>
    <w:rsid w:val="007A451E"/>
    <w:rsid w:val="007A5C43"/>
    <w:rsid w:val="007A6DC2"/>
    <w:rsid w:val="007B0957"/>
    <w:rsid w:val="007B1578"/>
    <w:rsid w:val="007B7505"/>
    <w:rsid w:val="007C6605"/>
    <w:rsid w:val="007D2740"/>
    <w:rsid w:val="007D3608"/>
    <w:rsid w:val="007D59FC"/>
    <w:rsid w:val="007D5B85"/>
    <w:rsid w:val="007D6AAC"/>
    <w:rsid w:val="007E19DD"/>
    <w:rsid w:val="007E51E8"/>
    <w:rsid w:val="007F2391"/>
    <w:rsid w:val="007F2995"/>
    <w:rsid w:val="007F4EE2"/>
    <w:rsid w:val="007F5A04"/>
    <w:rsid w:val="007F70D5"/>
    <w:rsid w:val="00802088"/>
    <w:rsid w:val="0080221E"/>
    <w:rsid w:val="00805FC9"/>
    <w:rsid w:val="008075AD"/>
    <w:rsid w:val="0081790A"/>
    <w:rsid w:val="00820C3A"/>
    <w:rsid w:val="008215DB"/>
    <w:rsid w:val="0082564D"/>
    <w:rsid w:val="00837E73"/>
    <w:rsid w:val="00840ED6"/>
    <w:rsid w:val="008425F3"/>
    <w:rsid w:val="008431C7"/>
    <w:rsid w:val="00843309"/>
    <w:rsid w:val="008438A0"/>
    <w:rsid w:val="0084470F"/>
    <w:rsid w:val="00853ACF"/>
    <w:rsid w:val="008546FF"/>
    <w:rsid w:val="00854839"/>
    <w:rsid w:val="0085619A"/>
    <w:rsid w:val="00856733"/>
    <w:rsid w:val="008567E9"/>
    <w:rsid w:val="0085797C"/>
    <w:rsid w:val="008609A3"/>
    <w:rsid w:val="008662E3"/>
    <w:rsid w:val="00866FAD"/>
    <w:rsid w:val="00870CF4"/>
    <w:rsid w:val="00874378"/>
    <w:rsid w:val="00875B70"/>
    <w:rsid w:val="00881429"/>
    <w:rsid w:val="0089119B"/>
    <w:rsid w:val="00897905"/>
    <w:rsid w:val="00897AA9"/>
    <w:rsid w:val="008A0955"/>
    <w:rsid w:val="008A1E2F"/>
    <w:rsid w:val="008A777B"/>
    <w:rsid w:val="008B0B56"/>
    <w:rsid w:val="008B1B06"/>
    <w:rsid w:val="008B6678"/>
    <w:rsid w:val="008B7126"/>
    <w:rsid w:val="008D0F0A"/>
    <w:rsid w:val="008D60CF"/>
    <w:rsid w:val="008D7DED"/>
    <w:rsid w:val="008E0E00"/>
    <w:rsid w:val="008E2348"/>
    <w:rsid w:val="008F4A7F"/>
    <w:rsid w:val="008F63F6"/>
    <w:rsid w:val="009019FB"/>
    <w:rsid w:val="00904607"/>
    <w:rsid w:val="009102F1"/>
    <w:rsid w:val="009106CC"/>
    <w:rsid w:val="00914418"/>
    <w:rsid w:val="00921795"/>
    <w:rsid w:val="00923073"/>
    <w:rsid w:val="009247AE"/>
    <w:rsid w:val="00926533"/>
    <w:rsid w:val="00927C79"/>
    <w:rsid w:val="009304A2"/>
    <w:rsid w:val="00930E6E"/>
    <w:rsid w:val="009333EE"/>
    <w:rsid w:val="00933CF8"/>
    <w:rsid w:val="0094036E"/>
    <w:rsid w:val="0094169B"/>
    <w:rsid w:val="009417DD"/>
    <w:rsid w:val="00942D8F"/>
    <w:rsid w:val="00945ED6"/>
    <w:rsid w:val="0095166F"/>
    <w:rsid w:val="0095694E"/>
    <w:rsid w:val="0096103D"/>
    <w:rsid w:val="0096151A"/>
    <w:rsid w:val="00961B1D"/>
    <w:rsid w:val="00963E17"/>
    <w:rsid w:val="00966B66"/>
    <w:rsid w:val="00966F0D"/>
    <w:rsid w:val="00972484"/>
    <w:rsid w:val="00975664"/>
    <w:rsid w:val="009824D9"/>
    <w:rsid w:val="00987312"/>
    <w:rsid w:val="00994063"/>
    <w:rsid w:val="009A0478"/>
    <w:rsid w:val="009A6221"/>
    <w:rsid w:val="009A738A"/>
    <w:rsid w:val="009B19FF"/>
    <w:rsid w:val="009B306C"/>
    <w:rsid w:val="009B6001"/>
    <w:rsid w:val="009B7701"/>
    <w:rsid w:val="009C07D1"/>
    <w:rsid w:val="009C59E8"/>
    <w:rsid w:val="009D1201"/>
    <w:rsid w:val="009D226C"/>
    <w:rsid w:val="009D29CF"/>
    <w:rsid w:val="009D2CB7"/>
    <w:rsid w:val="009E3F02"/>
    <w:rsid w:val="009E45D6"/>
    <w:rsid w:val="009E57FC"/>
    <w:rsid w:val="009E593A"/>
    <w:rsid w:val="009E6058"/>
    <w:rsid w:val="009F1195"/>
    <w:rsid w:val="009F636D"/>
    <w:rsid w:val="009F6B66"/>
    <w:rsid w:val="00A109FF"/>
    <w:rsid w:val="00A10B67"/>
    <w:rsid w:val="00A137B1"/>
    <w:rsid w:val="00A146F4"/>
    <w:rsid w:val="00A162EE"/>
    <w:rsid w:val="00A20CE0"/>
    <w:rsid w:val="00A20FD0"/>
    <w:rsid w:val="00A328B4"/>
    <w:rsid w:val="00A346F7"/>
    <w:rsid w:val="00A40194"/>
    <w:rsid w:val="00A43EA0"/>
    <w:rsid w:val="00A466B1"/>
    <w:rsid w:val="00A506D5"/>
    <w:rsid w:val="00A529BE"/>
    <w:rsid w:val="00A54F91"/>
    <w:rsid w:val="00A56305"/>
    <w:rsid w:val="00A57774"/>
    <w:rsid w:val="00A62CB9"/>
    <w:rsid w:val="00A6556F"/>
    <w:rsid w:val="00A65765"/>
    <w:rsid w:val="00A65B3C"/>
    <w:rsid w:val="00A671C3"/>
    <w:rsid w:val="00A678EA"/>
    <w:rsid w:val="00A67EBE"/>
    <w:rsid w:val="00A67F68"/>
    <w:rsid w:val="00A72B25"/>
    <w:rsid w:val="00A72D09"/>
    <w:rsid w:val="00A730C7"/>
    <w:rsid w:val="00A75524"/>
    <w:rsid w:val="00A756AF"/>
    <w:rsid w:val="00A76852"/>
    <w:rsid w:val="00A80512"/>
    <w:rsid w:val="00A851C1"/>
    <w:rsid w:val="00A85E0E"/>
    <w:rsid w:val="00A876B8"/>
    <w:rsid w:val="00A93397"/>
    <w:rsid w:val="00A93426"/>
    <w:rsid w:val="00A941DE"/>
    <w:rsid w:val="00A9588A"/>
    <w:rsid w:val="00A96357"/>
    <w:rsid w:val="00A96548"/>
    <w:rsid w:val="00AA23AE"/>
    <w:rsid w:val="00AA36DB"/>
    <w:rsid w:val="00AA5A74"/>
    <w:rsid w:val="00AA7BC2"/>
    <w:rsid w:val="00AB5D9C"/>
    <w:rsid w:val="00AB734F"/>
    <w:rsid w:val="00AB7EEE"/>
    <w:rsid w:val="00AC06DF"/>
    <w:rsid w:val="00AC628E"/>
    <w:rsid w:val="00AC7C6F"/>
    <w:rsid w:val="00AD0F94"/>
    <w:rsid w:val="00AD1910"/>
    <w:rsid w:val="00AD243B"/>
    <w:rsid w:val="00AD534A"/>
    <w:rsid w:val="00AD7BD9"/>
    <w:rsid w:val="00AE0D03"/>
    <w:rsid w:val="00AE22ED"/>
    <w:rsid w:val="00AE51CC"/>
    <w:rsid w:val="00AE7EDC"/>
    <w:rsid w:val="00AF0F18"/>
    <w:rsid w:val="00AF1090"/>
    <w:rsid w:val="00AF13BC"/>
    <w:rsid w:val="00AF2C17"/>
    <w:rsid w:val="00AF5B38"/>
    <w:rsid w:val="00AF6319"/>
    <w:rsid w:val="00AF6FE7"/>
    <w:rsid w:val="00B00CF3"/>
    <w:rsid w:val="00B01352"/>
    <w:rsid w:val="00B07033"/>
    <w:rsid w:val="00B10A5E"/>
    <w:rsid w:val="00B115DA"/>
    <w:rsid w:val="00B12B5E"/>
    <w:rsid w:val="00B13FB8"/>
    <w:rsid w:val="00B14F43"/>
    <w:rsid w:val="00B17E7A"/>
    <w:rsid w:val="00B26557"/>
    <w:rsid w:val="00B27F6A"/>
    <w:rsid w:val="00B32FB3"/>
    <w:rsid w:val="00B33A2C"/>
    <w:rsid w:val="00B42723"/>
    <w:rsid w:val="00B444ED"/>
    <w:rsid w:val="00B463B3"/>
    <w:rsid w:val="00B519AD"/>
    <w:rsid w:val="00B51F7E"/>
    <w:rsid w:val="00B536A3"/>
    <w:rsid w:val="00B54D00"/>
    <w:rsid w:val="00B550E7"/>
    <w:rsid w:val="00B567B7"/>
    <w:rsid w:val="00B65E84"/>
    <w:rsid w:val="00B67BE8"/>
    <w:rsid w:val="00B73E95"/>
    <w:rsid w:val="00B84200"/>
    <w:rsid w:val="00B859EF"/>
    <w:rsid w:val="00B877DD"/>
    <w:rsid w:val="00B87BF2"/>
    <w:rsid w:val="00B90628"/>
    <w:rsid w:val="00B91D63"/>
    <w:rsid w:val="00B9608A"/>
    <w:rsid w:val="00B96A18"/>
    <w:rsid w:val="00BA059B"/>
    <w:rsid w:val="00BA2A0C"/>
    <w:rsid w:val="00BA2B0A"/>
    <w:rsid w:val="00BA5877"/>
    <w:rsid w:val="00BA7583"/>
    <w:rsid w:val="00BB5D4B"/>
    <w:rsid w:val="00BB7E06"/>
    <w:rsid w:val="00BC2041"/>
    <w:rsid w:val="00BC3FC3"/>
    <w:rsid w:val="00BD0DA3"/>
    <w:rsid w:val="00BD3AC3"/>
    <w:rsid w:val="00BD5BF7"/>
    <w:rsid w:val="00BE1250"/>
    <w:rsid w:val="00BE27EE"/>
    <w:rsid w:val="00BE32A7"/>
    <w:rsid w:val="00BE4AE0"/>
    <w:rsid w:val="00BE6365"/>
    <w:rsid w:val="00BE72BF"/>
    <w:rsid w:val="00BF1287"/>
    <w:rsid w:val="00BF3574"/>
    <w:rsid w:val="00C00CA8"/>
    <w:rsid w:val="00C05627"/>
    <w:rsid w:val="00C05ECB"/>
    <w:rsid w:val="00C064F5"/>
    <w:rsid w:val="00C1026C"/>
    <w:rsid w:val="00C11E57"/>
    <w:rsid w:val="00C12FEC"/>
    <w:rsid w:val="00C161D4"/>
    <w:rsid w:val="00C24CCA"/>
    <w:rsid w:val="00C31F44"/>
    <w:rsid w:val="00C37D11"/>
    <w:rsid w:val="00C42C7A"/>
    <w:rsid w:val="00C46E92"/>
    <w:rsid w:val="00C574C8"/>
    <w:rsid w:val="00C575DB"/>
    <w:rsid w:val="00C5767B"/>
    <w:rsid w:val="00C57F4E"/>
    <w:rsid w:val="00C60C79"/>
    <w:rsid w:val="00C6397D"/>
    <w:rsid w:val="00C7398A"/>
    <w:rsid w:val="00C83E01"/>
    <w:rsid w:val="00C83F0F"/>
    <w:rsid w:val="00C906AC"/>
    <w:rsid w:val="00C9083C"/>
    <w:rsid w:val="00C93638"/>
    <w:rsid w:val="00C943CC"/>
    <w:rsid w:val="00C94DF0"/>
    <w:rsid w:val="00C94F38"/>
    <w:rsid w:val="00CB20DE"/>
    <w:rsid w:val="00CB428D"/>
    <w:rsid w:val="00CC119F"/>
    <w:rsid w:val="00CC3BD8"/>
    <w:rsid w:val="00CD11B7"/>
    <w:rsid w:val="00CD2254"/>
    <w:rsid w:val="00CD6079"/>
    <w:rsid w:val="00CE2830"/>
    <w:rsid w:val="00D031D7"/>
    <w:rsid w:val="00D0331D"/>
    <w:rsid w:val="00D05412"/>
    <w:rsid w:val="00D056CE"/>
    <w:rsid w:val="00D056DB"/>
    <w:rsid w:val="00D10D3D"/>
    <w:rsid w:val="00D14B00"/>
    <w:rsid w:val="00D207B2"/>
    <w:rsid w:val="00D21DFE"/>
    <w:rsid w:val="00D22AE8"/>
    <w:rsid w:val="00D24359"/>
    <w:rsid w:val="00D25763"/>
    <w:rsid w:val="00D345DC"/>
    <w:rsid w:val="00D36E5C"/>
    <w:rsid w:val="00D423C5"/>
    <w:rsid w:val="00D44A73"/>
    <w:rsid w:val="00D464E2"/>
    <w:rsid w:val="00D472C6"/>
    <w:rsid w:val="00D50B0C"/>
    <w:rsid w:val="00D50F2F"/>
    <w:rsid w:val="00D5137B"/>
    <w:rsid w:val="00D534E4"/>
    <w:rsid w:val="00D537DD"/>
    <w:rsid w:val="00D5632F"/>
    <w:rsid w:val="00D568D8"/>
    <w:rsid w:val="00D56F7D"/>
    <w:rsid w:val="00D57E74"/>
    <w:rsid w:val="00D602E0"/>
    <w:rsid w:val="00D60A76"/>
    <w:rsid w:val="00D61A39"/>
    <w:rsid w:val="00D63598"/>
    <w:rsid w:val="00D66D19"/>
    <w:rsid w:val="00D6775B"/>
    <w:rsid w:val="00D731F9"/>
    <w:rsid w:val="00D73865"/>
    <w:rsid w:val="00D81C81"/>
    <w:rsid w:val="00D82558"/>
    <w:rsid w:val="00D83B84"/>
    <w:rsid w:val="00D845C6"/>
    <w:rsid w:val="00D857C1"/>
    <w:rsid w:val="00D87377"/>
    <w:rsid w:val="00D909A3"/>
    <w:rsid w:val="00D918B5"/>
    <w:rsid w:val="00D94CDF"/>
    <w:rsid w:val="00D96904"/>
    <w:rsid w:val="00DA32E2"/>
    <w:rsid w:val="00DA4210"/>
    <w:rsid w:val="00DA6F44"/>
    <w:rsid w:val="00DB0082"/>
    <w:rsid w:val="00DB0323"/>
    <w:rsid w:val="00DB0C9C"/>
    <w:rsid w:val="00DB17B5"/>
    <w:rsid w:val="00DB32B3"/>
    <w:rsid w:val="00DB3F54"/>
    <w:rsid w:val="00DB6263"/>
    <w:rsid w:val="00DB7C86"/>
    <w:rsid w:val="00DD071C"/>
    <w:rsid w:val="00DD1BE5"/>
    <w:rsid w:val="00DD6042"/>
    <w:rsid w:val="00DD718D"/>
    <w:rsid w:val="00DE0BBC"/>
    <w:rsid w:val="00DE2064"/>
    <w:rsid w:val="00DE2474"/>
    <w:rsid w:val="00DE4B68"/>
    <w:rsid w:val="00DE7F7D"/>
    <w:rsid w:val="00DF184D"/>
    <w:rsid w:val="00DF1FB2"/>
    <w:rsid w:val="00DF5A6E"/>
    <w:rsid w:val="00DF63B7"/>
    <w:rsid w:val="00E01CA1"/>
    <w:rsid w:val="00E02F80"/>
    <w:rsid w:val="00E03837"/>
    <w:rsid w:val="00E06F0D"/>
    <w:rsid w:val="00E07DEA"/>
    <w:rsid w:val="00E10BFE"/>
    <w:rsid w:val="00E142F9"/>
    <w:rsid w:val="00E151D7"/>
    <w:rsid w:val="00E15BB0"/>
    <w:rsid w:val="00E179F8"/>
    <w:rsid w:val="00E17C52"/>
    <w:rsid w:val="00E20CB5"/>
    <w:rsid w:val="00E222F1"/>
    <w:rsid w:val="00E31399"/>
    <w:rsid w:val="00E31424"/>
    <w:rsid w:val="00E34173"/>
    <w:rsid w:val="00E37EC0"/>
    <w:rsid w:val="00E37F8B"/>
    <w:rsid w:val="00E41A78"/>
    <w:rsid w:val="00E41CA9"/>
    <w:rsid w:val="00E43D44"/>
    <w:rsid w:val="00E467E5"/>
    <w:rsid w:val="00E46FC6"/>
    <w:rsid w:val="00E47849"/>
    <w:rsid w:val="00E47D6B"/>
    <w:rsid w:val="00E51617"/>
    <w:rsid w:val="00E52DE0"/>
    <w:rsid w:val="00E56248"/>
    <w:rsid w:val="00E624A3"/>
    <w:rsid w:val="00E63A40"/>
    <w:rsid w:val="00E63BDE"/>
    <w:rsid w:val="00E711B3"/>
    <w:rsid w:val="00E73E78"/>
    <w:rsid w:val="00E77698"/>
    <w:rsid w:val="00E8176A"/>
    <w:rsid w:val="00E91B80"/>
    <w:rsid w:val="00E957AA"/>
    <w:rsid w:val="00E959DA"/>
    <w:rsid w:val="00EA09F0"/>
    <w:rsid w:val="00EA3013"/>
    <w:rsid w:val="00EA4D93"/>
    <w:rsid w:val="00EA6D69"/>
    <w:rsid w:val="00EB39D6"/>
    <w:rsid w:val="00EB4BAF"/>
    <w:rsid w:val="00EB5C25"/>
    <w:rsid w:val="00ED085A"/>
    <w:rsid w:val="00ED700A"/>
    <w:rsid w:val="00EE1CCC"/>
    <w:rsid w:val="00EE3F3E"/>
    <w:rsid w:val="00EE5D25"/>
    <w:rsid w:val="00EF080C"/>
    <w:rsid w:val="00EF1F9E"/>
    <w:rsid w:val="00EF7CD0"/>
    <w:rsid w:val="00F0110B"/>
    <w:rsid w:val="00F04AD7"/>
    <w:rsid w:val="00F061AE"/>
    <w:rsid w:val="00F07D78"/>
    <w:rsid w:val="00F126FA"/>
    <w:rsid w:val="00F16AA3"/>
    <w:rsid w:val="00F17DB1"/>
    <w:rsid w:val="00F24D2F"/>
    <w:rsid w:val="00F27B69"/>
    <w:rsid w:val="00F32786"/>
    <w:rsid w:val="00F35803"/>
    <w:rsid w:val="00F36C53"/>
    <w:rsid w:val="00F410CB"/>
    <w:rsid w:val="00F42BE1"/>
    <w:rsid w:val="00F4703F"/>
    <w:rsid w:val="00F4780D"/>
    <w:rsid w:val="00F51745"/>
    <w:rsid w:val="00F5574A"/>
    <w:rsid w:val="00F55A02"/>
    <w:rsid w:val="00F56216"/>
    <w:rsid w:val="00F57551"/>
    <w:rsid w:val="00F60E87"/>
    <w:rsid w:val="00F6417A"/>
    <w:rsid w:val="00F66250"/>
    <w:rsid w:val="00F67AD2"/>
    <w:rsid w:val="00F72830"/>
    <w:rsid w:val="00F7289F"/>
    <w:rsid w:val="00F75414"/>
    <w:rsid w:val="00F7581F"/>
    <w:rsid w:val="00F75E30"/>
    <w:rsid w:val="00F77AE9"/>
    <w:rsid w:val="00F80FD8"/>
    <w:rsid w:val="00F815E8"/>
    <w:rsid w:val="00F84D07"/>
    <w:rsid w:val="00F85061"/>
    <w:rsid w:val="00F864F6"/>
    <w:rsid w:val="00F90E2A"/>
    <w:rsid w:val="00F91F47"/>
    <w:rsid w:val="00F93163"/>
    <w:rsid w:val="00F9713A"/>
    <w:rsid w:val="00F973D5"/>
    <w:rsid w:val="00F9794E"/>
    <w:rsid w:val="00FA1337"/>
    <w:rsid w:val="00FA59B6"/>
    <w:rsid w:val="00FA77C5"/>
    <w:rsid w:val="00FB0474"/>
    <w:rsid w:val="00FB052A"/>
    <w:rsid w:val="00FB0D19"/>
    <w:rsid w:val="00FB164A"/>
    <w:rsid w:val="00FB2D40"/>
    <w:rsid w:val="00FB4223"/>
    <w:rsid w:val="00FB5FFD"/>
    <w:rsid w:val="00FB7AFD"/>
    <w:rsid w:val="00FC04A6"/>
    <w:rsid w:val="00FC2CB2"/>
    <w:rsid w:val="00FC4B6F"/>
    <w:rsid w:val="00FD075E"/>
    <w:rsid w:val="00FD0933"/>
    <w:rsid w:val="00FD1130"/>
    <w:rsid w:val="00FD11E0"/>
    <w:rsid w:val="00FD20EE"/>
    <w:rsid w:val="00FD4B6B"/>
    <w:rsid w:val="00FE1AAD"/>
    <w:rsid w:val="00FE2CC0"/>
    <w:rsid w:val="00FE3E84"/>
    <w:rsid w:val="00FE6BEB"/>
    <w:rsid w:val="00FF08DD"/>
    <w:rsid w:val="00FF0FE7"/>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47B9-A3F4-4112-B5F2-1D145862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633</Words>
  <Characters>3422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16</cp:revision>
  <cp:lastPrinted>2014-12-03T19:15:00Z</cp:lastPrinted>
  <dcterms:created xsi:type="dcterms:W3CDTF">2015-10-02T14:41:00Z</dcterms:created>
  <dcterms:modified xsi:type="dcterms:W3CDTF">2015-12-09T11:55:00Z</dcterms:modified>
</cp:coreProperties>
</file>