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273AE3" w:rsidRDefault="00CC119F" w:rsidP="00770896">
      <w:pPr>
        <w:spacing w:after="0"/>
        <w:jc w:val="center"/>
        <w:rPr>
          <w:rFonts w:eastAsia="Cambria" w:cs="Times New Roman"/>
          <w:b/>
          <w:u w:val="single"/>
        </w:rPr>
      </w:pPr>
      <w:r w:rsidRPr="00273AE3">
        <w:rPr>
          <w:rFonts w:eastAsia="Cambria" w:cs="Times New Roman"/>
          <w:b/>
          <w:u w:val="single"/>
        </w:rPr>
        <w:t xml:space="preserve">Ata da </w:t>
      </w:r>
      <w:r w:rsidR="00630CD1">
        <w:rPr>
          <w:rFonts w:eastAsia="Cambria" w:cs="Times New Roman"/>
          <w:b/>
          <w:u w:val="single"/>
        </w:rPr>
        <w:t>72</w:t>
      </w:r>
      <w:r w:rsidRPr="00273AE3">
        <w:rPr>
          <w:rFonts w:eastAsia="Cambria" w:cs="Times New Roman"/>
          <w:b/>
          <w:u w:val="single"/>
        </w:rPr>
        <w:t>ª Reunião do Conselho Diretor</w:t>
      </w:r>
    </w:p>
    <w:p w:rsidR="003B0350" w:rsidRPr="00273AE3" w:rsidRDefault="00CC119F" w:rsidP="00770896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273AE3">
        <w:rPr>
          <w:rFonts w:eastAsia="Cambria" w:cs="Times New Roman"/>
        </w:rPr>
        <w:t>Aos</w:t>
      </w:r>
      <w:r w:rsidR="00A43EA0" w:rsidRPr="00273AE3">
        <w:rPr>
          <w:rFonts w:eastAsia="Cambria" w:cs="Times New Roman"/>
        </w:rPr>
        <w:t xml:space="preserve"> </w:t>
      </w:r>
      <w:r w:rsidR="00630CD1">
        <w:rPr>
          <w:rFonts w:eastAsia="Cambria" w:cs="Times New Roman"/>
        </w:rPr>
        <w:t>19</w:t>
      </w:r>
      <w:r w:rsidR="00C11E57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 xml:space="preserve">dias do mês de </w:t>
      </w:r>
      <w:r w:rsidR="00630CD1">
        <w:rPr>
          <w:rFonts w:eastAsia="Cambria" w:cs="Times New Roman"/>
        </w:rPr>
        <w:t>agosto</w:t>
      </w:r>
      <w:r w:rsidR="003835B7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>de 201</w:t>
      </w:r>
      <w:r w:rsidR="00A6556F" w:rsidRPr="00273AE3">
        <w:rPr>
          <w:rFonts w:eastAsia="Cambria" w:cs="Times New Roman"/>
        </w:rPr>
        <w:t>5</w:t>
      </w:r>
      <w:r w:rsidRPr="00273AE3">
        <w:rPr>
          <w:rFonts w:eastAsia="Cambria" w:cs="Times New Roman"/>
        </w:rPr>
        <w:t xml:space="preserve">, </w:t>
      </w:r>
      <w:r w:rsidR="00166C2A" w:rsidRPr="00273AE3">
        <w:rPr>
          <w:rFonts w:eastAsia="Cambria" w:cs="Times New Roman"/>
        </w:rPr>
        <w:t xml:space="preserve">às </w:t>
      </w:r>
      <w:r w:rsidR="00630CD1">
        <w:rPr>
          <w:rFonts w:eastAsia="Cambria" w:cs="Times New Roman"/>
        </w:rPr>
        <w:t>09h30</w:t>
      </w:r>
      <w:r w:rsidR="00F07D78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 xml:space="preserve">realizou-se, na sede do CAU/RS, cujo endereço consta em rodapé, a </w:t>
      </w:r>
      <w:r w:rsidR="00630CD1">
        <w:rPr>
          <w:rFonts w:eastAsia="Cambria" w:cs="Times New Roman"/>
        </w:rPr>
        <w:t>72</w:t>
      </w:r>
      <w:r w:rsidR="00613090" w:rsidRPr="00273AE3">
        <w:rPr>
          <w:rFonts w:eastAsia="Cambria" w:cs="Times New Roman"/>
        </w:rPr>
        <w:t>ª</w:t>
      </w:r>
      <w:r w:rsidRPr="00273AE3">
        <w:rPr>
          <w:rFonts w:eastAsia="Cambria" w:cs="Times New Roman"/>
        </w:rPr>
        <w:t xml:space="preserve"> Reunião do Conselho Diretor. </w:t>
      </w:r>
      <w:proofErr w:type="gramStart"/>
      <w:r w:rsidRPr="00273AE3">
        <w:rPr>
          <w:rFonts w:eastAsia="Cambria" w:cs="Times New Roman"/>
        </w:rPr>
        <w:t xml:space="preserve">Estavam presentes </w:t>
      </w:r>
      <w:r w:rsidR="00C574C8" w:rsidRPr="00273AE3">
        <w:rPr>
          <w:rFonts w:eastAsia="Cambria" w:cs="Times New Roman"/>
        </w:rPr>
        <w:t xml:space="preserve">o </w:t>
      </w:r>
      <w:r w:rsidR="0037162F" w:rsidRPr="00273AE3">
        <w:rPr>
          <w:rFonts w:eastAsia="Cambria" w:cs="Times New Roman"/>
        </w:rPr>
        <w:t>Presidente</w:t>
      </w:r>
      <w:proofErr w:type="gramEnd"/>
      <w:r w:rsidR="00C574C8" w:rsidRPr="00273AE3">
        <w:rPr>
          <w:rFonts w:eastAsia="Cambria" w:cs="Times New Roman"/>
        </w:rPr>
        <w:t xml:space="preserve"> do CAU/RS, </w:t>
      </w:r>
      <w:r w:rsidR="0037162F" w:rsidRPr="00273AE3">
        <w:rPr>
          <w:rFonts w:eastAsia="Cambria" w:cs="Times New Roman"/>
        </w:rPr>
        <w:t>Roberto Py Gomes da Silveira, o Vice Presidente</w:t>
      </w:r>
      <w:r w:rsidR="00C574C8" w:rsidRPr="00273AE3">
        <w:rPr>
          <w:rFonts w:eastAsia="Cambria" w:cs="Times New Roman"/>
        </w:rPr>
        <w:t xml:space="preserve"> </w:t>
      </w:r>
      <w:r w:rsidR="0037162F" w:rsidRPr="00273AE3">
        <w:rPr>
          <w:rFonts w:eastAsia="Cambria" w:cs="Times New Roman"/>
        </w:rPr>
        <w:t>do CAU/RS</w:t>
      </w:r>
      <w:r w:rsidR="00BD0DA3" w:rsidRPr="00273AE3">
        <w:rPr>
          <w:rFonts w:eastAsia="Cambria" w:cs="Times New Roman"/>
        </w:rPr>
        <w:t xml:space="preserve"> Joaquim Eduardo Vidal Haas</w:t>
      </w:r>
      <w:r w:rsidR="0037162F" w:rsidRPr="00273AE3">
        <w:rPr>
          <w:rFonts w:eastAsia="Cambria" w:cs="Times New Roman"/>
        </w:rPr>
        <w:t xml:space="preserve">, </w:t>
      </w:r>
      <w:r w:rsidR="00243802" w:rsidRPr="00273AE3">
        <w:rPr>
          <w:rFonts w:eastAsia="Cambria" w:cs="Times New Roman"/>
        </w:rPr>
        <w:t xml:space="preserve">o coordenador da Comissão de Organização e Administração, Conselheiro Hermes de Assis Puricelli, </w:t>
      </w:r>
      <w:r w:rsidR="00243802" w:rsidRPr="00630CD1">
        <w:rPr>
          <w:rFonts w:eastAsia="Cambria" w:cs="Times New Roman"/>
        </w:rPr>
        <w:t>o coordenador da Comissão de Planejamento e Finanças, Con</w:t>
      </w:r>
      <w:r w:rsidR="00A43EA0" w:rsidRPr="00630CD1">
        <w:rPr>
          <w:rFonts w:eastAsia="Cambria" w:cs="Times New Roman"/>
        </w:rPr>
        <w:t>selheiro Rômulo Plentz Giralt,</w:t>
      </w:r>
      <w:r w:rsidR="00A43EA0" w:rsidRPr="00273AE3">
        <w:rPr>
          <w:rFonts w:eastAsia="Cambria" w:cs="Times New Roman"/>
        </w:rPr>
        <w:t xml:space="preserve"> o</w:t>
      </w:r>
      <w:r w:rsidR="00243802" w:rsidRPr="00273AE3">
        <w:rPr>
          <w:rFonts w:eastAsia="Cambria" w:cs="Times New Roman"/>
        </w:rPr>
        <w:t xml:space="preserve"> Coordenador</w:t>
      </w:r>
      <w:r w:rsidR="00A43EA0" w:rsidRPr="00273AE3">
        <w:rPr>
          <w:rFonts w:eastAsia="Cambria" w:cs="Times New Roman"/>
        </w:rPr>
        <w:t xml:space="preserve"> </w:t>
      </w:r>
      <w:r w:rsidR="00243802" w:rsidRPr="00273AE3">
        <w:rPr>
          <w:rFonts w:eastAsia="Cambria" w:cs="Times New Roman"/>
        </w:rPr>
        <w:t>da Comissão de Exe</w:t>
      </w:r>
      <w:r w:rsidR="00A43EA0" w:rsidRPr="00273AE3">
        <w:rPr>
          <w:rFonts w:eastAsia="Cambria" w:cs="Times New Roman"/>
        </w:rPr>
        <w:t>rcício Profissional, Conselheiro</w:t>
      </w:r>
      <w:r w:rsidR="00243802" w:rsidRPr="00273AE3">
        <w:rPr>
          <w:rFonts w:eastAsia="Cambria" w:cs="Times New Roman"/>
        </w:rPr>
        <w:t xml:space="preserve"> </w:t>
      </w:r>
      <w:r w:rsidR="00A43EA0" w:rsidRPr="00273AE3">
        <w:rPr>
          <w:rFonts w:eastAsia="Cambria" w:cs="Times New Roman"/>
        </w:rPr>
        <w:t>Carlos Eduardo Mesquita Pedone</w:t>
      </w:r>
      <w:r w:rsidR="00243802" w:rsidRPr="00273AE3">
        <w:rPr>
          <w:rFonts w:eastAsia="Cambria" w:cs="Times New Roman"/>
        </w:rPr>
        <w:t>, o coordenador da Comissão de Ética e Disciplina, Conselheiro Marcelo Petrucci Maia, o coordenador da Comissão de Ensino e Formação, Conselheiro Luiz Antônio Veríssimo</w:t>
      </w:r>
      <w:r w:rsidR="003A5666" w:rsidRPr="00273AE3">
        <w:rPr>
          <w:rFonts w:eastAsia="Cambria" w:cs="Times New Roman"/>
        </w:rPr>
        <w:t xml:space="preserve">, </w:t>
      </w:r>
      <w:r w:rsidR="00A671C3">
        <w:rPr>
          <w:rFonts w:eastAsia="Cambria" w:cs="Times New Roman"/>
        </w:rPr>
        <w:t xml:space="preserve">o </w:t>
      </w:r>
      <w:r w:rsidR="00A671C3" w:rsidRPr="00273AE3">
        <w:rPr>
          <w:rFonts w:eastAsia="Cambria" w:cs="Times New Roman"/>
        </w:rPr>
        <w:t>coordenador</w:t>
      </w:r>
      <w:r w:rsidR="00A671C3">
        <w:rPr>
          <w:rFonts w:eastAsia="Cambria" w:cs="Times New Roman"/>
        </w:rPr>
        <w:t xml:space="preserve"> adjunto</w:t>
      </w:r>
      <w:r w:rsidR="00A671C3" w:rsidRPr="00273AE3">
        <w:rPr>
          <w:rFonts w:eastAsia="Cambria" w:cs="Times New Roman"/>
        </w:rPr>
        <w:t xml:space="preserve"> da Comissão de Planejamento e Finanças, Conselheiro </w:t>
      </w:r>
      <w:r w:rsidR="00A671C3">
        <w:rPr>
          <w:rFonts w:eastAsia="Cambria" w:cs="Times New Roman"/>
        </w:rPr>
        <w:t xml:space="preserve">Fausto Henrique Steffen, </w:t>
      </w:r>
      <w:r w:rsidR="00A671C3" w:rsidRPr="00273AE3">
        <w:rPr>
          <w:rFonts w:eastAsia="Cambria" w:cs="Times New Roman"/>
        </w:rPr>
        <w:t xml:space="preserve">o Assessor Especial da Presidência </w:t>
      </w:r>
      <w:r w:rsidR="00A671C3">
        <w:rPr>
          <w:rFonts w:eastAsia="Cambria" w:cs="Times New Roman"/>
        </w:rPr>
        <w:t xml:space="preserve">Substituto Rodrigo Jaroseski, </w:t>
      </w:r>
      <w:r w:rsidR="0037162F" w:rsidRPr="00273AE3">
        <w:rPr>
          <w:rFonts w:eastAsia="Cambria" w:cs="Times New Roman"/>
        </w:rPr>
        <w:t xml:space="preserve">e a </w:t>
      </w:r>
      <w:r w:rsidR="00BD0DA3" w:rsidRPr="00273AE3">
        <w:rPr>
          <w:rFonts w:eastAsia="Cambria" w:cs="Times New Roman"/>
        </w:rPr>
        <w:t>Chefe de Gabinete</w:t>
      </w:r>
      <w:r w:rsidR="00243802" w:rsidRPr="00273AE3">
        <w:rPr>
          <w:rFonts w:eastAsia="Cambria" w:cs="Times New Roman"/>
        </w:rPr>
        <w:t xml:space="preserve"> Substituta</w:t>
      </w:r>
      <w:r w:rsidR="007530C2" w:rsidRPr="00273AE3">
        <w:rPr>
          <w:rFonts w:eastAsia="Cambria" w:cs="Times New Roman"/>
        </w:rPr>
        <w:t>,</w:t>
      </w:r>
      <w:r w:rsidR="00243802" w:rsidRPr="00273AE3">
        <w:rPr>
          <w:rFonts w:eastAsia="Cambria" w:cs="Times New Roman"/>
        </w:rPr>
        <w:t xml:space="preserve"> Marcele Danni Acosta</w:t>
      </w:r>
      <w:r w:rsidR="0037162F" w:rsidRPr="00273AE3">
        <w:rPr>
          <w:rFonts w:eastAsia="Cambria" w:cs="Times New Roman"/>
        </w:rPr>
        <w:t>, que redigiu esta ata</w:t>
      </w:r>
      <w:r w:rsidRPr="00273AE3">
        <w:rPr>
          <w:rFonts w:eastAsia="Cambria" w:cs="Times New Roman"/>
        </w:rPr>
        <w:t>.</w:t>
      </w:r>
    </w:p>
    <w:p w:rsidR="00374AE1" w:rsidRPr="00273AE3" w:rsidRDefault="00374AE1" w:rsidP="00770896">
      <w:pPr>
        <w:pStyle w:val="PargrafodaLista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cs="Calibri"/>
          <w:b/>
        </w:rPr>
      </w:pPr>
      <w:r w:rsidRPr="00273AE3">
        <w:rPr>
          <w:rFonts w:cs="Calibri"/>
          <w:b/>
        </w:rPr>
        <w:t>Aprovação de Ata:</w:t>
      </w:r>
    </w:p>
    <w:p w:rsidR="00374AE1" w:rsidRPr="00273AE3" w:rsidRDefault="00A43EA0" w:rsidP="00F5574A">
      <w:pPr>
        <w:pStyle w:val="PargrafodaLista"/>
        <w:numPr>
          <w:ilvl w:val="1"/>
          <w:numId w:val="4"/>
        </w:numPr>
        <w:spacing w:after="0"/>
        <w:ind w:left="1843" w:hanging="425"/>
        <w:contextualSpacing w:val="0"/>
        <w:jc w:val="both"/>
        <w:rPr>
          <w:rFonts w:cs="Calibri"/>
        </w:rPr>
      </w:pPr>
      <w:r w:rsidRPr="00273AE3">
        <w:rPr>
          <w:rFonts w:cs="Calibri"/>
        </w:rPr>
        <w:t xml:space="preserve">Ata da </w:t>
      </w:r>
      <w:r w:rsidR="00A671C3">
        <w:rPr>
          <w:rFonts w:cs="Calibri"/>
        </w:rPr>
        <w:t>71</w:t>
      </w:r>
      <w:r w:rsidR="00374AE1" w:rsidRPr="00273AE3">
        <w:rPr>
          <w:rFonts w:cs="Calibri"/>
        </w:rPr>
        <w:t>ª Reunião Conselho Diretor;</w:t>
      </w:r>
    </w:p>
    <w:p w:rsidR="000437C1" w:rsidRDefault="000437C1" w:rsidP="000437C1">
      <w:pPr>
        <w:spacing w:after="0"/>
        <w:jc w:val="both"/>
        <w:rPr>
          <w:rFonts w:eastAsia="Times New Roman" w:cs="Calibri"/>
          <w:lang w:eastAsia="pt-BR"/>
        </w:rPr>
      </w:pPr>
      <w:r w:rsidRPr="00273AE3">
        <w:rPr>
          <w:rFonts w:eastAsia="Times New Roman" w:cs="Calibri"/>
          <w:lang w:eastAsia="pt-BR"/>
        </w:rPr>
        <w:t>A ata, encaminhada previamente, foi aprovada por unanimidade.</w:t>
      </w:r>
    </w:p>
    <w:p w:rsidR="0035626A" w:rsidRPr="00273AE3" w:rsidRDefault="0035626A" w:rsidP="00773306">
      <w:pPr>
        <w:pStyle w:val="PargrafodaLista"/>
        <w:numPr>
          <w:ilvl w:val="0"/>
          <w:numId w:val="4"/>
        </w:numPr>
        <w:spacing w:after="0"/>
        <w:contextualSpacing w:val="0"/>
        <w:jc w:val="both"/>
        <w:rPr>
          <w:rFonts w:cs="Calibri"/>
        </w:rPr>
      </w:pPr>
      <w:r w:rsidRPr="00273AE3">
        <w:rPr>
          <w:rFonts w:cs="Calibri"/>
          <w:b/>
        </w:rPr>
        <w:t>Relatos da Presidência</w:t>
      </w:r>
      <w:r w:rsidR="00F07D78" w:rsidRPr="00273AE3">
        <w:rPr>
          <w:rFonts w:cs="Calibri"/>
          <w:b/>
        </w:rPr>
        <w:t xml:space="preserve"> e Vice Presidência</w:t>
      </w:r>
      <w:r w:rsidRPr="00273AE3">
        <w:rPr>
          <w:rFonts w:cs="Calibri"/>
        </w:rPr>
        <w:t>:</w:t>
      </w:r>
    </w:p>
    <w:p w:rsidR="0027648D" w:rsidRDefault="0027648D" w:rsidP="00F5574A">
      <w:pPr>
        <w:pStyle w:val="PargrafodaLista"/>
        <w:numPr>
          <w:ilvl w:val="1"/>
          <w:numId w:val="4"/>
        </w:numPr>
        <w:spacing w:after="0"/>
        <w:ind w:left="1843" w:hanging="425"/>
        <w:jc w:val="both"/>
        <w:rPr>
          <w:rFonts w:cs="Calibri"/>
        </w:rPr>
      </w:pPr>
      <w:r>
        <w:rPr>
          <w:rFonts w:cs="Calibri"/>
        </w:rPr>
        <w:t>Continuação das avaliações da prestação de contas dos projetos patrocinados em 2014;</w:t>
      </w:r>
    </w:p>
    <w:p w:rsidR="00300FA1" w:rsidRDefault="00155B76" w:rsidP="00155B76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Presidente Py</w:t>
      </w:r>
      <w:r w:rsidR="00606408">
        <w:rPr>
          <w:rFonts w:cs="Calibri"/>
        </w:rPr>
        <w:t xml:space="preserve"> expõe que </w:t>
      </w:r>
      <w:r w:rsidR="007136D4">
        <w:rPr>
          <w:rFonts w:cs="Calibri"/>
        </w:rPr>
        <w:t>os</w:t>
      </w:r>
      <w:r w:rsidR="00606408">
        <w:rPr>
          <w:rFonts w:cs="Calibri"/>
        </w:rPr>
        <w:t xml:space="preserve"> </w:t>
      </w:r>
      <w:r w:rsidR="007136D4">
        <w:rPr>
          <w:rFonts w:cs="Calibri"/>
        </w:rPr>
        <w:t>P</w:t>
      </w:r>
      <w:r w:rsidR="00606408">
        <w:rPr>
          <w:rFonts w:cs="Calibri"/>
        </w:rPr>
        <w:t xml:space="preserve">rocessos </w:t>
      </w:r>
      <w:r w:rsidR="007136D4">
        <w:rPr>
          <w:rFonts w:cs="Calibri"/>
        </w:rPr>
        <w:t>137/2014 da AAI e 142/2014 do IAB</w:t>
      </w:r>
      <w:r w:rsidR="00FD20EE">
        <w:rPr>
          <w:rFonts w:cs="Calibri"/>
        </w:rPr>
        <w:t xml:space="preserve"> RS</w:t>
      </w:r>
      <w:r w:rsidR="007136D4">
        <w:rPr>
          <w:rFonts w:cs="Calibri"/>
        </w:rPr>
        <w:t xml:space="preserve">, ambos entregues ao Conselheiro Marcelo Petrucci, e o </w:t>
      </w:r>
      <w:r w:rsidR="00FD20EE">
        <w:rPr>
          <w:rFonts w:cs="Calibri"/>
        </w:rPr>
        <w:t>Processo</w:t>
      </w:r>
      <w:r w:rsidR="00FD20EE" w:rsidRPr="00FD20EE">
        <w:rPr>
          <w:rFonts w:cs="Calibri"/>
        </w:rPr>
        <w:t xml:space="preserve"> 148/2014</w:t>
      </w:r>
      <w:r w:rsidR="00FD20EE">
        <w:rPr>
          <w:rFonts w:cs="Calibri"/>
        </w:rPr>
        <w:t xml:space="preserve"> do IAB RS relata do pelo Conselheiro Fausto </w:t>
      </w:r>
      <w:proofErr w:type="spellStart"/>
      <w:r w:rsidR="00FD20EE">
        <w:rPr>
          <w:rFonts w:cs="Calibri"/>
        </w:rPr>
        <w:t>Steffen</w:t>
      </w:r>
      <w:proofErr w:type="spellEnd"/>
      <w:r w:rsidR="007136D4">
        <w:rPr>
          <w:rFonts w:cs="Calibri"/>
        </w:rPr>
        <w:t xml:space="preserve"> </w:t>
      </w:r>
      <w:r w:rsidR="00606408">
        <w:rPr>
          <w:rFonts w:cs="Calibri"/>
        </w:rPr>
        <w:t>entraram em diligência</w:t>
      </w:r>
      <w:r w:rsidR="00300FA1">
        <w:rPr>
          <w:rFonts w:cs="Calibri"/>
        </w:rPr>
        <w:t>.</w:t>
      </w:r>
      <w:r w:rsidR="00606408">
        <w:rPr>
          <w:rFonts w:cs="Calibri"/>
        </w:rPr>
        <w:t xml:space="preserve"> Após o retorno</w:t>
      </w:r>
      <w:r w:rsidR="007565EC">
        <w:rPr>
          <w:rFonts w:cs="Calibri"/>
        </w:rPr>
        <w:t>,</w:t>
      </w:r>
      <w:r w:rsidR="00606408">
        <w:rPr>
          <w:rFonts w:cs="Calibri"/>
        </w:rPr>
        <w:t xml:space="preserve"> os três processos são devolvidos aos relatores para que </w:t>
      </w:r>
      <w:r w:rsidR="007565EC">
        <w:rPr>
          <w:rFonts w:cs="Calibri"/>
        </w:rPr>
        <w:t>analisem se foram sanadas as questões levantadas</w:t>
      </w:r>
      <w:r w:rsidR="00606408">
        <w:rPr>
          <w:rFonts w:cs="Calibri"/>
        </w:rPr>
        <w:t>.</w:t>
      </w:r>
    </w:p>
    <w:p w:rsidR="0037100F" w:rsidRDefault="005671FB" w:rsidP="00155B7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A prestação de contas dos </w:t>
      </w:r>
      <w:r w:rsidR="00FD20EE">
        <w:rPr>
          <w:rFonts w:cs="Calibri"/>
        </w:rPr>
        <w:t>demais processos, listados abaixo, s</w:t>
      </w:r>
      <w:r>
        <w:rPr>
          <w:rFonts w:cs="Calibri"/>
        </w:rPr>
        <w:t>ão colocada</w:t>
      </w:r>
      <w:r w:rsidR="00FD20EE">
        <w:rPr>
          <w:rFonts w:cs="Calibri"/>
        </w:rPr>
        <w:t>s em votaç</w:t>
      </w:r>
      <w:r>
        <w:rPr>
          <w:rFonts w:cs="Calibri"/>
        </w:rPr>
        <w:t>ão individualmente e toda</w:t>
      </w:r>
      <w:r w:rsidR="00FD20EE">
        <w:rPr>
          <w:rFonts w:cs="Calibri"/>
        </w:rPr>
        <w:t>s são aprovados por unanimidade.</w:t>
      </w:r>
    </w:p>
    <w:p w:rsidR="005671FB" w:rsidRPr="005671FB" w:rsidRDefault="005671FB" w:rsidP="005671FB">
      <w:pPr>
        <w:pStyle w:val="PargrafodaLista"/>
        <w:numPr>
          <w:ilvl w:val="0"/>
          <w:numId w:val="45"/>
        </w:numPr>
        <w:spacing w:after="0"/>
        <w:jc w:val="both"/>
        <w:rPr>
          <w:rFonts w:cs="Calibri"/>
        </w:rPr>
      </w:pPr>
      <w:r w:rsidRPr="005671FB">
        <w:rPr>
          <w:rFonts w:cs="Calibri"/>
        </w:rPr>
        <w:t>Processo 138/2014 - SAERGS - relator Conselheiro Luiz Veríssimo</w:t>
      </w:r>
    </w:p>
    <w:p w:rsidR="00FD20EE" w:rsidRPr="005671FB" w:rsidRDefault="00FD20EE" w:rsidP="005671FB">
      <w:pPr>
        <w:pStyle w:val="PargrafodaLista"/>
        <w:numPr>
          <w:ilvl w:val="0"/>
          <w:numId w:val="45"/>
        </w:numPr>
        <w:spacing w:after="0"/>
        <w:jc w:val="both"/>
        <w:rPr>
          <w:rFonts w:cs="Calibri"/>
        </w:rPr>
      </w:pPr>
      <w:r w:rsidRPr="005671FB">
        <w:rPr>
          <w:rFonts w:cs="Calibri"/>
        </w:rPr>
        <w:t xml:space="preserve">Processo 139/2014 - </w:t>
      </w:r>
      <w:proofErr w:type="spellStart"/>
      <w:proofErr w:type="gramStart"/>
      <w:r w:rsidRPr="005671FB">
        <w:rPr>
          <w:rFonts w:cs="Calibri"/>
        </w:rPr>
        <w:t>AsBEA</w:t>
      </w:r>
      <w:proofErr w:type="spellEnd"/>
      <w:r w:rsidRPr="005671FB">
        <w:rPr>
          <w:rFonts w:cs="Calibri"/>
        </w:rPr>
        <w:t>-RS</w:t>
      </w:r>
      <w:proofErr w:type="gramEnd"/>
      <w:r w:rsidRPr="005671FB">
        <w:rPr>
          <w:rFonts w:cs="Calibri"/>
        </w:rPr>
        <w:t xml:space="preserve"> - relator Conselheiro Carlos Pedone</w:t>
      </w:r>
    </w:p>
    <w:p w:rsidR="00FD20EE" w:rsidRPr="005671FB" w:rsidRDefault="00FD20EE" w:rsidP="005671FB">
      <w:pPr>
        <w:pStyle w:val="PargrafodaLista"/>
        <w:numPr>
          <w:ilvl w:val="0"/>
          <w:numId w:val="45"/>
        </w:numPr>
        <w:spacing w:after="0"/>
        <w:jc w:val="both"/>
        <w:rPr>
          <w:rFonts w:cs="Calibri"/>
        </w:rPr>
      </w:pPr>
      <w:r w:rsidRPr="005671FB">
        <w:rPr>
          <w:rFonts w:cs="Calibri"/>
        </w:rPr>
        <w:t xml:space="preserve">Processo 140/2014 - </w:t>
      </w:r>
      <w:proofErr w:type="spellStart"/>
      <w:proofErr w:type="gramStart"/>
      <w:r w:rsidRPr="005671FB">
        <w:rPr>
          <w:rFonts w:cs="Calibri"/>
        </w:rPr>
        <w:t>AsBEA</w:t>
      </w:r>
      <w:proofErr w:type="spellEnd"/>
      <w:r w:rsidRPr="005671FB">
        <w:rPr>
          <w:rFonts w:cs="Calibri"/>
        </w:rPr>
        <w:t>-RS</w:t>
      </w:r>
      <w:proofErr w:type="gramEnd"/>
      <w:r w:rsidRPr="005671FB">
        <w:rPr>
          <w:rFonts w:cs="Calibri"/>
        </w:rPr>
        <w:t xml:space="preserve"> - relator Conselheiro Fausto </w:t>
      </w:r>
      <w:proofErr w:type="spellStart"/>
      <w:r w:rsidRPr="005671FB">
        <w:rPr>
          <w:rFonts w:cs="Calibri"/>
        </w:rPr>
        <w:t>Steffen</w:t>
      </w:r>
      <w:proofErr w:type="spellEnd"/>
    </w:p>
    <w:p w:rsidR="00FD20EE" w:rsidRPr="005671FB" w:rsidRDefault="00FD20EE" w:rsidP="005671FB">
      <w:pPr>
        <w:pStyle w:val="PargrafodaLista"/>
        <w:numPr>
          <w:ilvl w:val="0"/>
          <w:numId w:val="45"/>
        </w:numPr>
        <w:spacing w:after="0"/>
        <w:jc w:val="both"/>
        <w:rPr>
          <w:rFonts w:cs="Calibri"/>
        </w:rPr>
      </w:pPr>
      <w:r w:rsidRPr="005671FB">
        <w:rPr>
          <w:rFonts w:cs="Calibri"/>
        </w:rPr>
        <w:t xml:space="preserve">Processo 141/2014 - </w:t>
      </w:r>
      <w:proofErr w:type="spellStart"/>
      <w:proofErr w:type="gramStart"/>
      <w:r w:rsidRPr="005671FB">
        <w:rPr>
          <w:rFonts w:cs="Calibri"/>
        </w:rPr>
        <w:t>AsBEA</w:t>
      </w:r>
      <w:proofErr w:type="spellEnd"/>
      <w:r w:rsidRPr="005671FB">
        <w:rPr>
          <w:rFonts w:cs="Calibri"/>
        </w:rPr>
        <w:t>-RS</w:t>
      </w:r>
      <w:proofErr w:type="gramEnd"/>
      <w:r w:rsidRPr="005671FB">
        <w:rPr>
          <w:rFonts w:cs="Calibri"/>
        </w:rPr>
        <w:t xml:space="preserve"> - relator Conselheiro Hermes Puricelli</w:t>
      </w:r>
    </w:p>
    <w:p w:rsidR="007565EC" w:rsidRDefault="005671FB" w:rsidP="00155B76">
      <w:pPr>
        <w:spacing w:after="0"/>
        <w:jc w:val="both"/>
        <w:rPr>
          <w:rFonts w:cs="Calibri"/>
        </w:rPr>
      </w:pPr>
      <w:r>
        <w:rPr>
          <w:rFonts w:cs="Calibri"/>
        </w:rPr>
        <w:t>Os processos que entraram em diligência serão levados à Plenária.</w:t>
      </w:r>
    </w:p>
    <w:p w:rsidR="009A0478" w:rsidRPr="009A0478" w:rsidRDefault="009A0478" w:rsidP="0075685B">
      <w:pPr>
        <w:pStyle w:val="PargrafodaLista"/>
        <w:numPr>
          <w:ilvl w:val="0"/>
          <w:numId w:val="41"/>
        </w:numPr>
        <w:spacing w:after="0"/>
        <w:jc w:val="both"/>
        <w:rPr>
          <w:rFonts w:cs="Calibri"/>
          <w:vanish/>
        </w:rPr>
      </w:pPr>
    </w:p>
    <w:p w:rsidR="00155B76" w:rsidRPr="0075685B" w:rsidRDefault="0027648D" w:rsidP="0075685B">
      <w:pPr>
        <w:pStyle w:val="PargrafodaLista"/>
        <w:numPr>
          <w:ilvl w:val="0"/>
          <w:numId w:val="41"/>
        </w:numPr>
        <w:spacing w:after="0"/>
        <w:jc w:val="both"/>
        <w:rPr>
          <w:rFonts w:cs="Calibri"/>
        </w:rPr>
      </w:pPr>
      <w:r>
        <w:rPr>
          <w:rFonts w:cs="Calibri"/>
        </w:rPr>
        <w:t>Chamada Pública de Patrocínio 01/2015</w:t>
      </w:r>
      <w:r w:rsidR="0075685B">
        <w:rPr>
          <w:rFonts w:cs="Calibri"/>
        </w:rPr>
        <w:t>;</w:t>
      </w:r>
    </w:p>
    <w:p w:rsidR="007565EC" w:rsidRDefault="00155B76" w:rsidP="009417DD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Presidente Py</w:t>
      </w:r>
      <w:r w:rsidR="007565EC">
        <w:rPr>
          <w:rFonts w:cs="Calibri"/>
        </w:rPr>
        <w:t xml:space="preserve"> explica um dos projetos protocolados pelo IAB RS, </w:t>
      </w:r>
      <w:r w:rsidR="00802088">
        <w:rPr>
          <w:rFonts w:cs="Calibri"/>
        </w:rPr>
        <w:t xml:space="preserve">retornou à entidade após </w:t>
      </w:r>
      <w:r w:rsidR="0096103D">
        <w:rPr>
          <w:rFonts w:cs="Calibri"/>
        </w:rPr>
        <w:t xml:space="preserve">ser </w:t>
      </w:r>
      <w:r w:rsidR="00802088">
        <w:rPr>
          <w:rFonts w:cs="Calibri"/>
        </w:rPr>
        <w:t xml:space="preserve">entregue ao CAU/RS, devido </w:t>
      </w:r>
      <w:proofErr w:type="gramStart"/>
      <w:r w:rsidR="00802088">
        <w:rPr>
          <w:rFonts w:cs="Calibri"/>
        </w:rPr>
        <w:t>à</w:t>
      </w:r>
      <w:proofErr w:type="gramEnd"/>
      <w:r w:rsidR="00802088">
        <w:rPr>
          <w:rFonts w:cs="Calibri"/>
        </w:rPr>
        <w:t xml:space="preserve"> um equívoco</w:t>
      </w:r>
      <w:r w:rsidR="0096103D">
        <w:rPr>
          <w:rFonts w:cs="Calibri"/>
        </w:rPr>
        <w:t xml:space="preserve"> de ambos os envolvidos, por confundirem o segundo projeto com cópia do primeiro. Desta</w:t>
      </w:r>
      <w:r w:rsidR="007565EC">
        <w:rPr>
          <w:rFonts w:cs="Calibri"/>
        </w:rPr>
        <w:t xml:space="preserve"> forma</w:t>
      </w:r>
      <w:r w:rsidR="006D3B44">
        <w:rPr>
          <w:rFonts w:cs="Calibri"/>
        </w:rPr>
        <w:t>, informa</w:t>
      </w:r>
      <w:r w:rsidR="007565EC">
        <w:rPr>
          <w:rFonts w:cs="Calibri"/>
        </w:rPr>
        <w:t xml:space="preserve"> que foi aberto processo posteriormente</w:t>
      </w:r>
      <w:r w:rsidR="0096103D">
        <w:rPr>
          <w:rFonts w:cs="Calibri"/>
        </w:rPr>
        <w:t xml:space="preserve">, e solicitado ao </w:t>
      </w:r>
      <w:r w:rsidR="007565EC">
        <w:rPr>
          <w:rFonts w:cs="Calibri"/>
        </w:rPr>
        <w:t xml:space="preserve">Conselheiro Hermes </w:t>
      </w:r>
      <w:r w:rsidR="0096103D">
        <w:rPr>
          <w:rFonts w:cs="Calibri"/>
        </w:rPr>
        <w:t xml:space="preserve">que </w:t>
      </w:r>
      <w:r w:rsidR="00802088">
        <w:rPr>
          <w:rFonts w:cs="Calibri"/>
        </w:rPr>
        <w:t>a</w:t>
      </w:r>
      <w:r w:rsidR="0096103D">
        <w:rPr>
          <w:rFonts w:cs="Calibri"/>
        </w:rPr>
        <w:t>nalisasse</w:t>
      </w:r>
      <w:r w:rsidR="007565EC">
        <w:rPr>
          <w:rFonts w:cs="Calibri"/>
        </w:rPr>
        <w:t xml:space="preserve"> o </w:t>
      </w:r>
      <w:r w:rsidR="0096103D">
        <w:rPr>
          <w:rFonts w:cs="Calibri"/>
        </w:rPr>
        <w:t>mesmo</w:t>
      </w:r>
      <w:r w:rsidR="007565EC">
        <w:rPr>
          <w:rFonts w:cs="Calibri"/>
        </w:rPr>
        <w:t>, relatando o ocorrido</w:t>
      </w:r>
      <w:r w:rsidR="0096103D">
        <w:rPr>
          <w:rFonts w:cs="Calibri"/>
        </w:rPr>
        <w:t xml:space="preserve">. Hermes </w:t>
      </w:r>
      <w:r w:rsidR="00802088">
        <w:rPr>
          <w:rFonts w:cs="Calibri"/>
        </w:rPr>
        <w:t>classificou-o conforme abaixo:</w:t>
      </w:r>
    </w:p>
    <w:tbl>
      <w:tblPr>
        <w:tblStyle w:val="Tabelacomgrade"/>
        <w:tblpPr w:leftFromText="141" w:rightFromText="141" w:vertAnchor="text" w:horzAnchor="margin" w:tblpY="5"/>
        <w:tblOverlap w:val="never"/>
        <w:tblW w:w="0" w:type="auto"/>
        <w:tblLook w:val="04A0" w:firstRow="1" w:lastRow="0" w:firstColumn="1" w:lastColumn="0" w:noHBand="0" w:noVBand="1"/>
      </w:tblPr>
      <w:tblGrid>
        <w:gridCol w:w="1082"/>
        <w:gridCol w:w="1183"/>
        <w:gridCol w:w="3483"/>
        <w:gridCol w:w="665"/>
        <w:gridCol w:w="1366"/>
        <w:gridCol w:w="1791"/>
      </w:tblGrid>
      <w:tr w:rsidR="00802088" w:rsidRPr="00E5351C" w:rsidTr="006B6108"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802088" w:rsidRPr="00E5351C" w:rsidRDefault="00802088" w:rsidP="006B6108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Processo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:rsidR="00802088" w:rsidRPr="00E5351C" w:rsidRDefault="00802088" w:rsidP="006B6108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Solicitante</w:t>
            </w:r>
          </w:p>
        </w:tc>
        <w:tc>
          <w:tcPr>
            <w:tcW w:w="3505" w:type="dxa"/>
            <w:shd w:val="clear" w:color="auto" w:fill="D9D9D9" w:themeFill="background1" w:themeFillShade="D9"/>
            <w:vAlign w:val="center"/>
          </w:tcPr>
          <w:p w:rsidR="00802088" w:rsidRPr="00E5351C" w:rsidRDefault="00802088" w:rsidP="006B6108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Projeto</w:t>
            </w:r>
          </w:p>
        </w:tc>
        <w:tc>
          <w:tcPr>
            <w:tcW w:w="654" w:type="dxa"/>
            <w:shd w:val="clear" w:color="auto" w:fill="D9D9D9" w:themeFill="background1" w:themeFillShade="D9"/>
            <w:vAlign w:val="center"/>
          </w:tcPr>
          <w:p w:rsidR="00802088" w:rsidRPr="00E5351C" w:rsidRDefault="00802088" w:rsidP="006B6108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Nota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802088" w:rsidRPr="00E5351C" w:rsidRDefault="00802088" w:rsidP="006B6108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Valor aprovado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802088" w:rsidRPr="00E5351C" w:rsidRDefault="00802088" w:rsidP="006B6108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Relator</w:t>
            </w:r>
          </w:p>
        </w:tc>
      </w:tr>
      <w:tr w:rsidR="00802088" w:rsidRPr="00854448" w:rsidTr="006B6108">
        <w:trPr>
          <w:trHeight w:val="433"/>
        </w:trPr>
        <w:tc>
          <w:tcPr>
            <w:tcW w:w="1082" w:type="dxa"/>
            <w:vAlign w:val="center"/>
          </w:tcPr>
          <w:p w:rsidR="00802088" w:rsidRPr="00854448" w:rsidRDefault="00802088" w:rsidP="006B610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175</w:t>
            </w:r>
            <w:r w:rsidRPr="00854448">
              <w:rPr>
                <w:rFonts w:eastAsia="Times New Roman" w:cs="Calibri"/>
                <w:lang w:eastAsia="pt-BR"/>
              </w:rPr>
              <w:t>/2015</w:t>
            </w:r>
          </w:p>
        </w:tc>
        <w:tc>
          <w:tcPr>
            <w:tcW w:w="1156" w:type="dxa"/>
            <w:vAlign w:val="center"/>
          </w:tcPr>
          <w:p w:rsidR="00802088" w:rsidRPr="00854448" w:rsidRDefault="00802088" w:rsidP="006B610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IAB/RS</w:t>
            </w:r>
          </w:p>
        </w:tc>
        <w:tc>
          <w:tcPr>
            <w:tcW w:w="3505" w:type="dxa"/>
            <w:vAlign w:val="center"/>
          </w:tcPr>
          <w:p w:rsidR="00802088" w:rsidRPr="00854448" w:rsidRDefault="00802088" w:rsidP="006B6108">
            <w:pPr>
              <w:contextualSpacing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Caravana da Arquitetura</w:t>
            </w:r>
          </w:p>
        </w:tc>
        <w:tc>
          <w:tcPr>
            <w:tcW w:w="654" w:type="dxa"/>
            <w:vAlign w:val="center"/>
          </w:tcPr>
          <w:p w:rsidR="00802088" w:rsidRPr="00854448" w:rsidRDefault="00802088" w:rsidP="006B610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9,4</w:t>
            </w:r>
            <w:r w:rsidRPr="00854448">
              <w:rPr>
                <w:rFonts w:eastAsia="Times New Roman" w:cs="Calibri"/>
                <w:lang w:eastAsia="pt-BR"/>
              </w:rPr>
              <w:t>0</w:t>
            </w:r>
          </w:p>
        </w:tc>
        <w:tc>
          <w:tcPr>
            <w:tcW w:w="1366" w:type="dxa"/>
            <w:vAlign w:val="center"/>
          </w:tcPr>
          <w:p w:rsidR="00802088" w:rsidRPr="00854448" w:rsidRDefault="00802088" w:rsidP="00802088">
            <w:pPr>
              <w:contextualSpacing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R$36</w:t>
            </w:r>
            <w:r w:rsidRPr="00854448">
              <w:rPr>
                <w:rFonts w:eastAsia="Times New Roman" w:cs="Calibri"/>
                <w:lang w:eastAsia="pt-BR"/>
              </w:rPr>
              <w:t>.</w:t>
            </w:r>
            <w:r>
              <w:rPr>
                <w:rFonts w:eastAsia="Times New Roman" w:cs="Calibri"/>
                <w:lang w:eastAsia="pt-BR"/>
              </w:rPr>
              <w:t>5</w:t>
            </w:r>
            <w:r w:rsidRPr="00854448">
              <w:rPr>
                <w:rFonts w:eastAsia="Times New Roman" w:cs="Calibri"/>
                <w:lang w:eastAsia="pt-BR"/>
              </w:rPr>
              <w:t>00,00</w:t>
            </w:r>
          </w:p>
        </w:tc>
        <w:tc>
          <w:tcPr>
            <w:tcW w:w="1800" w:type="dxa"/>
            <w:vAlign w:val="center"/>
          </w:tcPr>
          <w:p w:rsidR="00802088" w:rsidRPr="00854448" w:rsidRDefault="00802088" w:rsidP="006B610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Hermes Puricelli</w:t>
            </w:r>
          </w:p>
        </w:tc>
      </w:tr>
    </w:tbl>
    <w:p w:rsidR="009A0478" w:rsidRPr="009A0478" w:rsidRDefault="009A0478" w:rsidP="0096103D">
      <w:pPr>
        <w:pStyle w:val="PargrafodaLista"/>
        <w:numPr>
          <w:ilvl w:val="0"/>
          <w:numId w:val="43"/>
        </w:numPr>
        <w:spacing w:before="240" w:after="0"/>
        <w:ind w:left="1434" w:hanging="357"/>
        <w:contextualSpacing w:val="0"/>
        <w:jc w:val="both"/>
        <w:rPr>
          <w:rFonts w:cs="Calibri"/>
          <w:vanish/>
        </w:rPr>
      </w:pPr>
    </w:p>
    <w:p w:rsidR="009A0478" w:rsidRPr="009A0478" w:rsidRDefault="009A0478" w:rsidP="0075685B">
      <w:pPr>
        <w:pStyle w:val="PargrafodaLista"/>
        <w:numPr>
          <w:ilvl w:val="0"/>
          <w:numId w:val="43"/>
        </w:numPr>
        <w:spacing w:after="0"/>
        <w:jc w:val="both"/>
        <w:rPr>
          <w:rFonts w:cs="Calibri"/>
          <w:vanish/>
        </w:rPr>
      </w:pPr>
    </w:p>
    <w:p w:rsidR="0037100F" w:rsidRDefault="0037100F" w:rsidP="0037100F">
      <w:pPr>
        <w:spacing w:before="120" w:after="0"/>
        <w:jc w:val="both"/>
        <w:rPr>
          <w:rFonts w:cs="Calibri"/>
        </w:rPr>
      </w:pPr>
      <w:r>
        <w:rPr>
          <w:rFonts w:cs="Calibri"/>
        </w:rPr>
        <w:t>Discute-se edital de patrocínio às entidades mistas e instituições de ensino superior.</w:t>
      </w:r>
    </w:p>
    <w:p w:rsidR="00B444ED" w:rsidRPr="0037100F" w:rsidRDefault="00B444ED" w:rsidP="00B444ED">
      <w:pPr>
        <w:spacing w:after="0"/>
        <w:jc w:val="both"/>
        <w:rPr>
          <w:rFonts w:cs="Calibri"/>
        </w:rPr>
      </w:pPr>
      <w:r w:rsidRPr="00273AE3">
        <w:rPr>
          <w:rFonts w:eastAsia="Cambria" w:cs="Times New Roman"/>
        </w:rPr>
        <w:t xml:space="preserve">Assessor Especial da Presidência </w:t>
      </w:r>
      <w:r>
        <w:rPr>
          <w:rFonts w:eastAsia="Cambria" w:cs="Times New Roman"/>
        </w:rPr>
        <w:t>Substituto Rodrigo apresenta ao Conselho lista com os documentos de habilitação entregues pelas entidades aprovadas no edital de Chamada Pública de Patrocínio 01/2015.</w:t>
      </w:r>
    </w:p>
    <w:p w:rsidR="0075685B" w:rsidRDefault="00E63BDE" w:rsidP="0037100F">
      <w:pPr>
        <w:pStyle w:val="PargrafodaLista"/>
        <w:numPr>
          <w:ilvl w:val="0"/>
          <w:numId w:val="43"/>
        </w:numPr>
        <w:spacing w:after="0"/>
        <w:ind w:left="1434" w:hanging="357"/>
        <w:contextualSpacing w:val="0"/>
        <w:jc w:val="both"/>
        <w:rPr>
          <w:rFonts w:cs="Calibri"/>
        </w:rPr>
      </w:pPr>
      <w:r>
        <w:rPr>
          <w:rFonts w:cs="Calibri"/>
        </w:rPr>
        <w:t>Solicitação de representante para compor o Conselho do Plano Diretor – Ivoti/RS</w:t>
      </w:r>
      <w:r w:rsidR="0075685B">
        <w:rPr>
          <w:rFonts w:cs="Calibri"/>
        </w:rPr>
        <w:t>;</w:t>
      </w:r>
    </w:p>
    <w:p w:rsidR="00B67BE8" w:rsidRPr="00273AE3" w:rsidRDefault="00155B76" w:rsidP="00155B76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Presidente Py</w:t>
      </w:r>
      <w:r w:rsidR="007D3608">
        <w:rPr>
          <w:rFonts w:cs="Calibri"/>
        </w:rPr>
        <w:t xml:space="preserve"> </w:t>
      </w:r>
      <w:r w:rsidR="00A9588A">
        <w:rPr>
          <w:rFonts w:cs="Calibri"/>
        </w:rPr>
        <w:t xml:space="preserve">expõe a solicitação do Município de Ivoti, o qual solicita a indicação de profissional arquiteto titular e um suplente para compor o </w:t>
      </w:r>
      <w:r w:rsidR="00B444ED">
        <w:rPr>
          <w:rFonts w:cs="Calibri"/>
        </w:rPr>
        <w:t>C</w:t>
      </w:r>
      <w:r w:rsidR="00A9588A">
        <w:rPr>
          <w:rFonts w:cs="Calibri"/>
        </w:rPr>
        <w:t xml:space="preserve">onselho. É necessário que os profissionais residam no </w:t>
      </w:r>
      <w:r w:rsidR="00A9588A">
        <w:rPr>
          <w:rFonts w:cs="Calibri"/>
        </w:rPr>
        <w:lastRenderedPageBreak/>
        <w:t xml:space="preserve">município. Faz a leitura </w:t>
      </w:r>
      <w:r w:rsidR="00B444ED">
        <w:rPr>
          <w:rFonts w:cs="Calibri"/>
        </w:rPr>
        <w:t>da lista dos profissionais enviada pela P</w:t>
      </w:r>
      <w:r w:rsidR="00A9588A">
        <w:rPr>
          <w:rFonts w:cs="Calibri"/>
        </w:rPr>
        <w:t>refeitura. Conselheiro Rômulo informa q</w:t>
      </w:r>
      <w:r w:rsidR="00B444ED">
        <w:rPr>
          <w:rFonts w:cs="Calibri"/>
        </w:rPr>
        <w:t>ue conhece a arquiteta Margaret</w:t>
      </w:r>
      <w:r w:rsidR="00A9588A">
        <w:rPr>
          <w:rFonts w:cs="Calibri"/>
        </w:rPr>
        <w:t xml:space="preserve"> Klein</w:t>
      </w:r>
      <w:r w:rsidR="00B444ED">
        <w:rPr>
          <w:rFonts w:cs="Calibri"/>
        </w:rPr>
        <w:t>, que os dois já trabalharam juntos elaborando a versão anterior do Plano Diretor do Município. Entrará em contato com a arquiteta para verificar se a mesma possui interesse.</w:t>
      </w:r>
      <w:r w:rsidR="008E2348">
        <w:rPr>
          <w:rFonts w:cs="Calibri"/>
        </w:rPr>
        <w:t xml:space="preserve"> Sugere-se que aceitando o convite, a profissional indique</w:t>
      </w:r>
      <w:r w:rsidR="00B444ED">
        <w:rPr>
          <w:rFonts w:cs="Calibri"/>
        </w:rPr>
        <w:t xml:space="preserve"> </w:t>
      </w:r>
      <w:r w:rsidR="008E2348">
        <w:rPr>
          <w:rFonts w:cs="Calibri"/>
        </w:rPr>
        <w:t>seu suplente.</w:t>
      </w:r>
    </w:p>
    <w:p w:rsidR="00E63BDE" w:rsidRDefault="00E142F9" w:rsidP="00E63BDE">
      <w:pPr>
        <w:pStyle w:val="PargrafodaLista"/>
        <w:numPr>
          <w:ilvl w:val="0"/>
          <w:numId w:val="43"/>
        </w:numPr>
        <w:spacing w:after="0"/>
        <w:jc w:val="both"/>
        <w:rPr>
          <w:rFonts w:cs="Calibri"/>
        </w:rPr>
      </w:pPr>
      <w:r w:rsidRPr="001E060A">
        <w:rPr>
          <w:rFonts w:cs="Calibri"/>
        </w:rPr>
        <w:t>Regramento da retirada em carga de processos</w:t>
      </w:r>
      <w:r>
        <w:rPr>
          <w:rFonts w:cs="Calibri"/>
        </w:rPr>
        <w:t>;</w:t>
      </w:r>
    </w:p>
    <w:p w:rsidR="00E142F9" w:rsidRDefault="00A9588A" w:rsidP="00E142F9">
      <w:pPr>
        <w:spacing w:after="0"/>
        <w:jc w:val="both"/>
        <w:rPr>
          <w:rFonts w:cs="Calibri"/>
        </w:rPr>
      </w:pPr>
      <w:r>
        <w:rPr>
          <w:rFonts w:cs="Calibri"/>
        </w:rPr>
        <w:t>Conselheiro Pedone relata que o Gerente Geral Loureiro está trabalhando em cima do tema. Que é necessário o regramento para as situações em que é preciso a consulta ou retirada do processo do CAU/RS. O Gerente Geral Loureiro informa que a CEP-CAU/RS solicitou estudo a respeito do tema, que há duas situações</w:t>
      </w:r>
      <w:r w:rsidR="00EB4BAF">
        <w:rPr>
          <w:rFonts w:cs="Calibri"/>
        </w:rPr>
        <w:t xml:space="preserve"> possíveis</w:t>
      </w:r>
      <w:r w:rsidR="008E2348">
        <w:rPr>
          <w:rFonts w:cs="Calibri"/>
        </w:rPr>
        <w:t>:</w:t>
      </w:r>
      <w:r>
        <w:rPr>
          <w:rFonts w:cs="Calibri"/>
        </w:rPr>
        <w:t xml:space="preserve"> que se pode tirar cópia no CAU</w:t>
      </w:r>
      <w:r w:rsidR="00EB4BAF">
        <w:rPr>
          <w:rFonts w:cs="Calibri"/>
        </w:rPr>
        <w:t>/RS</w:t>
      </w:r>
      <w:r>
        <w:rPr>
          <w:rFonts w:cs="Calibri"/>
        </w:rPr>
        <w:t xml:space="preserve"> mediante pagamento, ou que se leve</w:t>
      </w:r>
      <w:r w:rsidR="008E2348">
        <w:rPr>
          <w:rFonts w:cs="Calibri"/>
        </w:rPr>
        <w:t xml:space="preserve"> o Processo</w:t>
      </w:r>
      <w:r>
        <w:rPr>
          <w:rFonts w:cs="Calibri"/>
        </w:rPr>
        <w:t xml:space="preserve"> em carga, deixando documento de identidade. Presidente Py entende que o Processo não pode sair do CAU/RS.</w:t>
      </w:r>
      <w:r w:rsidR="00EB4BAF">
        <w:rPr>
          <w:rFonts w:cs="Calibri"/>
        </w:rPr>
        <w:t xml:space="preserve"> </w:t>
      </w:r>
    </w:p>
    <w:p w:rsidR="00EB4BAF" w:rsidRPr="00E142F9" w:rsidRDefault="0050490B" w:rsidP="00E142F9">
      <w:pPr>
        <w:spacing w:after="0"/>
        <w:jc w:val="both"/>
        <w:rPr>
          <w:rFonts w:cs="Calibri"/>
        </w:rPr>
      </w:pPr>
      <w:r>
        <w:rPr>
          <w:rFonts w:cs="Calibri"/>
        </w:rPr>
        <w:t>Fica dec</w:t>
      </w:r>
      <w:r w:rsidR="008E2348">
        <w:rPr>
          <w:rFonts w:cs="Calibri"/>
        </w:rPr>
        <w:t>idido v</w:t>
      </w:r>
      <w:r w:rsidR="00333748">
        <w:rPr>
          <w:rFonts w:cs="Calibri"/>
        </w:rPr>
        <w:t>etar a retirada em carga.</w:t>
      </w:r>
      <w:r w:rsidR="008E2348">
        <w:rPr>
          <w:rFonts w:cs="Calibri"/>
        </w:rPr>
        <w:t xml:space="preserve"> </w:t>
      </w:r>
      <w:r w:rsidR="00EB4BAF">
        <w:rPr>
          <w:rFonts w:cs="Calibri"/>
        </w:rPr>
        <w:t xml:space="preserve">As partes </w:t>
      </w:r>
      <w:r w:rsidR="008E2348">
        <w:rPr>
          <w:rFonts w:cs="Calibri"/>
        </w:rPr>
        <w:t>devem requerer</w:t>
      </w:r>
      <w:r w:rsidR="00EB4BAF">
        <w:rPr>
          <w:rFonts w:cs="Calibri"/>
        </w:rPr>
        <w:t xml:space="preserve"> cópias do processo. </w:t>
      </w:r>
      <w:r w:rsidR="008E2348">
        <w:rPr>
          <w:rFonts w:cs="Calibri"/>
        </w:rPr>
        <w:t xml:space="preserve">O </w:t>
      </w:r>
      <w:r w:rsidR="00EB4BAF">
        <w:rPr>
          <w:rFonts w:cs="Calibri"/>
        </w:rPr>
        <w:t xml:space="preserve">Gerente da área </w:t>
      </w:r>
      <w:r w:rsidR="008E2348">
        <w:rPr>
          <w:rFonts w:cs="Calibri"/>
        </w:rPr>
        <w:t>deferirá. Quando a solicitação envolver um terceiro, o</w:t>
      </w:r>
      <w:r w:rsidR="00EB4BAF">
        <w:rPr>
          <w:rFonts w:cs="Calibri"/>
        </w:rPr>
        <w:t xml:space="preserve"> </w:t>
      </w:r>
      <w:r w:rsidR="00333748">
        <w:rPr>
          <w:rFonts w:cs="Calibri"/>
        </w:rPr>
        <w:t>Conselho Diretor</w:t>
      </w:r>
      <w:r w:rsidR="008E2348">
        <w:rPr>
          <w:rFonts w:cs="Calibri"/>
        </w:rPr>
        <w:t xml:space="preserve"> irá deferir o requerimento.</w:t>
      </w:r>
    </w:p>
    <w:p w:rsidR="009417DD" w:rsidRPr="00FB0D19" w:rsidRDefault="009417DD" w:rsidP="00F5574A">
      <w:pPr>
        <w:pStyle w:val="PargrafodaLista"/>
        <w:numPr>
          <w:ilvl w:val="0"/>
          <w:numId w:val="41"/>
        </w:numPr>
        <w:spacing w:after="0"/>
        <w:ind w:left="1418" w:hanging="284"/>
        <w:jc w:val="both"/>
        <w:rPr>
          <w:rFonts w:cs="Calibri"/>
        </w:rPr>
      </w:pPr>
      <w:r w:rsidRPr="00FB0D19">
        <w:rPr>
          <w:rFonts w:cs="Calibri"/>
        </w:rPr>
        <w:t>Outros assuntos</w:t>
      </w:r>
      <w:r w:rsidR="00E142F9" w:rsidRPr="00FB0D19">
        <w:rPr>
          <w:rFonts w:cs="Calibri"/>
        </w:rPr>
        <w:t>;</w:t>
      </w:r>
    </w:p>
    <w:p w:rsidR="002203B5" w:rsidRPr="00FB0D19" w:rsidRDefault="002203B5" w:rsidP="00E142F9">
      <w:pPr>
        <w:spacing w:after="0"/>
        <w:jc w:val="both"/>
        <w:rPr>
          <w:rFonts w:cs="Calibri"/>
        </w:rPr>
      </w:pPr>
      <w:r w:rsidRPr="00FB0D19">
        <w:rPr>
          <w:rFonts w:cs="Calibri"/>
        </w:rPr>
        <w:t>O Presidente Py expõe pedido da UNISC para palestra</w:t>
      </w:r>
      <w:r w:rsidR="0050490B" w:rsidRPr="00FB0D19">
        <w:rPr>
          <w:rFonts w:cs="Calibri"/>
        </w:rPr>
        <w:t xml:space="preserve"> do CAU/RS</w:t>
      </w:r>
      <w:r w:rsidRPr="00FB0D19">
        <w:rPr>
          <w:rFonts w:cs="Calibri"/>
        </w:rPr>
        <w:t xml:space="preserve"> durante Semana Acadêmica da instituição</w:t>
      </w:r>
      <w:r w:rsidR="0050490B" w:rsidRPr="00FB0D19">
        <w:rPr>
          <w:rFonts w:cs="Calibri"/>
        </w:rPr>
        <w:t>.</w:t>
      </w:r>
      <w:r w:rsidR="00FB0D19" w:rsidRPr="00FB0D19">
        <w:rPr>
          <w:rFonts w:cs="Calibri"/>
        </w:rPr>
        <w:t xml:space="preserve"> </w:t>
      </w:r>
      <w:r w:rsidR="00FB0D19">
        <w:rPr>
          <w:rFonts w:cs="Calibri"/>
        </w:rPr>
        <w:t xml:space="preserve">O Conselho Diretor indica </w:t>
      </w:r>
      <w:r w:rsidR="00FB0D19" w:rsidRPr="00FB0D19">
        <w:rPr>
          <w:rFonts w:cs="Calibri"/>
        </w:rPr>
        <w:t>Conselheiro Veríssimo</w:t>
      </w:r>
      <w:r w:rsidR="00FB0D19">
        <w:rPr>
          <w:rFonts w:cs="Calibri"/>
        </w:rPr>
        <w:t xml:space="preserve">, que </w:t>
      </w:r>
      <w:r w:rsidR="00FB0D19" w:rsidRPr="00FB0D19">
        <w:rPr>
          <w:rFonts w:cs="Calibri"/>
        </w:rPr>
        <w:t xml:space="preserve">informa que a solicitação </w:t>
      </w:r>
      <w:r w:rsidR="00FB0D19">
        <w:rPr>
          <w:rFonts w:cs="Calibri"/>
        </w:rPr>
        <w:t xml:space="preserve">da </w:t>
      </w:r>
      <w:proofErr w:type="spellStart"/>
      <w:r w:rsidR="00FB0D19">
        <w:rPr>
          <w:rFonts w:cs="Calibri"/>
        </w:rPr>
        <w:t>UNISC</w:t>
      </w:r>
      <w:proofErr w:type="spellEnd"/>
      <w:r w:rsidR="00FB0D19">
        <w:rPr>
          <w:rFonts w:cs="Calibri"/>
        </w:rPr>
        <w:t xml:space="preserve"> coincide com </w:t>
      </w:r>
      <w:r w:rsidR="00FB0D19" w:rsidRPr="00FB0D19">
        <w:rPr>
          <w:rFonts w:cs="Calibri"/>
        </w:rPr>
        <w:t xml:space="preserve">a colação de grau dos formandos de arquitetura e urbanismo da </w:t>
      </w:r>
      <w:proofErr w:type="spellStart"/>
      <w:r w:rsidR="00FB0D19" w:rsidRPr="00FB0D19">
        <w:rPr>
          <w:rFonts w:cs="Calibri"/>
        </w:rPr>
        <w:t>UFPEL</w:t>
      </w:r>
      <w:proofErr w:type="spellEnd"/>
      <w:r w:rsidR="00FB0D19">
        <w:rPr>
          <w:rFonts w:cs="Calibri"/>
        </w:rPr>
        <w:t xml:space="preserve">, na qual estará representando o </w:t>
      </w:r>
      <w:r w:rsidR="00FB0D19" w:rsidRPr="00FB0D19">
        <w:rPr>
          <w:rFonts w:cs="Calibri"/>
        </w:rPr>
        <w:t>CAU/RS.</w:t>
      </w:r>
    </w:p>
    <w:p w:rsidR="00077D0C" w:rsidRPr="00273AE3" w:rsidRDefault="00077D0C" w:rsidP="001E31B9">
      <w:pPr>
        <w:pStyle w:val="PargrafodaLista"/>
        <w:numPr>
          <w:ilvl w:val="0"/>
          <w:numId w:val="4"/>
        </w:numPr>
        <w:spacing w:after="0"/>
        <w:contextualSpacing w:val="0"/>
        <w:jc w:val="both"/>
        <w:rPr>
          <w:rFonts w:cs="Calibri"/>
          <w:b/>
        </w:rPr>
      </w:pPr>
      <w:r w:rsidRPr="00273AE3">
        <w:rPr>
          <w:rFonts w:cs="Calibri"/>
          <w:b/>
        </w:rPr>
        <w:t>Relatos das Comissões: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</w:rPr>
      </w:pPr>
      <w:r w:rsidRPr="00273AE3">
        <w:rPr>
          <w:rFonts w:cs="Calibri"/>
        </w:rPr>
        <w:t>Comissão de Organização e Administração;</w:t>
      </w:r>
    </w:p>
    <w:p w:rsidR="00333748" w:rsidRDefault="00705E48" w:rsidP="00433698">
      <w:pPr>
        <w:spacing w:after="0"/>
        <w:jc w:val="both"/>
        <w:rPr>
          <w:rFonts w:cs="Calibri"/>
        </w:rPr>
      </w:pPr>
      <w:r>
        <w:rPr>
          <w:rFonts w:cs="Calibri"/>
        </w:rPr>
        <w:t>O Conselheiro Hermes relata que</w:t>
      </w:r>
      <w:r w:rsidR="00333748">
        <w:rPr>
          <w:rFonts w:cs="Calibri"/>
        </w:rPr>
        <w:t xml:space="preserve"> a Comissão está organizando encontro das COA do Sul com a COA-CAU/BR. Informa </w:t>
      </w:r>
      <w:r w:rsidR="00FB0D19">
        <w:rPr>
          <w:rFonts w:cs="Calibri"/>
        </w:rPr>
        <w:t xml:space="preserve">que </w:t>
      </w:r>
      <w:r w:rsidR="00333748">
        <w:rPr>
          <w:rFonts w:cs="Calibri"/>
        </w:rPr>
        <w:t>estão trabalhando no Plano de Capacitação do CAU/RS</w:t>
      </w:r>
      <w:r w:rsidR="00FB0D19">
        <w:rPr>
          <w:rFonts w:cs="Calibri"/>
        </w:rPr>
        <w:t xml:space="preserve"> e que devido a isto </w:t>
      </w:r>
      <w:r w:rsidR="00333748">
        <w:rPr>
          <w:rFonts w:cs="Calibri"/>
        </w:rPr>
        <w:t xml:space="preserve">enviará memorando aos Coordenadores de Comissões solicitando contribuições. </w:t>
      </w:r>
      <w:r w:rsidR="00E41CA9">
        <w:rPr>
          <w:rFonts w:cs="Calibri"/>
        </w:rPr>
        <w:t>Expõe</w:t>
      </w:r>
      <w:r w:rsidR="00333748">
        <w:rPr>
          <w:rFonts w:cs="Calibri"/>
        </w:rPr>
        <w:t xml:space="preserve"> que a Comissão encontra-se dividida em suas opiniões</w:t>
      </w:r>
      <w:r w:rsidR="00E41CA9">
        <w:rPr>
          <w:rFonts w:cs="Calibri"/>
        </w:rPr>
        <w:t xml:space="preserve"> a respeito de representação</w:t>
      </w:r>
      <w:r w:rsidR="00333748">
        <w:rPr>
          <w:rFonts w:cs="Calibri"/>
        </w:rPr>
        <w:t xml:space="preserve">. </w:t>
      </w:r>
      <w:r w:rsidR="00FB0D19">
        <w:rPr>
          <w:rFonts w:cs="Calibri"/>
        </w:rPr>
        <w:t>Explana que se p</w:t>
      </w:r>
      <w:r w:rsidR="00333748">
        <w:rPr>
          <w:rFonts w:cs="Calibri"/>
        </w:rPr>
        <w:t>or um lado é importante ocupar os espaços solicitados, por outro é difícil ter controle das opiniões emitid</w:t>
      </w:r>
      <w:r w:rsidR="00FB0D19">
        <w:rPr>
          <w:rFonts w:cs="Calibri"/>
        </w:rPr>
        <w:t>as pelo representante escolhido</w:t>
      </w:r>
      <w:r w:rsidR="00333748">
        <w:rPr>
          <w:rFonts w:cs="Calibri"/>
        </w:rPr>
        <w:t xml:space="preserve"> e é importante lembrar que ele falará </w:t>
      </w:r>
      <w:r w:rsidR="00FB0D19">
        <w:rPr>
          <w:rFonts w:cs="Calibri"/>
        </w:rPr>
        <w:t>em nome do</w:t>
      </w:r>
      <w:r w:rsidR="00333748">
        <w:rPr>
          <w:rFonts w:cs="Calibri"/>
        </w:rPr>
        <w:t xml:space="preserve"> </w:t>
      </w:r>
      <w:r w:rsidR="00FB0D19">
        <w:rPr>
          <w:rFonts w:cs="Calibri"/>
        </w:rPr>
        <w:t>CAU/RS</w:t>
      </w:r>
      <w:r w:rsidR="00333748">
        <w:rPr>
          <w:rFonts w:cs="Calibri"/>
        </w:rPr>
        <w:t>.</w:t>
      </w:r>
      <w:r w:rsidR="00FB0D19">
        <w:rPr>
          <w:rFonts w:cs="Calibri"/>
        </w:rPr>
        <w:t xml:space="preserve"> A </w:t>
      </w:r>
      <w:proofErr w:type="spellStart"/>
      <w:r w:rsidR="00C60C79">
        <w:rPr>
          <w:rFonts w:cs="Calibri"/>
        </w:rPr>
        <w:t>COA-CAU</w:t>
      </w:r>
      <w:proofErr w:type="spellEnd"/>
      <w:r w:rsidR="00C60C79">
        <w:rPr>
          <w:rFonts w:cs="Calibri"/>
        </w:rPr>
        <w:t>/RS considera importante p</w:t>
      </w:r>
      <w:r w:rsidR="00333748">
        <w:rPr>
          <w:rFonts w:cs="Calibri"/>
        </w:rPr>
        <w:t xml:space="preserve">riorizar </w:t>
      </w:r>
      <w:r w:rsidR="00C60C79">
        <w:rPr>
          <w:rFonts w:cs="Calibri"/>
        </w:rPr>
        <w:t>Conselhos Municipais e Conselhos de P</w:t>
      </w:r>
      <w:r w:rsidR="00333748">
        <w:rPr>
          <w:rFonts w:cs="Calibri"/>
        </w:rPr>
        <w:t xml:space="preserve">lanos </w:t>
      </w:r>
      <w:r w:rsidR="00C60C79">
        <w:rPr>
          <w:rFonts w:cs="Calibri"/>
        </w:rPr>
        <w:t>D</w:t>
      </w:r>
      <w:r w:rsidR="00333748">
        <w:rPr>
          <w:rFonts w:cs="Calibri"/>
        </w:rPr>
        <w:t>iretores.</w:t>
      </w:r>
    </w:p>
    <w:p w:rsidR="003C579B" w:rsidRDefault="00C60C79" w:rsidP="00077D0C">
      <w:pPr>
        <w:spacing w:after="0"/>
        <w:jc w:val="both"/>
        <w:rPr>
          <w:rFonts w:cs="Calibri"/>
        </w:rPr>
      </w:pPr>
      <w:r>
        <w:rPr>
          <w:rFonts w:cs="Calibri"/>
        </w:rPr>
        <w:t>O Coordenador Hermes r</w:t>
      </w:r>
      <w:r w:rsidR="00731C39">
        <w:rPr>
          <w:rFonts w:cs="Calibri"/>
        </w:rPr>
        <w:t xml:space="preserve">elata sua participação como expectador em grupo focal promovido pelo CAU/BR, juntamente com o Assessor de Comunicação Integrada do CAU/BR </w:t>
      </w:r>
      <w:r>
        <w:rPr>
          <w:rFonts w:cs="Calibri"/>
        </w:rPr>
        <w:t>Júlio</w:t>
      </w:r>
      <w:r w:rsidR="00731C39">
        <w:rPr>
          <w:rFonts w:cs="Calibri"/>
        </w:rPr>
        <w:t xml:space="preserve"> Moreno.</w:t>
      </w:r>
    </w:p>
    <w:p w:rsidR="00731C39" w:rsidRDefault="00E41CA9" w:rsidP="00077D0C">
      <w:pPr>
        <w:spacing w:after="0"/>
        <w:jc w:val="both"/>
        <w:rPr>
          <w:rFonts w:cs="Calibri"/>
        </w:rPr>
      </w:pPr>
      <w:r>
        <w:rPr>
          <w:rFonts w:cs="Calibri"/>
        </w:rPr>
        <w:t>Hermes pauta</w:t>
      </w:r>
      <w:r w:rsidR="00731C39">
        <w:rPr>
          <w:rFonts w:cs="Calibri"/>
        </w:rPr>
        <w:t xml:space="preserve"> a questão das diárias, </w:t>
      </w:r>
      <w:r w:rsidRPr="00E41CA9">
        <w:rPr>
          <w:rFonts w:cs="Calibri"/>
        </w:rPr>
        <w:t xml:space="preserve">que foi levada à </w:t>
      </w:r>
      <w:proofErr w:type="spellStart"/>
      <w:r w:rsidRPr="00E41CA9">
        <w:rPr>
          <w:rFonts w:cs="Calibri"/>
        </w:rPr>
        <w:t>COA-CAU</w:t>
      </w:r>
      <w:proofErr w:type="spellEnd"/>
      <w:r w:rsidRPr="00E41CA9">
        <w:rPr>
          <w:rFonts w:cs="Calibri"/>
        </w:rPr>
        <w:t>/RS, e analisada pela Comissão</w:t>
      </w:r>
      <w:r>
        <w:rPr>
          <w:rFonts w:cs="Calibri"/>
        </w:rPr>
        <w:t xml:space="preserve">, especialmente os casos em que </w:t>
      </w:r>
      <w:r w:rsidR="00731C39">
        <w:rPr>
          <w:rFonts w:cs="Calibri"/>
        </w:rPr>
        <w:t xml:space="preserve">o Conselheiro possui </w:t>
      </w:r>
      <w:r>
        <w:rPr>
          <w:rFonts w:cs="Calibri"/>
        </w:rPr>
        <w:t>mais de uma convocação</w:t>
      </w:r>
      <w:r w:rsidR="00731C39">
        <w:rPr>
          <w:rFonts w:cs="Calibri"/>
        </w:rPr>
        <w:t xml:space="preserve"> </w:t>
      </w:r>
      <w:r>
        <w:rPr>
          <w:rFonts w:cs="Calibri"/>
        </w:rPr>
        <w:t>consecutiva para o mesmo local</w:t>
      </w:r>
      <w:r w:rsidR="00731C39">
        <w:rPr>
          <w:rFonts w:cs="Calibri"/>
        </w:rPr>
        <w:t xml:space="preserve"> </w:t>
      </w:r>
      <w:r>
        <w:rPr>
          <w:rFonts w:cs="Calibri"/>
        </w:rPr>
        <w:t>e necessita pernoitar na cidade</w:t>
      </w:r>
      <w:r w:rsidR="00731C39">
        <w:rPr>
          <w:rFonts w:cs="Calibri"/>
        </w:rPr>
        <w:t xml:space="preserve">. Informa que </w:t>
      </w:r>
      <w:r>
        <w:rPr>
          <w:rFonts w:cs="Calibri"/>
        </w:rPr>
        <w:t>sua Comissão</w:t>
      </w:r>
      <w:r w:rsidR="00731C39">
        <w:rPr>
          <w:rFonts w:cs="Calibri"/>
        </w:rPr>
        <w:t xml:space="preserve"> </w:t>
      </w:r>
      <w:r w:rsidR="004606F7">
        <w:rPr>
          <w:rFonts w:cs="Calibri"/>
        </w:rPr>
        <w:t>interpretou, através de estudos das Deliberações Plenárias que tratam do tema,</w:t>
      </w:r>
      <w:r w:rsidR="00731C39">
        <w:rPr>
          <w:rFonts w:cs="Calibri"/>
        </w:rPr>
        <w:t xml:space="preserve"> que é possível se pagar a diária integral para o primeiro dia e </w:t>
      </w:r>
      <w:proofErr w:type="gramStart"/>
      <w:r w:rsidR="00731C39">
        <w:rPr>
          <w:rFonts w:cs="Calibri"/>
        </w:rPr>
        <w:t>meia diária</w:t>
      </w:r>
      <w:proofErr w:type="gramEnd"/>
      <w:r w:rsidR="00731C39">
        <w:rPr>
          <w:rFonts w:cs="Calibri"/>
        </w:rPr>
        <w:t xml:space="preserve"> no segundo, descontando o</w:t>
      </w:r>
      <w:r w:rsidR="00FB0474">
        <w:rPr>
          <w:rFonts w:cs="Calibri"/>
        </w:rPr>
        <w:t>s</w:t>
      </w:r>
      <w:r w:rsidR="00731C39">
        <w:rPr>
          <w:rFonts w:cs="Calibri"/>
        </w:rPr>
        <w:t xml:space="preserve"> </w:t>
      </w:r>
      <w:r w:rsidR="00FB0474">
        <w:rPr>
          <w:rFonts w:cs="Calibri"/>
        </w:rPr>
        <w:t>transportes relativos a ida e a volta do dia que houve a pernoite. O Conselho concorda com o exposto.</w:t>
      </w:r>
    </w:p>
    <w:p w:rsidR="00077D0C" w:rsidRPr="008B1B06" w:rsidRDefault="00077D0C" w:rsidP="00077D0C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  <w:b/>
        </w:rPr>
      </w:pPr>
      <w:r w:rsidRPr="008B1B06">
        <w:rPr>
          <w:rFonts w:cs="Calibri"/>
        </w:rPr>
        <w:t>Comissão de Planejamento e Finanças;</w:t>
      </w:r>
    </w:p>
    <w:p w:rsidR="00EF7CD0" w:rsidRPr="00273AE3" w:rsidRDefault="00DD6042" w:rsidP="00077D0C">
      <w:pPr>
        <w:spacing w:after="0"/>
        <w:jc w:val="both"/>
        <w:rPr>
          <w:rFonts w:cs="Calibri"/>
        </w:rPr>
      </w:pPr>
      <w:r w:rsidRPr="00630CD1">
        <w:rPr>
          <w:rFonts w:eastAsia="Cambria" w:cs="Times New Roman"/>
        </w:rPr>
        <w:t>Conselheiro Rômulo</w:t>
      </w:r>
      <w:r w:rsidR="00A72D09">
        <w:rPr>
          <w:rFonts w:eastAsia="Cambria" w:cs="Times New Roman"/>
        </w:rPr>
        <w:t xml:space="preserve"> </w:t>
      </w:r>
      <w:r w:rsidR="008B1B06">
        <w:rPr>
          <w:rFonts w:eastAsia="Cambria" w:cs="Times New Roman"/>
        </w:rPr>
        <w:t>expõe</w:t>
      </w:r>
      <w:r w:rsidR="00A72D09">
        <w:rPr>
          <w:rFonts w:eastAsia="Cambria" w:cs="Times New Roman"/>
        </w:rPr>
        <w:t xml:space="preserve"> que estão trabalhando no Plano de Ação para 2016</w:t>
      </w:r>
      <w:r w:rsidR="008B1B06">
        <w:rPr>
          <w:rFonts w:cs="Calibri"/>
        </w:rPr>
        <w:t xml:space="preserve"> e q</w:t>
      </w:r>
      <w:r w:rsidR="00A72D09">
        <w:rPr>
          <w:rFonts w:cs="Calibri"/>
        </w:rPr>
        <w:t xml:space="preserve">ue já foram estabelecidas as datas. </w:t>
      </w:r>
      <w:r w:rsidR="008B1B06">
        <w:rPr>
          <w:rFonts w:cs="Calibri"/>
        </w:rPr>
        <w:t>Informa que até o d</w:t>
      </w:r>
      <w:r w:rsidR="00A72D09">
        <w:rPr>
          <w:rFonts w:cs="Calibri"/>
        </w:rPr>
        <w:t xml:space="preserve">ia 31 de agosto as Comissões devem enviar </w:t>
      </w:r>
      <w:r w:rsidR="008B1B06">
        <w:rPr>
          <w:rFonts w:cs="Calibri"/>
        </w:rPr>
        <w:t>seus</w:t>
      </w:r>
      <w:r w:rsidR="00A72D09">
        <w:rPr>
          <w:rFonts w:cs="Calibri"/>
        </w:rPr>
        <w:t xml:space="preserve"> projetos para a CPF-CAU/RS.</w:t>
      </w:r>
      <w:r w:rsidR="00EF7CD0">
        <w:rPr>
          <w:rFonts w:cs="Calibri"/>
        </w:rPr>
        <w:t xml:space="preserve"> 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  <w:b/>
        </w:rPr>
      </w:pPr>
      <w:r w:rsidRPr="00273AE3">
        <w:rPr>
          <w:rFonts w:cs="Calibri"/>
        </w:rPr>
        <w:t>Comissão de Exercício Profissional;</w:t>
      </w:r>
    </w:p>
    <w:p w:rsidR="0096151A" w:rsidRPr="00273AE3" w:rsidRDefault="00077D0C" w:rsidP="004D23C5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Conselhe</w:t>
      </w:r>
      <w:r w:rsidR="003C579B">
        <w:rPr>
          <w:rFonts w:cs="Calibri"/>
        </w:rPr>
        <w:t>iro Pedone relata que</w:t>
      </w:r>
      <w:r w:rsidR="00A72D09">
        <w:rPr>
          <w:rFonts w:cs="Calibri"/>
        </w:rPr>
        <w:t xml:space="preserve"> a Comissão </w:t>
      </w:r>
      <w:r w:rsidR="008B1B06">
        <w:rPr>
          <w:rFonts w:cs="Calibri"/>
        </w:rPr>
        <w:t xml:space="preserve">está efetuando a </w:t>
      </w:r>
      <w:r w:rsidR="00A72D09">
        <w:rPr>
          <w:rFonts w:cs="Calibri"/>
        </w:rPr>
        <w:t xml:space="preserve">revisão do planejamento da fiscalização até </w:t>
      </w:r>
      <w:r w:rsidR="008B1B06">
        <w:rPr>
          <w:rFonts w:cs="Calibri"/>
        </w:rPr>
        <w:t>o ano 2018, além de e</w:t>
      </w:r>
      <w:r w:rsidR="00A72D09">
        <w:rPr>
          <w:rFonts w:cs="Calibri"/>
        </w:rPr>
        <w:t>labor</w:t>
      </w:r>
      <w:r w:rsidR="008B1B06">
        <w:rPr>
          <w:rFonts w:cs="Calibri"/>
        </w:rPr>
        <w:t>em</w:t>
      </w:r>
      <w:r w:rsidR="00A72D09">
        <w:rPr>
          <w:rFonts w:cs="Calibri"/>
        </w:rPr>
        <w:t xml:space="preserve"> </w:t>
      </w:r>
      <w:r w:rsidR="008B1B06">
        <w:rPr>
          <w:rFonts w:cs="Calibri"/>
        </w:rPr>
        <w:t>uma rotina de fiscalização da R</w:t>
      </w:r>
      <w:r w:rsidR="00A72D09">
        <w:rPr>
          <w:rFonts w:cs="Calibri"/>
        </w:rPr>
        <w:t xml:space="preserve">esolução 75. </w:t>
      </w:r>
      <w:r w:rsidR="008B1B06">
        <w:rPr>
          <w:rFonts w:cs="Calibri"/>
        </w:rPr>
        <w:t>Expõe que o CAU/RS r</w:t>
      </w:r>
      <w:r w:rsidR="00A72D09">
        <w:rPr>
          <w:rFonts w:cs="Calibri"/>
        </w:rPr>
        <w:t>ecebe</w:t>
      </w:r>
      <w:r w:rsidR="008B1B06">
        <w:rPr>
          <w:rFonts w:cs="Calibri"/>
        </w:rPr>
        <w:t xml:space="preserve"> muitas questões a respeito da R</w:t>
      </w:r>
      <w:r w:rsidR="00A72D09">
        <w:rPr>
          <w:rFonts w:cs="Calibri"/>
        </w:rPr>
        <w:t xml:space="preserve">esolução 51, </w:t>
      </w:r>
      <w:r w:rsidR="008B1B06">
        <w:rPr>
          <w:rFonts w:cs="Calibri"/>
        </w:rPr>
        <w:t xml:space="preserve">e que devido a isto a CEP-CAU/RS está </w:t>
      </w:r>
      <w:r w:rsidR="00A72D09">
        <w:rPr>
          <w:rFonts w:cs="Calibri"/>
        </w:rPr>
        <w:t xml:space="preserve">refinando texto para resposta padrão. </w:t>
      </w:r>
      <w:r w:rsidR="0047773F">
        <w:rPr>
          <w:rFonts w:cs="Calibri"/>
        </w:rPr>
        <w:t>Informa</w:t>
      </w:r>
      <w:r w:rsidR="00A72D09">
        <w:rPr>
          <w:rFonts w:cs="Calibri"/>
        </w:rPr>
        <w:t xml:space="preserve"> que a </w:t>
      </w:r>
      <w:r w:rsidR="0047773F">
        <w:rPr>
          <w:rFonts w:cs="Calibri"/>
        </w:rPr>
        <w:t>Comissão</w:t>
      </w:r>
      <w:r w:rsidR="00A72D09">
        <w:rPr>
          <w:rFonts w:cs="Calibri"/>
        </w:rPr>
        <w:t xml:space="preserve"> </w:t>
      </w:r>
      <w:r w:rsidR="0047773F">
        <w:rPr>
          <w:rFonts w:cs="Calibri"/>
        </w:rPr>
        <w:t>almeja</w:t>
      </w:r>
      <w:r w:rsidR="00A72D09">
        <w:rPr>
          <w:rFonts w:cs="Calibri"/>
        </w:rPr>
        <w:t xml:space="preserve"> fazer reuniões em cidades do interior onde </w:t>
      </w:r>
      <w:r w:rsidR="00A72D09">
        <w:rPr>
          <w:rFonts w:cs="Calibri"/>
        </w:rPr>
        <w:lastRenderedPageBreak/>
        <w:t>tem maior número de denúncias</w:t>
      </w:r>
      <w:r w:rsidR="0047773F">
        <w:rPr>
          <w:rFonts w:cs="Calibri"/>
        </w:rPr>
        <w:t>, além de</w:t>
      </w:r>
      <w:r w:rsidR="0047773F" w:rsidRPr="0047773F">
        <w:rPr>
          <w:rFonts w:cs="Calibri"/>
        </w:rPr>
        <w:t xml:space="preserve"> est</w:t>
      </w:r>
      <w:r w:rsidR="0047773F">
        <w:rPr>
          <w:rFonts w:cs="Calibri"/>
        </w:rPr>
        <w:t>ar</w:t>
      </w:r>
      <w:r w:rsidR="0047773F" w:rsidRPr="0047773F">
        <w:rPr>
          <w:rFonts w:cs="Calibri"/>
        </w:rPr>
        <w:t xml:space="preserve"> trabalhando estratégia para fiscalização nos condomínios </w:t>
      </w:r>
      <w:r w:rsidR="0047773F">
        <w:rPr>
          <w:rFonts w:cs="Calibri"/>
        </w:rPr>
        <w:t>do</w:t>
      </w:r>
      <w:r w:rsidR="0047773F" w:rsidRPr="0047773F">
        <w:rPr>
          <w:rFonts w:cs="Calibri"/>
        </w:rPr>
        <w:t xml:space="preserve"> litoral.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1418" w:hanging="284"/>
        <w:contextualSpacing w:val="0"/>
        <w:jc w:val="both"/>
        <w:rPr>
          <w:rFonts w:cs="Calibri"/>
        </w:rPr>
      </w:pPr>
      <w:r w:rsidRPr="00273AE3">
        <w:rPr>
          <w:rFonts w:cs="Calibri"/>
        </w:rPr>
        <w:t>Comissão de Ensino e Formação;</w:t>
      </w:r>
    </w:p>
    <w:p w:rsidR="00077D0C" w:rsidRPr="00273AE3" w:rsidRDefault="00077D0C" w:rsidP="00733B94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O Conselheiro </w:t>
      </w:r>
      <w:r w:rsidRPr="00273AE3">
        <w:rPr>
          <w:rFonts w:eastAsia="Times New Roman" w:cs="Arial"/>
          <w:lang w:eastAsia="pt-BR"/>
        </w:rPr>
        <w:t>Veríssimo</w:t>
      </w:r>
      <w:r w:rsidRPr="00273AE3">
        <w:rPr>
          <w:rFonts w:cs="Calibri"/>
        </w:rPr>
        <w:t xml:space="preserve"> </w:t>
      </w:r>
      <w:r w:rsidR="009333EE">
        <w:rPr>
          <w:rFonts w:cs="Calibri"/>
        </w:rPr>
        <w:t xml:space="preserve">informa </w:t>
      </w:r>
      <w:r w:rsidR="00A72D09">
        <w:rPr>
          <w:rFonts w:cs="Calibri"/>
        </w:rPr>
        <w:t xml:space="preserve">que </w:t>
      </w:r>
      <w:r w:rsidR="0047773F">
        <w:rPr>
          <w:rFonts w:cs="Calibri"/>
        </w:rPr>
        <w:t xml:space="preserve">a CEF-CAU/RS está </w:t>
      </w:r>
      <w:r w:rsidR="00A72D09">
        <w:rPr>
          <w:rFonts w:cs="Calibri"/>
        </w:rPr>
        <w:t>analisando</w:t>
      </w:r>
      <w:r w:rsidR="009333EE">
        <w:rPr>
          <w:rFonts w:cs="Calibri"/>
        </w:rPr>
        <w:t xml:space="preserve"> novos</w:t>
      </w:r>
      <w:r w:rsidR="00A72D09">
        <w:rPr>
          <w:rFonts w:cs="Calibri"/>
        </w:rPr>
        <w:t xml:space="preserve"> registros profissionais, com uma média de 700 </w:t>
      </w:r>
      <w:r w:rsidR="00080802">
        <w:rPr>
          <w:rFonts w:cs="Calibri"/>
        </w:rPr>
        <w:t>ao</w:t>
      </w:r>
      <w:r w:rsidR="00A72D09">
        <w:rPr>
          <w:rFonts w:cs="Calibri"/>
        </w:rPr>
        <w:t xml:space="preserve"> ano. </w:t>
      </w:r>
      <w:r w:rsidR="009333EE">
        <w:rPr>
          <w:rFonts w:cs="Calibri"/>
        </w:rPr>
        <w:t xml:space="preserve">Relata que </w:t>
      </w:r>
      <w:r w:rsidR="00080802">
        <w:rPr>
          <w:rFonts w:cs="Calibri"/>
        </w:rPr>
        <w:t>palestrou</w:t>
      </w:r>
      <w:r w:rsidR="00A72D09">
        <w:rPr>
          <w:rFonts w:cs="Calibri"/>
        </w:rPr>
        <w:t xml:space="preserve"> para os formandos da </w:t>
      </w:r>
      <w:proofErr w:type="spellStart"/>
      <w:r w:rsidR="00A72D09">
        <w:rPr>
          <w:rFonts w:cs="Calibri"/>
        </w:rPr>
        <w:t>Unicruz</w:t>
      </w:r>
      <w:proofErr w:type="spellEnd"/>
      <w:r w:rsidR="00A72D09">
        <w:rPr>
          <w:rFonts w:cs="Calibri"/>
        </w:rPr>
        <w:t xml:space="preserve"> que estiveram em visita ao CAU/RS</w:t>
      </w:r>
      <w:r w:rsidR="00080802">
        <w:rPr>
          <w:rFonts w:cs="Calibri"/>
        </w:rPr>
        <w:t>. R</w:t>
      </w:r>
      <w:r w:rsidR="009333EE">
        <w:rPr>
          <w:rFonts w:cs="Calibri"/>
        </w:rPr>
        <w:t>elata também a participação em formaturas representando o Conselho.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1418" w:hanging="284"/>
        <w:contextualSpacing w:val="0"/>
        <w:jc w:val="both"/>
        <w:rPr>
          <w:rFonts w:cs="Calibri"/>
          <w:b/>
        </w:rPr>
      </w:pPr>
      <w:r w:rsidRPr="00273AE3">
        <w:rPr>
          <w:rFonts w:cs="Calibri"/>
        </w:rPr>
        <w:t>Comissão de Ética e Disciplina;</w:t>
      </w:r>
    </w:p>
    <w:p w:rsidR="00DD6042" w:rsidRDefault="000B013D" w:rsidP="00DD6042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O Conselheiro Marcelo </w:t>
      </w:r>
      <w:r w:rsidR="009333EE">
        <w:rPr>
          <w:rFonts w:cs="Calibri"/>
        </w:rPr>
        <w:t>relata sua participação no Treinamento do Módulo de Ética do SICCAU, promovido pelo CAU/BR. Expõe que o trei</w:t>
      </w:r>
      <w:bookmarkStart w:id="0" w:name="_GoBack"/>
      <w:bookmarkEnd w:id="0"/>
      <w:r w:rsidR="009333EE">
        <w:rPr>
          <w:rFonts w:cs="Calibri"/>
        </w:rPr>
        <w:t>namento foi bem focado</w:t>
      </w:r>
      <w:r w:rsidR="007F2995">
        <w:rPr>
          <w:rFonts w:cs="Calibri"/>
        </w:rPr>
        <w:t xml:space="preserve"> e houve troca de experiências. Que foi enviado material do treinamento, o qual solicita ao Conselho autorização para passar aos servidores do CAU/RS que trabalham com a CED-CAU/RS. Presidente Py expõe que é preciso </w:t>
      </w:r>
      <w:r w:rsidR="00080802">
        <w:rPr>
          <w:rFonts w:cs="Calibri"/>
        </w:rPr>
        <w:t>verificar</w:t>
      </w:r>
      <w:r w:rsidR="007F2995">
        <w:rPr>
          <w:rFonts w:cs="Calibri"/>
        </w:rPr>
        <w:t xml:space="preserve"> o teor do material antes de passar aos servidores.</w:t>
      </w:r>
    </w:p>
    <w:p w:rsidR="00077D0C" w:rsidRDefault="00077D0C" w:rsidP="004111EB">
      <w:pPr>
        <w:pStyle w:val="PargrafodaLista"/>
        <w:numPr>
          <w:ilvl w:val="0"/>
          <w:numId w:val="4"/>
        </w:numPr>
        <w:spacing w:after="0"/>
        <w:jc w:val="both"/>
        <w:rPr>
          <w:rFonts w:cs="Calibri"/>
        </w:rPr>
      </w:pPr>
      <w:r w:rsidRPr="004111EB">
        <w:rPr>
          <w:rFonts w:cs="Calibri"/>
        </w:rPr>
        <w:t>Assuntos Gerais</w:t>
      </w:r>
    </w:p>
    <w:p w:rsidR="002203B5" w:rsidRPr="007F2995" w:rsidRDefault="007F2995" w:rsidP="007F2995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Vice-Presidente Joaquim relata sua participação na reunião de conciliação com o Ministro </w:t>
      </w:r>
      <w:proofErr w:type="spellStart"/>
      <w:r>
        <w:rPr>
          <w:rFonts w:cs="Calibri"/>
        </w:rPr>
        <w:t>Fux</w:t>
      </w:r>
      <w:proofErr w:type="spellEnd"/>
      <w:r>
        <w:rPr>
          <w:rFonts w:cs="Calibri"/>
        </w:rPr>
        <w:t>, conduzida por juiz, direcionando para que houvesse conciliaç</w:t>
      </w:r>
      <w:r w:rsidR="002203B5">
        <w:rPr>
          <w:rFonts w:cs="Calibri"/>
        </w:rPr>
        <w:t xml:space="preserve">ão e fosse levada ao Plenário. Todas as entidades foram representadas, além do </w:t>
      </w:r>
      <w:proofErr w:type="spellStart"/>
      <w:r w:rsidR="002203B5">
        <w:rPr>
          <w:rFonts w:cs="Calibri"/>
        </w:rPr>
        <w:t>Sinsercon</w:t>
      </w:r>
      <w:proofErr w:type="spellEnd"/>
      <w:r w:rsidR="002203B5">
        <w:rPr>
          <w:rFonts w:cs="Calibri"/>
        </w:rPr>
        <w:t xml:space="preserve"> e CUT. Expõe que o Ministério Público criou sete </w:t>
      </w:r>
      <w:r w:rsidR="00080802">
        <w:rPr>
          <w:rFonts w:cs="Calibri"/>
        </w:rPr>
        <w:t>itens</w:t>
      </w:r>
      <w:r w:rsidR="002203B5">
        <w:rPr>
          <w:rFonts w:cs="Calibri"/>
        </w:rPr>
        <w:t xml:space="preserve"> </w:t>
      </w:r>
      <w:r w:rsidR="00080802">
        <w:rPr>
          <w:rFonts w:cs="Calibri"/>
        </w:rPr>
        <w:t xml:space="preserve">de </w:t>
      </w:r>
      <w:r w:rsidR="002203B5">
        <w:rPr>
          <w:rFonts w:cs="Calibri"/>
        </w:rPr>
        <w:t>conciliação</w:t>
      </w:r>
      <w:r w:rsidR="00080802">
        <w:rPr>
          <w:rFonts w:cs="Calibri"/>
        </w:rPr>
        <w:t xml:space="preserve"> para formalizar documento</w:t>
      </w:r>
      <w:r w:rsidR="002203B5">
        <w:rPr>
          <w:rFonts w:cs="Calibri"/>
        </w:rPr>
        <w:t xml:space="preserve"> e anexar ao processo</w:t>
      </w:r>
      <w:r w:rsidR="00080802">
        <w:rPr>
          <w:rFonts w:cs="Calibri"/>
        </w:rPr>
        <w:t xml:space="preserve"> </w:t>
      </w:r>
      <w:r w:rsidR="00080802" w:rsidRPr="00080802">
        <w:rPr>
          <w:rFonts w:cs="Calibri"/>
        </w:rPr>
        <w:t>até o dia 31 de agosto</w:t>
      </w:r>
      <w:r w:rsidR="002203B5">
        <w:rPr>
          <w:rFonts w:cs="Calibri"/>
        </w:rPr>
        <w:t>, com a anuência de todos</w:t>
      </w:r>
      <w:r w:rsidR="00080802">
        <w:rPr>
          <w:rFonts w:cs="Calibri"/>
        </w:rPr>
        <w:t xml:space="preserve">. </w:t>
      </w:r>
    </w:p>
    <w:p w:rsidR="00456E05" w:rsidRPr="00273AE3" w:rsidRDefault="00F36C53" w:rsidP="00770896">
      <w:pPr>
        <w:spacing w:after="0"/>
        <w:jc w:val="both"/>
        <w:rPr>
          <w:rFonts w:eastAsia="Cambria" w:cs="Calibri"/>
        </w:rPr>
      </w:pPr>
      <w:r w:rsidRPr="00273AE3">
        <w:rPr>
          <w:rFonts w:eastAsia="Cambria" w:cs="Calibri"/>
        </w:rPr>
        <w:t>Não havendo mais assunt</w:t>
      </w:r>
      <w:r w:rsidR="00600E1D" w:rsidRPr="00273AE3">
        <w:rPr>
          <w:rFonts w:eastAsia="Cambria" w:cs="Calibri"/>
        </w:rPr>
        <w:t xml:space="preserve">os, a reunião é encerrada </w:t>
      </w:r>
      <w:r w:rsidR="00881429" w:rsidRPr="00273AE3">
        <w:rPr>
          <w:rFonts w:eastAsia="Cambria" w:cs="Calibri"/>
        </w:rPr>
        <w:t>à</w:t>
      </w:r>
      <w:r w:rsidR="00400199" w:rsidRPr="00273AE3">
        <w:rPr>
          <w:rFonts w:eastAsia="Cambria" w:cs="Calibri"/>
        </w:rPr>
        <w:t>s 1</w:t>
      </w:r>
      <w:r w:rsidR="00012E68">
        <w:rPr>
          <w:rFonts w:eastAsia="Cambria" w:cs="Calibri"/>
        </w:rPr>
        <w:t>6h50</w:t>
      </w:r>
      <w:r w:rsidRPr="00273AE3">
        <w:rPr>
          <w:rFonts w:eastAsia="Cambria" w:cs="Calibri"/>
        </w:rPr>
        <w:t>.</w:t>
      </w:r>
    </w:p>
    <w:p w:rsidR="005A6049" w:rsidRDefault="005A6049" w:rsidP="00770896">
      <w:pPr>
        <w:spacing w:after="0"/>
        <w:jc w:val="both"/>
        <w:rPr>
          <w:rFonts w:cs="Times New Roman"/>
          <w:b/>
        </w:rPr>
      </w:pPr>
    </w:p>
    <w:p w:rsidR="00F5574A" w:rsidRPr="00273AE3" w:rsidRDefault="00F5574A" w:rsidP="00770896">
      <w:pPr>
        <w:spacing w:after="0"/>
        <w:jc w:val="both"/>
        <w:rPr>
          <w:rFonts w:cs="Times New Roman"/>
          <w:b/>
        </w:rPr>
      </w:pPr>
    </w:p>
    <w:p w:rsidR="00273AE3" w:rsidRPr="00273AE3" w:rsidRDefault="00273AE3" w:rsidP="00770896">
      <w:pPr>
        <w:spacing w:after="0"/>
        <w:jc w:val="both"/>
        <w:rPr>
          <w:rFonts w:cs="Times New Roman"/>
          <w:b/>
        </w:rPr>
      </w:pPr>
    </w:p>
    <w:p w:rsidR="006F3755" w:rsidRPr="00273AE3" w:rsidRDefault="006F3755" w:rsidP="00770896">
      <w:pPr>
        <w:spacing w:after="0"/>
        <w:jc w:val="center"/>
        <w:rPr>
          <w:rFonts w:cs="Times New Roman"/>
          <w:b/>
        </w:rPr>
      </w:pPr>
      <w:r w:rsidRPr="00273AE3">
        <w:rPr>
          <w:rFonts w:cs="Times New Roman"/>
          <w:b/>
        </w:rPr>
        <w:t>Roberto Py Gomes da Silveira</w:t>
      </w:r>
    </w:p>
    <w:p w:rsidR="005D47A5" w:rsidRPr="00273AE3" w:rsidRDefault="00966F0D" w:rsidP="005A6049">
      <w:pPr>
        <w:spacing w:after="0"/>
        <w:jc w:val="center"/>
        <w:rPr>
          <w:rFonts w:cs="Times New Roman"/>
          <w:b/>
        </w:rPr>
      </w:pPr>
      <w:r w:rsidRPr="00273AE3">
        <w:rPr>
          <w:rFonts w:cs="Times New Roman"/>
          <w:b/>
        </w:rPr>
        <w:t>Presidente do CAU/RS</w:t>
      </w:r>
    </w:p>
    <w:sectPr w:rsidR="005D47A5" w:rsidRPr="00273AE3" w:rsidSect="00273AE3">
      <w:headerReference w:type="default" r:id="rId9"/>
      <w:footerReference w:type="default" r:id="rId10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AA" w:rsidRDefault="003547AA" w:rsidP="001C5BED">
      <w:pPr>
        <w:spacing w:after="0" w:line="240" w:lineRule="auto"/>
      </w:pPr>
      <w:r>
        <w:separator/>
      </w:r>
    </w:p>
  </w:endnote>
  <w:endnote w:type="continuationSeparator" w:id="0">
    <w:p w:rsidR="003547AA" w:rsidRDefault="003547A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D36E5C" w:rsidRDefault="00D36E5C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D36E5C" w:rsidRDefault="00D36E5C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AA" w:rsidRDefault="003547AA" w:rsidP="001C5BED">
      <w:pPr>
        <w:spacing w:after="0" w:line="240" w:lineRule="auto"/>
      </w:pPr>
      <w:r>
        <w:separator/>
      </w:r>
    </w:p>
  </w:footnote>
  <w:footnote w:type="continuationSeparator" w:id="0">
    <w:p w:rsidR="003547AA" w:rsidRDefault="003547A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303B"/>
    <w:multiLevelType w:val="hybridMultilevel"/>
    <w:tmpl w:val="86D4E6C2"/>
    <w:lvl w:ilvl="0" w:tplc="11BEEF76">
      <w:start w:val="1"/>
      <w:numFmt w:val="lowerRoman"/>
      <w:lvlText w:val="%1."/>
      <w:lvlJc w:val="left"/>
      <w:pPr>
        <w:ind w:left="1788" w:hanging="360"/>
      </w:pPr>
      <w:rPr>
        <w:rFonts w:asciiTheme="minorHAnsi" w:eastAsiaTheme="minorHAnsi" w:hAnsiTheme="minorHAnsi" w:cs="Calibri"/>
        <w:b/>
      </w:rPr>
    </w:lvl>
    <w:lvl w:ilvl="1" w:tplc="4F52795C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2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3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4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7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9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0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1">
    <w:nsid w:val="4FE8379B"/>
    <w:multiLevelType w:val="hybridMultilevel"/>
    <w:tmpl w:val="EB56E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5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8">
    <w:nsid w:val="587E146F"/>
    <w:multiLevelType w:val="hybridMultilevel"/>
    <w:tmpl w:val="289412D2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9">
    <w:nsid w:val="5AC1770F"/>
    <w:multiLevelType w:val="hybridMultilevel"/>
    <w:tmpl w:val="9D927792"/>
    <w:lvl w:ilvl="0" w:tplc="2B58476A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0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2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203F6"/>
    <w:multiLevelType w:val="hybridMultilevel"/>
    <w:tmpl w:val="40BCC6D4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5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E774E7"/>
    <w:multiLevelType w:val="hybridMultilevel"/>
    <w:tmpl w:val="42BA542C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046075D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653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1373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2093" w:hanging="360"/>
      </w:pPr>
    </w:lvl>
    <w:lvl w:ilvl="4" w:tplc="04160019">
      <w:start w:val="1"/>
      <w:numFmt w:val="lowerLetter"/>
      <w:lvlText w:val="%5."/>
      <w:lvlJc w:val="left"/>
      <w:pPr>
        <w:ind w:left="2813" w:hanging="360"/>
      </w:pPr>
    </w:lvl>
    <w:lvl w:ilvl="5" w:tplc="0416001B">
      <w:start w:val="1"/>
      <w:numFmt w:val="lowerRoman"/>
      <w:lvlText w:val="%6."/>
      <w:lvlJc w:val="right"/>
      <w:pPr>
        <w:ind w:left="3533" w:hanging="180"/>
      </w:pPr>
    </w:lvl>
    <w:lvl w:ilvl="6" w:tplc="0416000F">
      <w:start w:val="1"/>
      <w:numFmt w:val="decimal"/>
      <w:lvlText w:val="%7."/>
      <w:lvlJc w:val="left"/>
      <w:pPr>
        <w:ind w:left="4253" w:hanging="360"/>
      </w:pPr>
    </w:lvl>
    <w:lvl w:ilvl="7" w:tplc="04160019" w:tentative="1">
      <w:start w:val="1"/>
      <w:numFmt w:val="lowerLetter"/>
      <w:lvlText w:val="%8."/>
      <w:lvlJc w:val="left"/>
      <w:pPr>
        <w:ind w:left="4973" w:hanging="360"/>
      </w:pPr>
    </w:lvl>
    <w:lvl w:ilvl="8" w:tplc="0416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38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1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2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36"/>
  </w:num>
  <w:num w:numId="5">
    <w:abstractNumId w:val="12"/>
  </w:num>
  <w:num w:numId="6">
    <w:abstractNumId w:val="19"/>
  </w:num>
  <w:num w:numId="7">
    <w:abstractNumId w:val="13"/>
  </w:num>
  <w:num w:numId="8">
    <w:abstractNumId w:val="14"/>
  </w:num>
  <w:num w:numId="9">
    <w:abstractNumId w:val="31"/>
  </w:num>
  <w:num w:numId="10">
    <w:abstractNumId w:val="27"/>
  </w:num>
  <w:num w:numId="11">
    <w:abstractNumId w:val="5"/>
  </w:num>
  <w:num w:numId="12">
    <w:abstractNumId w:val="43"/>
  </w:num>
  <w:num w:numId="13">
    <w:abstractNumId w:val="16"/>
  </w:num>
  <w:num w:numId="14">
    <w:abstractNumId w:val="0"/>
  </w:num>
  <w:num w:numId="15">
    <w:abstractNumId w:val="32"/>
  </w:num>
  <w:num w:numId="16">
    <w:abstractNumId w:val="7"/>
  </w:num>
  <w:num w:numId="17">
    <w:abstractNumId w:val="39"/>
  </w:num>
  <w:num w:numId="18">
    <w:abstractNumId w:val="15"/>
  </w:num>
  <w:num w:numId="19">
    <w:abstractNumId w:val="2"/>
  </w:num>
  <w:num w:numId="20">
    <w:abstractNumId w:val="33"/>
  </w:num>
  <w:num w:numId="21">
    <w:abstractNumId w:val="38"/>
  </w:num>
  <w:num w:numId="22">
    <w:abstractNumId w:val="1"/>
  </w:num>
  <w:num w:numId="23">
    <w:abstractNumId w:val="6"/>
  </w:num>
  <w:num w:numId="24">
    <w:abstractNumId w:val="18"/>
  </w:num>
  <w:num w:numId="25">
    <w:abstractNumId w:val="41"/>
  </w:num>
  <w:num w:numId="26">
    <w:abstractNumId w:val="23"/>
  </w:num>
  <w:num w:numId="27">
    <w:abstractNumId w:val="25"/>
  </w:num>
  <w:num w:numId="28">
    <w:abstractNumId w:val="40"/>
  </w:num>
  <w:num w:numId="29">
    <w:abstractNumId w:val="17"/>
  </w:num>
  <w:num w:numId="30">
    <w:abstractNumId w:val="11"/>
  </w:num>
  <w:num w:numId="31">
    <w:abstractNumId w:val="10"/>
  </w:num>
  <w:num w:numId="32">
    <w:abstractNumId w:val="22"/>
  </w:num>
  <w:num w:numId="33">
    <w:abstractNumId w:val="42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0"/>
  </w:num>
  <w:num w:numId="37">
    <w:abstractNumId w:val="8"/>
  </w:num>
  <w:num w:numId="38">
    <w:abstractNumId w:val="35"/>
  </w:num>
  <w:num w:numId="39">
    <w:abstractNumId w:val="9"/>
  </w:num>
  <w:num w:numId="40">
    <w:abstractNumId w:val="3"/>
  </w:num>
  <w:num w:numId="41">
    <w:abstractNumId w:val="29"/>
  </w:num>
  <w:num w:numId="42">
    <w:abstractNumId w:val="37"/>
  </w:num>
  <w:num w:numId="43">
    <w:abstractNumId w:val="28"/>
  </w:num>
  <w:num w:numId="44">
    <w:abstractNumId w:val="34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33D47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7446"/>
    <w:rsid w:val="0005750A"/>
    <w:rsid w:val="00066B0E"/>
    <w:rsid w:val="00072631"/>
    <w:rsid w:val="00077D0C"/>
    <w:rsid w:val="00080802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4ACC"/>
    <w:rsid w:val="000B60DC"/>
    <w:rsid w:val="000B7353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10F55"/>
    <w:rsid w:val="001112F4"/>
    <w:rsid w:val="00115438"/>
    <w:rsid w:val="00115DDB"/>
    <w:rsid w:val="00116362"/>
    <w:rsid w:val="00116467"/>
    <w:rsid w:val="00123035"/>
    <w:rsid w:val="0012598C"/>
    <w:rsid w:val="00131E33"/>
    <w:rsid w:val="00133CA7"/>
    <w:rsid w:val="0013461B"/>
    <w:rsid w:val="0013540B"/>
    <w:rsid w:val="00137B4B"/>
    <w:rsid w:val="00140EE4"/>
    <w:rsid w:val="00143396"/>
    <w:rsid w:val="00151085"/>
    <w:rsid w:val="00152B4E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7EA8"/>
    <w:rsid w:val="00177EC0"/>
    <w:rsid w:val="00182B74"/>
    <w:rsid w:val="00183688"/>
    <w:rsid w:val="00186FBB"/>
    <w:rsid w:val="00192B4B"/>
    <w:rsid w:val="001A132D"/>
    <w:rsid w:val="001A183D"/>
    <w:rsid w:val="001A1BEE"/>
    <w:rsid w:val="001A3D27"/>
    <w:rsid w:val="001B32E4"/>
    <w:rsid w:val="001B47F1"/>
    <w:rsid w:val="001B5CDC"/>
    <w:rsid w:val="001C5BED"/>
    <w:rsid w:val="001C7E2B"/>
    <w:rsid w:val="001D2532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A48"/>
    <w:rsid w:val="00227547"/>
    <w:rsid w:val="00232E49"/>
    <w:rsid w:val="0023444B"/>
    <w:rsid w:val="00235D68"/>
    <w:rsid w:val="002414FF"/>
    <w:rsid w:val="00243802"/>
    <w:rsid w:val="00246D95"/>
    <w:rsid w:val="002548E2"/>
    <w:rsid w:val="00255EB2"/>
    <w:rsid w:val="00257F11"/>
    <w:rsid w:val="00261BD2"/>
    <w:rsid w:val="00272EA2"/>
    <w:rsid w:val="00273AE3"/>
    <w:rsid w:val="0027648D"/>
    <w:rsid w:val="00280976"/>
    <w:rsid w:val="00283AFE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4184"/>
    <w:rsid w:val="002C71EE"/>
    <w:rsid w:val="002E0C50"/>
    <w:rsid w:val="002E65DE"/>
    <w:rsid w:val="002F085E"/>
    <w:rsid w:val="002F302B"/>
    <w:rsid w:val="002F394B"/>
    <w:rsid w:val="002F45D8"/>
    <w:rsid w:val="002F6AEA"/>
    <w:rsid w:val="00300ACE"/>
    <w:rsid w:val="00300FA1"/>
    <w:rsid w:val="0030655A"/>
    <w:rsid w:val="003067D5"/>
    <w:rsid w:val="0031413B"/>
    <w:rsid w:val="00317AC4"/>
    <w:rsid w:val="003207EA"/>
    <w:rsid w:val="003313FE"/>
    <w:rsid w:val="00333748"/>
    <w:rsid w:val="003349C8"/>
    <w:rsid w:val="00335273"/>
    <w:rsid w:val="00337E36"/>
    <w:rsid w:val="0034046D"/>
    <w:rsid w:val="00340B73"/>
    <w:rsid w:val="0034559C"/>
    <w:rsid w:val="00346F69"/>
    <w:rsid w:val="00351A89"/>
    <w:rsid w:val="00353545"/>
    <w:rsid w:val="003547AA"/>
    <w:rsid w:val="0035626A"/>
    <w:rsid w:val="003565A4"/>
    <w:rsid w:val="00360223"/>
    <w:rsid w:val="00365D53"/>
    <w:rsid w:val="0036661D"/>
    <w:rsid w:val="00370188"/>
    <w:rsid w:val="0037100F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D3684"/>
    <w:rsid w:val="003D458A"/>
    <w:rsid w:val="003D50A2"/>
    <w:rsid w:val="003E6298"/>
    <w:rsid w:val="003F0D01"/>
    <w:rsid w:val="003F3B08"/>
    <w:rsid w:val="003F5408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5CE5"/>
    <w:rsid w:val="004563FD"/>
    <w:rsid w:val="00456E05"/>
    <w:rsid w:val="004606F7"/>
    <w:rsid w:val="00461D80"/>
    <w:rsid w:val="00470573"/>
    <w:rsid w:val="0047198B"/>
    <w:rsid w:val="00471E66"/>
    <w:rsid w:val="00473E0C"/>
    <w:rsid w:val="004752C3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C44"/>
    <w:rsid w:val="004C4C3D"/>
    <w:rsid w:val="004C64D3"/>
    <w:rsid w:val="004D23C5"/>
    <w:rsid w:val="004D7298"/>
    <w:rsid w:val="004E5A16"/>
    <w:rsid w:val="004E6FFD"/>
    <w:rsid w:val="0050490B"/>
    <w:rsid w:val="00504DDF"/>
    <w:rsid w:val="005051B8"/>
    <w:rsid w:val="00505448"/>
    <w:rsid w:val="00510536"/>
    <w:rsid w:val="0051241D"/>
    <w:rsid w:val="00512A83"/>
    <w:rsid w:val="00513EFA"/>
    <w:rsid w:val="0051437C"/>
    <w:rsid w:val="00514FF2"/>
    <w:rsid w:val="005210A3"/>
    <w:rsid w:val="00521D6A"/>
    <w:rsid w:val="0052297E"/>
    <w:rsid w:val="00527C48"/>
    <w:rsid w:val="0053468B"/>
    <w:rsid w:val="00534816"/>
    <w:rsid w:val="005353AC"/>
    <w:rsid w:val="0053580D"/>
    <w:rsid w:val="00536EE4"/>
    <w:rsid w:val="005371EE"/>
    <w:rsid w:val="00537B2D"/>
    <w:rsid w:val="0055642C"/>
    <w:rsid w:val="0055688C"/>
    <w:rsid w:val="00557A89"/>
    <w:rsid w:val="00557D57"/>
    <w:rsid w:val="0056146E"/>
    <w:rsid w:val="00562BA7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5537"/>
    <w:rsid w:val="005A0618"/>
    <w:rsid w:val="005A0AE4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7BCA"/>
    <w:rsid w:val="006201CE"/>
    <w:rsid w:val="00622B18"/>
    <w:rsid w:val="00625AA2"/>
    <w:rsid w:val="00626B02"/>
    <w:rsid w:val="00630CD1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594A"/>
    <w:rsid w:val="006664A6"/>
    <w:rsid w:val="00667662"/>
    <w:rsid w:val="0067081F"/>
    <w:rsid w:val="00670F33"/>
    <w:rsid w:val="00671C1D"/>
    <w:rsid w:val="00677777"/>
    <w:rsid w:val="00677AD1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6FAD"/>
    <w:rsid w:val="006C2F1E"/>
    <w:rsid w:val="006C3E7D"/>
    <w:rsid w:val="006C45FD"/>
    <w:rsid w:val="006D2E14"/>
    <w:rsid w:val="006D3B44"/>
    <w:rsid w:val="006D6A07"/>
    <w:rsid w:val="006E6CCB"/>
    <w:rsid w:val="006F3755"/>
    <w:rsid w:val="006F5C29"/>
    <w:rsid w:val="00705E48"/>
    <w:rsid w:val="0071357A"/>
    <w:rsid w:val="007136D4"/>
    <w:rsid w:val="00721736"/>
    <w:rsid w:val="007227FE"/>
    <w:rsid w:val="007239DB"/>
    <w:rsid w:val="00724E5E"/>
    <w:rsid w:val="007266C2"/>
    <w:rsid w:val="00731C39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896"/>
    <w:rsid w:val="00770BE5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5A5B"/>
    <w:rsid w:val="007A2BB3"/>
    <w:rsid w:val="007A451E"/>
    <w:rsid w:val="007A6DC2"/>
    <w:rsid w:val="007B0957"/>
    <w:rsid w:val="007B1578"/>
    <w:rsid w:val="007C6605"/>
    <w:rsid w:val="007D2740"/>
    <w:rsid w:val="007D3608"/>
    <w:rsid w:val="007D5B85"/>
    <w:rsid w:val="007D6AAC"/>
    <w:rsid w:val="007E19DD"/>
    <w:rsid w:val="007E51E8"/>
    <w:rsid w:val="007F2391"/>
    <w:rsid w:val="007F2995"/>
    <w:rsid w:val="007F4EE2"/>
    <w:rsid w:val="007F5A04"/>
    <w:rsid w:val="007F70D5"/>
    <w:rsid w:val="00802088"/>
    <w:rsid w:val="0080221E"/>
    <w:rsid w:val="00805FC9"/>
    <w:rsid w:val="008075AD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8A0"/>
    <w:rsid w:val="0084470F"/>
    <w:rsid w:val="00853ACF"/>
    <w:rsid w:val="008546F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81429"/>
    <w:rsid w:val="0089119B"/>
    <w:rsid w:val="00897905"/>
    <w:rsid w:val="00897AA9"/>
    <w:rsid w:val="008A0955"/>
    <w:rsid w:val="008A1E2F"/>
    <w:rsid w:val="008A777B"/>
    <w:rsid w:val="008B1B06"/>
    <w:rsid w:val="008B7126"/>
    <w:rsid w:val="008D0F0A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6533"/>
    <w:rsid w:val="00927C79"/>
    <w:rsid w:val="009304A2"/>
    <w:rsid w:val="00930E6E"/>
    <w:rsid w:val="009333EE"/>
    <w:rsid w:val="00933CF8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B66"/>
    <w:rsid w:val="00966F0D"/>
    <w:rsid w:val="00975664"/>
    <w:rsid w:val="00987312"/>
    <w:rsid w:val="00994063"/>
    <w:rsid w:val="009A0478"/>
    <w:rsid w:val="009A6221"/>
    <w:rsid w:val="009A738A"/>
    <w:rsid w:val="009B19FF"/>
    <w:rsid w:val="009B306C"/>
    <w:rsid w:val="009B6001"/>
    <w:rsid w:val="009B7701"/>
    <w:rsid w:val="009C07D1"/>
    <w:rsid w:val="009C59E8"/>
    <w:rsid w:val="009D1201"/>
    <w:rsid w:val="009D226C"/>
    <w:rsid w:val="009D29CF"/>
    <w:rsid w:val="009D2CB7"/>
    <w:rsid w:val="009E3F02"/>
    <w:rsid w:val="009E45D6"/>
    <w:rsid w:val="009E57FC"/>
    <w:rsid w:val="009E6058"/>
    <w:rsid w:val="009F1195"/>
    <w:rsid w:val="009F636D"/>
    <w:rsid w:val="009F6B66"/>
    <w:rsid w:val="00A109FF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6556F"/>
    <w:rsid w:val="00A671C3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76B8"/>
    <w:rsid w:val="00A93397"/>
    <w:rsid w:val="00A93426"/>
    <w:rsid w:val="00A941DE"/>
    <w:rsid w:val="00A9588A"/>
    <w:rsid w:val="00A96548"/>
    <w:rsid w:val="00AA23AE"/>
    <w:rsid w:val="00AA36DB"/>
    <w:rsid w:val="00AA5A74"/>
    <w:rsid w:val="00AA7BC2"/>
    <w:rsid w:val="00AB5D9C"/>
    <w:rsid w:val="00AB7EEE"/>
    <w:rsid w:val="00AC628E"/>
    <w:rsid w:val="00AC7C6F"/>
    <w:rsid w:val="00AD0F94"/>
    <w:rsid w:val="00AD1910"/>
    <w:rsid w:val="00AD534A"/>
    <w:rsid w:val="00AD7BD9"/>
    <w:rsid w:val="00AE0D03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4F43"/>
    <w:rsid w:val="00B17E7A"/>
    <w:rsid w:val="00B26557"/>
    <w:rsid w:val="00B27F6A"/>
    <w:rsid w:val="00B32FB3"/>
    <w:rsid w:val="00B33A2C"/>
    <w:rsid w:val="00B42723"/>
    <w:rsid w:val="00B444ED"/>
    <w:rsid w:val="00B463B3"/>
    <w:rsid w:val="00B519AD"/>
    <w:rsid w:val="00B536A3"/>
    <w:rsid w:val="00B54D00"/>
    <w:rsid w:val="00B550E7"/>
    <w:rsid w:val="00B567B7"/>
    <w:rsid w:val="00B65E84"/>
    <w:rsid w:val="00B67BE8"/>
    <w:rsid w:val="00B73E95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32A7"/>
    <w:rsid w:val="00BE6365"/>
    <w:rsid w:val="00BE72BF"/>
    <w:rsid w:val="00BF1287"/>
    <w:rsid w:val="00BF3574"/>
    <w:rsid w:val="00C00CA8"/>
    <w:rsid w:val="00C05ECB"/>
    <w:rsid w:val="00C064F5"/>
    <w:rsid w:val="00C1026C"/>
    <w:rsid w:val="00C11E57"/>
    <w:rsid w:val="00C12FEC"/>
    <w:rsid w:val="00C161D4"/>
    <w:rsid w:val="00C24CCA"/>
    <w:rsid w:val="00C37D11"/>
    <w:rsid w:val="00C42C7A"/>
    <w:rsid w:val="00C46E92"/>
    <w:rsid w:val="00C574C8"/>
    <w:rsid w:val="00C575DB"/>
    <w:rsid w:val="00C5767B"/>
    <w:rsid w:val="00C57F4E"/>
    <w:rsid w:val="00C60C79"/>
    <w:rsid w:val="00C6397D"/>
    <w:rsid w:val="00C7398A"/>
    <w:rsid w:val="00C83E01"/>
    <w:rsid w:val="00C83F0F"/>
    <w:rsid w:val="00C906AC"/>
    <w:rsid w:val="00C9083C"/>
    <w:rsid w:val="00C93638"/>
    <w:rsid w:val="00C943CC"/>
    <w:rsid w:val="00C94DF0"/>
    <w:rsid w:val="00C94F38"/>
    <w:rsid w:val="00CB20DE"/>
    <w:rsid w:val="00CB428D"/>
    <w:rsid w:val="00CC119F"/>
    <w:rsid w:val="00CC3BD8"/>
    <w:rsid w:val="00CD11B7"/>
    <w:rsid w:val="00CD2254"/>
    <w:rsid w:val="00CD6079"/>
    <w:rsid w:val="00CE2830"/>
    <w:rsid w:val="00D031D7"/>
    <w:rsid w:val="00D0331D"/>
    <w:rsid w:val="00D05412"/>
    <w:rsid w:val="00D056CE"/>
    <w:rsid w:val="00D056DB"/>
    <w:rsid w:val="00D10D3D"/>
    <w:rsid w:val="00D14B00"/>
    <w:rsid w:val="00D207B2"/>
    <w:rsid w:val="00D21DFE"/>
    <w:rsid w:val="00D22AE8"/>
    <w:rsid w:val="00D24359"/>
    <w:rsid w:val="00D345DC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74"/>
    <w:rsid w:val="00D602E0"/>
    <w:rsid w:val="00D60A76"/>
    <w:rsid w:val="00D61A39"/>
    <w:rsid w:val="00D63598"/>
    <w:rsid w:val="00D66D19"/>
    <w:rsid w:val="00D731F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6904"/>
    <w:rsid w:val="00DA32E2"/>
    <w:rsid w:val="00DA6F44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F184D"/>
    <w:rsid w:val="00DF1FB2"/>
    <w:rsid w:val="00DF5A6E"/>
    <w:rsid w:val="00DF63B7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4173"/>
    <w:rsid w:val="00E37EC0"/>
    <w:rsid w:val="00E37F8B"/>
    <w:rsid w:val="00E41CA9"/>
    <w:rsid w:val="00E43D44"/>
    <w:rsid w:val="00E467E5"/>
    <w:rsid w:val="00E47D6B"/>
    <w:rsid w:val="00E51617"/>
    <w:rsid w:val="00E52DE0"/>
    <w:rsid w:val="00E56248"/>
    <w:rsid w:val="00E624A3"/>
    <w:rsid w:val="00E63A40"/>
    <w:rsid w:val="00E63BDE"/>
    <w:rsid w:val="00E711B3"/>
    <w:rsid w:val="00E73E78"/>
    <w:rsid w:val="00E77698"/>
    <w:rsid w:val="00E8176A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D085A"/>
    <w:rsid w:val="00ED700A"/>
    <w:rsid w:val="00EE1CCC"/>
    <w:rsid w:val="00EE3F3E"/>
    <w:rsid w:val="00EE5D25"/>
    <w:rsid w:val="00EF080C"/>
    <w:rsid w:val="00EF1F9E"/>
    <w:rsid w:val="00EF7CD0"/>
    <w:rsid w:val="00F0110B"/>
    <w:rsid w:val="00F04AD7"/>
    <w:rsid w:val="00F061AE"/>
    <w:rsid w:val="00F07D78"/>
    <w:rsid w:val="00F126FA"/>
    <w:rsid w:val="00F16AA3"/>
    <w:rsid w:val="00F17DB1"/>
    <w:rsid w:val="00F27B69"/>
    <w:rsid w:val="00F32786"/>
    <w:rsid w:val="00F35803"/>
    <w:rsid w:val="00F36C53"/>
    <w:rsid w:val="00F410CB"/>
    <w:rsid w:val="00F4780D"/>
    <w:rsid w:val="00F51745"/>
    <w:rsid w:val="00F5574A"/>
    <w:rsid w:val="00F55A02"/>
    <w:rsid w:val="00F56216"/>
    <w:rsid w:val="00F57551"/>
    <w:rsid w:val="00F60E87"/>
    <w:rsid w:val="00F6417A"/>
    <w:rsid w:val="00F66250"/>
    <w:rsid w:val="00F67AD2"/>
    <w:rsid w:val="00F72830"/>
    <w:rsid w:val="00F7289F"/>
    <w:rsid w:val="00F75414"/>
    <w:rsid w:val="00F7581F"/>
    <w:rsid w:val="00F75E30"/>
    <w:rsid w:val="00F77AE9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D075E"/>
    <w:rsid w:val="00FD0933"/>
    <w:rsid w:val="00FD1130"/>
    <w:rsid w:val="00FD11E0"/>
    <w:rsid w:val="00FD20EE"/>
    <w:rsid w:val="00FD4B6B"/>
    <w:rsid w:val="00FE1AAD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9046C-5FCD-45BE-A3B2-9AC818A8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1284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2014-12-03T19:15:00Z</cp:lastPrinted>
  <dcterms:created xsi:type="dcterms:W3CDTF">2015-09-07T23:56:00Z</dcterms:created>
  <dcterms:modified xsi:type="dcterms:W3CDTF">2015-09-10T20:10:00Z</dcterms:modified>
</cp:coreProperties>
</file>