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B011EA" w:rsidRDefault="00CC119F" w:rsidP="00B011EA">
      <w:pPr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B011EA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Ata da </w:t>
      </w:r>
      <w:r w:rsidR="00C574C8" w:rsidRPr="00B011EA">
        <w:rPr>
          <w:rFonts w:ascii="Times New Roman" w:eastAsia="Cambria" w:hAnsi="Times New Roman" w:cs="Times New Roman"/>
          <w:b/>
          <w:sz w:val="24"/>
          <w:szCs w:val="24"/>
          <w:u w:val="single"/>
        </w:rPr>
        <w:t>51</w:t>
      </w:r>
      <w:r w:rsidRPr="00B011EA">
        <w:rPr>
          <w:rFonts w:ascii="Times New Roman" w:eastAsia="Cambria" w:hAnsi="Times New Roman" w:cs="Times New Roman"/>
          <w:b/>
          <w:sz w:val="24"/>
          <w:szCs w:val="24"/>
          <w:u w:val="single"/>
        </w:rPr>
        <w:t>ª Reunião do Conselho Diretor</w:t>
      </w:r>
    </w:p>
    <w:p w:rsidR="00CC119F" w:rsidRPr="00B011EA" w:rsidRDefault="00CC119F" w:rsidP="00B011EA">
      <w:pPr>
        <w:widowControl w:val="0"/>
        <w:suppressAutoHyphens/>
        <w:spacing w:after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11EA">
        <w:rPr>
          <w:rFonts w:ascii="Times New Roman" w:eastAsia="Cambria" w:hAnsi="Times New Roman" w:cs="Times New Roman"/>
          <w:sz w:val="24"/>
          <w:szCs w:val="24"/>
        </w:rPr>
        <w:t xml:space="preserve">Aos 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 xml:space="preserve">13 </w:t>
      </w:r>
      <w:r w:rsidRPr="00B011EA">
        <w:rPr>
          <w:rFonts w:ascii="Times New Roman" w:eastAsia="Cambria" w:hAnsi="Times New Roman" w:cs="Times New Roman"/>
          <w:sz w:val="24"/>
          <w:szCs w:val="24"/>
        </w:rPr>
        <w:t xml:space="preserve">dias do mês de 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 xml:space="preserve">agosto </w:t>
      </w:r>
      <w:r w:rsidRPr="00B011EA">
        <w:rPr>
          <w:rFonts w:ascii="Times New Roman" w:eastAsia="Cambria" w:hAnsi="Times New Roman" w:cs="Times New Roman"/>
          <w:sz w:val="24"/>
          <w:szCs w:val="24"/>
        </w:rPr>
        <w:t>de 201</w:t>
      </w:r>
      <w:r w:rsidR="00CD2254" w:rsidRPr="00B011EA">
        <w:rPr>
          <w:rFonts w:ascii="Times New Roman" w:eastAsia="Cambria" w:hAnsi="Times New Roman" w:cs="Times New Roman"/>
          <w:sz w:val="24"/>
          <w:szCs w:val="24"/>
        </w:rPr>
        <w:t>4</w:t>
      </w:r>
      <w:r w:rsidRPr="00B011EA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166C2A" w:rsidRPr="00B011EA">
        <w:rPr>
          <w:rFonts w:ascii="Times New Roman" w:eastAsia="Cambria" w:hAnsi="Times New Roman" w:cs="Times New Roman"/>
          <w:sz w:val="24"/>
          <w:szCs w:val="24"/>
        </w:rPr>
        <w:t>às 14h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 xml:space="preserve">45 </w:t>
      </w:r>
      <w:r w:rsidRPr="00B011EA">
        <w:rPr>
          <w:rFonts w:ascii="Times New Roman" w:eastAsia="Cambria" w:hAnsi="Times New Roman" w:cs="Times New Roman"/>
          <w:sz w:val="24"/>
          <w:szCs w:val="24"/>
        </w:rPr>
        <w:t xml:space="preserve">realizou-se, na sede do CAU/RS, cujo endereço consta em rodapé, a 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>51</w:t>
      </w:r>
      <w:r w:rsidRPr="00B011EA">
        <w:rPr>
          <w:rFonts w:ascii="Times New Roman" w:eastAsia="Cambria" w:hAnsi="Times New Roman" w:cs="Times New Roman"/>
          <w:sz w:val="24"/>
          <w:szCs w:val="24"/>
        </w:rPr>
        <w:t xml:space="preserve">ª Reunião do Conselho Diretor. Estavam presentes 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>Presidente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 xml:space="preserve"> do CAU/RS, 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>Roberto Py Gomes da Silveira, o Vice Presidente</w:t>
      </w:r>
      <w:r w:rsidR="00C574C8" w:rsidRPr="00B011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do CAU/RS, Alberto </w:t>
      </w:r>
      <w:proofErr w:type="spellStart"/>
      <w:r w:rsidR="0037162F" w:rsidRPr="00B011EA">
        <w:rPr>
          <w:rFonts w:ascii="Times New Roman" w:eastAsia="Cambria" w:hAnsi="Times New Roman" w:cs="Times New Roman"/>
          <w:sz w:val="24"/>
          <w:szCs w:val="24"/>
        </w:rPr>
        <w:t>Fedosow</w:t>
      </w:r>
      <w:proofErr w:type="spellEnd"/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 Cabral, o Coordenador </w:t>
      </w:r>
      <w:r w:rsidR="0037162F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Comissão de Planejamento e Finanças</w:t>
      </w:r>
      <w:r w:rsidR="001559C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 Fausto Henrique Steffen, </w:t>
      </w:r>
      <w:r w:rsidR="0037162F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 da Comissão de Exercício Profissional</w:t>
      </w:r>
      <w:r w:rsidR="001559C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 Carlos Eduardo Pedone, o Coordenador Adjunto da Comissão de Ensino e Formação</w:t>
      </w:r>
      <w:r w:rsidR="001559C8" w:rsidRPr="00B011EA">
        <w:rPr>
          <w:rFonts w:ascii="Times New Roman" w:eastAsia="Cambria" w:hAnsi="Times New Roman" w:cs="Times New Roman"/>
          <w:sz w:val="24"/>
          <w:szCs w:val="24"/>
        </w:rPr>
        <w:t>,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 Luiz Antônio Veríssimo, o Coordenador da Comissão de Organização e Administração</w:t>
      </w:r>
      <w:r w:rsidR="001559C8" w:rsidRPr="00B011EA">
        <w:rPr>
          <w:rFonts w:ascii="Times New Roman" w:eastAsia="Cambria" w:hAnsi="Times New Roman" w:cs="Times New Roman"/>
          <w:sz w:val="24"/>
          <w:szCs w:val="24"/>
        </w:rPr>
        <w:t>,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 Carlos Alberto </w:t>
      </w:r>
      <w:proofErr w:type="gramStart"/>
      <w:r w:rsidR="0037162F" w:rsidRPr="00B011EA">
        <w:rPr>
          <w:rFonts w:ascii="Times New Roman" w:eastAsia="Cambria" w:hAnsi="Times New Roman" w:cs="Times New Roman"/>
          <w:sz w:val="24"/>
          <w:szCs w:val="24"/>
        </w:rPr>
        <w:t>Sant'Ana</w:t>
      </w:r>
      <w:proofErr w:type="gramEnd"/>
      <w:r w:rsidR="0037162F" w:rsidRPr="00B011EA">
        <w:rPr>
          <w:rFonts w:ascii="Times New Roman" w:eastAsia="Cambria" w:hAnsi="Times New Roman" w:cs="Times New Roman"/>
          <w:sz w:val="24"/>
          <w:szCs w:val="24"/>
        </w:rPr>
        <w:t xml:space="preserve"> e a </w:t>
      </w:r>
      <w:r w:rsidR="001559C8" w:rsidRPr="00B011EA">
        <w:rPr>
          <w:rFonts w:ascii="Times New Roman" w:eastAsia="Cambria" w:hAnsi="Times New Roman" w:cs="Times New Roman"/>
          <w:sz w:val="24"/>
          <w:szCs w:val="24"/>
        </w:rPr>
        <w:t xml:space="preserve">Secretária Executiva, </w:t>
      </w:r>
      <w:r w:rsidR="005371EE" w:rsidRPr="00B011EA">
        <w:rPr>
          <w:rFonts w:ascii="Times New Roman" w:eastAsia="Cambria" w:hAnsi="Times New Roman" w:cs="Times New Roman"/>
          <w:sz w:val="24"/>
          <w:szCs w:val="24"/>
        </w:rPr>
        <w:t>Josiane Bernardi</w:t>
      </w:r>
      <w:r w:rsidR="0037162F" w:rsidRPr="00B011EA">
        <w:rPr>
          <w:rFonts w:ascii="Times New Roman" w:eastAsia="Cambria" w:hAnsi="Times New Roman" w:cs="Times New Roman"/>
          <w:sz w:val="24"/>
          <w:szCs w:val="24"/>
        </w:rPr>
        <w:t>, que redigiu esta ata</w:t>
      </w:r>
      <w:r w:rsidRPr="00B011EA">
        <w:rPr>
          <w:rFonts w:ascii="Times New Roman" w:eastAsia="Cambria" w:hAnsi="Times New Roman" w:cs="Times New Roman"/>
          <w:sz w:val="24"/>
          <w:szCs w:val="24"/>
        </w:rPr>
        <w:t>.</w:t>
      </w:r>
    </w:p>
    <w:p w:rsidR="003B56C7" w:rsidRPr="00B011EA" w:rsidRDefault="003B56C7" w:rsidP="00B011E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Aprovação de Atas:</w:t>
      </w:r>
    </w:p>
    <w:p w:rsidR="003B56C7" w:rsidRPr="00B011EA" w:rsidRDefault="003B56C7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Ata da </w:t>
      </w:r>
      <w:r w:rsidR="00C574C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50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ª Reunião do Conselho Diretor;</w:t>
      </w:r>
    </w:p>
    <w:p w:rsidR="00E03837" w:rsidRPr="00B011EA" w:rsidRDefault="00E03837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ata encaminhada previamente foi aprovada por unanimidade. </w:t>
      </w:r>
    </w:p>
    <w:p w:rsidR="00C574C8" w:rsidRPr="00B011EA" w:rsidRDefault="00C574C8" w:rsidP="00B011EA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Relatos da Presidência e Vice Presidência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membro para compor o CMPDDU – Conselho Municipal do Plano Diretor de Desenvolvimento Urbano de Gravataí;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membro para compor o Conselho Municipal do Plano Diretor de Glorinha;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membro para compor o COESPPCI – Conselho Estadual de Segurança, Prevenção e Proteção contra Incêndio;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membro para compor o Conselho Municipal do Meio Ambiente – Estância Velha;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membro para compor o Conselho Municipal de Saúde de Torres;</w:t>
      </w:r>
    </w:p>
    <w:p w:rsidR="00866FAD" w:rsidRPr="00B011EA" w:rsidRDefault="00866FAD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relata que o CAU/RS recebe diversos pedidos de representação do CAU/RS nos conselhos municipais e que, como é de conhecimento de todos, devido a estas solicitações, foi aprovada deliberação nº 60/2013, que rege estas representações. Faz a leitura da referida deliberação. O Conselheiro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Sant'Ana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entende que se algumas destas representações fazem referência as atribuições do profissional de arquitetura e urbanismo, considera interessante a representação, porém, no caso de conselhos do plano diretor, entre outros, não dizem respeito ao CAU/RS, desta forma, considera desnecessária e até mesmo sem fundamento estas representações. Sugere que estas solicitações sejam encaminhadas ao CP-CAU/RS para que o Colegiado indique representações e que, posteriormente, o Conselho Diretor determine a representação. </w:t>
      </w:r>
    </w:p>
    <w:p w:rsidR="00866FAD" w:rsidRPr="00B011EA" w:rsidRDefault="00866FAD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considera importante que avaliem estas questões, visto que há uma deliberação plenária aprovando a indicação destes representantes. Quanto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questão da indicação a Torres, relata que está agendando uma audiência com a Prefeita do município, para esclarecer que no entendimento do CAU/RS não é correta ou interessante uma indicação de representante para o Conselho Municipal de Saúde de Torres, por não haver relação entre a profissão e o objetivo do referido Conselho. </w:t>
      </w:r>
    </w:p>
    <w:p w:rsidR="00866FAD" w:rsidRPr="00B011EA" w:rsidRDefault="00866FAD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Conselheiro Cabral o CAU/RS deve participar dos Conselhos do Planejamento Urbano. </w:t>
      </w:r>
    </w:p>
    <w:p w:rsidR="00866FAD" w:rsidRPr="00B011EA" w:rsidRDefault="00866FAD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Pedone cita o exemplo do município de Caxias do Sul, que sempre procurou buscar uma cadeira no Conselho do Plano Diretor, para o IAB/RS e nunca obteve êxito e neste ano solicitou uma representação do CAU/RS no mesmo Conselho e foi atendido. Salienta a necessidade de que o representante do CAU/RS nestes conselhos encaminhe relatório de 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atividades realizadas, mesmo que esta representação não ofereça ajuda de custo ou pagamento de diárias. </w:t>
      </w:r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Conselheiro Fausto sugere que o CAU/RS indique a Conselheira Rosana Oppitz para compor o COESPPCI – Conselho Estadual de Segurança, Prevenção e Proteção contra Incêndio.</w:t>
      </w:r>
    </w:p>
    <w:p w:rsidR="00866FAD" w:rsidRPr="00B011EA" w:rsidRDefault="00866FAD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debate define-se que estas solicitações serão encaminhadas às entidades que compõem o CP-CAU/RS, para que </w:t>
      </w:r>
      <w:r w:rsidR="00EE5D25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mesmas 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indiquem nomes para aprovação do Conselho Diretor, com exceção da solicitação de Torres</w:t>
      </w:r>
      <w:r w:rsidR="00EE5D25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Presidente esclarecerá que o CAU/RS não poderá indicar representante por não haver relação entre a profissão e o objetivo do Conselho.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justificativa de atraso do Conselheiro Fernando Oltramari na 8ª Sessão Plenária Extraordinária ocorrida em 27/06/2014;</w:t>
      </w:r>
    </w:p>
    <w:p w:rsidR="00EE5D25" w:rsidRPr="00B011EA" w:rsidRDefault="00EE5D25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relata que, como é de conhecimento de todos, após a homologação do Regimento Interno do CAU/RS, algumas questões começaram a ser postas em prática, como é o caso do recolhimento da lista de presença 30 minutos após o início da sessão plenária. Até o momento apenas a Conselheira Maria Bernadete havia encaminhado justificativa, que foi aceita pelo Conselho Diretor como justificativa pela ausência, não sendo válida para fins de pagamento de ajuda de custo. </w:t>
      </w:r>
    </w:p>
    <w:p w:rsidR="00C574C8" w:rsidRPr="00B011EA" w:rsidRDefault="00EE5D25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 justificativa do Conselheiro Fernando Oltramari, que informa ter chegado com atraso, devido ao trânsito. </w:t>
      </w:r>
      <w:r w:rsidR="00A80512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debate, os Conselheiros definem que a justificativa deve ser aceita, inclusive para pagamento da diária, devido ao fato de que o Conselheiro não possui histórico de atrasos ou ausências sem justificativa</w:t>
      </w:r>
      <w:r w:rsidR="0037162F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devendo ser encaminhado ofício ao Conselheiro e ao setor financeiro para fins de que seja providenciado o pagamento da diária correspondente. 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369EB" w:rsidRPr="00B011EA" w:rsidRDefault="007369EB" w:rsidP="00B011EA">
      <w:pPr>
        <w:pStyle w:val="PargrafodaLista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Revistas do IAB/RS</w:t>
      </w:r>
    </w:p>
    <w:p w:rsidR="007369EB" w:rsidRPr="00B011EA" w:rsidRDefault="007369EB" w:rsidP="00B011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relata que o CAU/RS recebeu dois ofícios do IAB/RS, o nº 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123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IAB-RS/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2014-2016 e o nº 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129/IAB-RS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/2014-2016 ambos anexos a esta ata. O Presidente 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 a leitura de ambos e i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nforma que os Correios devolveram dezesseis exemplares da revista. 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Salienta que responderá ao ofício nº 129/IAB-RS/2014-2016 e com relação </w:t>
      </w:r>
      <w:r w:rsidR="00300ACE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espaço publicitário, conforme consta no ofício nº 123/IAB-RS/2014, os Conselheiros consideram interessante que seja realizada da mesma forma que a aquisição realizada anteriormente, de acordo com </w:t>
      </w:r>
      <w:r w:rsidR="00904607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proposto no item </w:t>
      </w:r>
      <w:proofErr w:type="gramStart"/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="000E72A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Conselheiro Fausto considera que a proposta de aquisição de espaço publicitário na referida revista, seja posta em votação no plenário, devido </w:t>
      </w:r>
      <w:proofErr w:type="gramStart"/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cumprimento dos ritos legais.</w:t>
      </w:r>
    </w:p>
    <w:p w:rsidR="00C574C8" w:rsidRPr="00B011EA" w:rsidRDefault="00C574C8" w:rsidP="00B011E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Relatos das Comissões: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Exercício Profissional;</w:t>
      </w:r>
      <w:r w:rsidR="001559C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B0323" w:rsidRPr="00B011EA" w:rsidRDefault="001559C8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Pedone relata que a CEP-CAU/RS tem trabalho na questão de orientação do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Sebrae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anuidade para micro empresas, registro de obras intelectuais, termos de cooperação, dentre outros assuntos e salienta que a Comissão definiu que alternará as reuniões, de modo que em uma semana trabalhe nas análises dos processos e em outra nas questões de rotina. Relata que conseguiram </w:t>
      </w:r>
      <w:r w:rsidR="0066163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desenvolver 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o material</w:t>
      </w:r>
      <w:r w:rsidR="0066163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cartilhas do CAU/RS que começaram a ser entregues na Construsul. Com relação ao trabalho em conjunto com a CEF-CAU/RS, o Conselheiro Pedone relata que as comissões consideram importante realizar visitas às universidades para verificar as questões pendentes ou esclarecer dúvidas. </w:t>
      </w:r>
      <w:r w:rsidR="00DB032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Pedone relata que ficou encarregado de elencar os encaminhamentos da plenária temática, sendo os mesmos agrupados em 05 grupos. Realiza entrega ao Presidente Py, do Memorando nº 001/2014 da CEF e CEP-CAU/RS que tem </w:t>
      </w:r>
      <w:r w:rsidR="00DB032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como assunto “Visitas às </w:t>
      </w:r>
      <w:proofErr w:type="spellStart"/>
      <w:r w:rsidR="00DB032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IEs</w:t>
      </w:r>
      <w:proofErr w:type="spellEnd"/>
      <w:r w:rsidR="00DB032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Seminário para os coordenadores de curso e Caderno do CAU/RS”. </w:t>
      </w:r>
    </w:p>
    <w:p w:rsidR="00661633" w:rsidRPr="00B011EA" w:rsidRDefault="00661633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propõe que as comissões realizem um evento e convidem as escolas para o mesmo, </w:t>
      </w:r>
      <w:r w:rsidR="00300ACE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modo a </w:t>
      </w:r>
      <w:r w:rsidR="00ED085A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dar mais agilidade ao assunto</w:t>
      </w:r>
      <w:r w:rsidR="00300ACE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B0323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Sugere que as Comissões repensem esta questão, iniciando pelas visitas às grandes universidades e a organização do Seminário.  </w:t>
      </w:r>
    </w:p>
    <w:p w:rsidR="00DB0323" w:rsidRPr="00B011EA" w:rsidRDefault="00A328B4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Conselheiro Pedone relata que ficou encarregado de elencar os encaminhamentos da plenária temática, sendo os mesmos agrupados em 05 grupos.</w:t>
      </w:r>
    </w:p>
    <w:p w:rsidR="00DB0323" w:rsidRPr="00B011EA" w:rsidRDefault="00DB0323" w:rsidP="00B011EA">
      <w:pPr>
        <w:pStyle w:val="PargrafodaLista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Organização e Administração;</w:t>
      </w:r>
      <w:r w:rsidR="00A328B4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769A4" w:rsidRPr="00B011EA" w:rsidRDefault="005769A4" w:rsidP="00B011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Sant'Ana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relata que a COA-CAU/RS está trabalhando no desenvolvimento d</w:t>
      </w:r>
      <w:r w:rsidR="0084330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método de avaliação de desempenho dos novos servidores, bem como no Plano de Cargos e Salários. 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Planejamento e Finanças;</w:t>
      </w:r>
    </w:p>
    <w:p w:rsidR="0037162F" w:rsidRPr="00B011EA" w:rsidRDefault="0037162F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Fausto </w:t>
      </w:r>
      <w:r w:rsidR="001B32E4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relata que os membros da CPF-CAU/RS solicitaram encaminhamento ao Conselho Diretor, sobre a aquisição do “</w:t>
      </w:r>
      <w:r w:rsidR="001559C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pin</w:t>
      </w:r>
      <w:r w:rsidR="001B32E4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” que a referida comissão pretende desenvolver.</w:t>
      </w:r>
      <w:r w:rsidR="007369EB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considera que a proposta pode ser apresentada ao plenário para uma votação. </w:t>
      </w:r>
    </w:p>
    <w:p w:rsidR="001B32E4" w:rsidRPr="00B011EA" w:rsidRDefault="001B32E4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relação à licitação da agência de publicidade, o Conselheiro Fausto relata que amanhã às 18 horas, encerra o prazo de recursos. Salienta que já solicitou ao servidor Leandro que entre em contato com a empresa vencedora, para informar a documentação necessária para a contratação, posto que a mesma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deve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entregue em até 48 horas. Salienta a intenção de que esta análise e a publicação sejam realizadas na próxima segunda-feira. Informa que a agencia vencedora foi a “E21”, que venceu pela proposta técnica, </w:t>
      </w:r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comenta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há uma fórmula que calcula a média entre os pontos ganhos na proposta técnica e o desconto apresent</w:t>
      </w:r>
      <w:bookmarkStart w:id="0" w:name="_GoBack"/>
      <w:bookmarkEnd w:id="0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ado.</w:t>
      </w:r>
    </w:p>
    <w:p w:rsidR="001B32E4" w:rsidRPr="00B011EA" w:rsidRDefault="001B32E4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Comenta que na</w:t>
      </w:r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última reunião da Comissão de Planejamento e Finanças</w:t>
      </w: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surgiu o questionamento sobre quem irá coordenar as atividades da agencia contratada. </w:t>
      </w:r>
    </w:p>
    <w:p w:rsidR="001B32E4" w:rsidRPr="00B011EA" w:rsidRDefault="001B32E4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Sant'Ana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sugere que o material seja primeiramente encaminhado ao Conselho Diretor para análise. O Presidente considera que cabe ao CAU/RS verificar o que interessa ao Conselho do material proposto. </w:t>
      </w:r>
    </w:p>
    <w:p w:rsidR="00F973D5" w:rsidRPr="00B011EA" w:rsidRDefault="001B32E4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Fausto salienta que a proposta técnica </w:t>
      </w:r>
      <w:r w:rsidR="00F973D5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apresentada foi considerada interessante pela subcomissão, porém isso não quer dizer que é a ideal para o Conselho. </w:t>
      </w:r>
    </w:p>
    <w:p w:rsidR="001B32E4" w:rsidRPr="00B011EA" w:rsidRDefault="00F973D5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debate, define-se que o material seja encaminhado ao conselho Diretor para uma análise prévia e posterior encaminhamento ao plenário. </w:t>
      </w:r>
    </w:p>
    <w:p w:rsidR="00F973D5" w:rsidRPr="00B011EA" w:rsidRDefault="00F973D5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Conselheiro Fausto relata que a Comissão de Planejamento e Finanças decidiu por aplicar um valor maior em CDB, tendo em vista a grande rentabilidade. Apresenta valores aplicados, conforme documento anexo a esta ata.</w:t>
      </w:r>
    </w:p>
    <w:p w:rsidR="00F973D5" w:rsidRPr="00B011EA" w:rsidRDefault="00F973D5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Outro assunto é o Plano de Ação para o Exercício de 2015, salienta que na próxima reunião da CPF-CAU/RS este material será mais bem debatido. Relata que este plano de ação deverá ser desenvolvido com o maior detalhamento possível com relação à realização de eventos, participação em eventos do CAU/BR, dentre outros pontos.</w:t>
      </w:r>
    </w:p>
    <w:p w:rsidR="00C574C8" w:rsidRPr="00B011EA" w:rsidRDefault="00C574C8" w:rsidP="00B011EA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Ensino e Formação;</w:t>
      </w:r>
    </w:p>
    <w:p w:rsidR="000E72A8" w:rsidRPr="00B011EA" w:rsidRDefault="000E72A8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Veríssimo relata que a CEF-CAU/RS possui três solicitações de registros de profissionais diplomados no </w:t>
      </w:r>
      <w:r w:rsidR="001559C8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exterior, que foram analisados pela Comissão e deverão ser encaminhados para aprovação na próxima Sessão Plenária. </w:t>
      </w:r>
      <w:r w:rsidR="00904607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Conselheiro encaminha solicitação </w:t>
      </w:r>
      <w:r w:rsidR="00904607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da CEF-CAU/RS à presidência, de que todos os membros da Comissão participem de evento em </w:t>
      </w:r>
      <w:r w:rsidR="008A668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Balneário Camboriú. </w:t>
      </w:r>
    </w:p>
    <w:p w:rsidR="001A3D27" w:rsidRPr="00B011EA" w:rsidRDefault="001A3D27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mais assuntos a </w:t>
      </w:r>
      <w:proofErr w:type="gramStart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discutidos, a reunião é encerrada </w:t>
      </w:r>
      <w:r w:rsidR="00866FAD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AD7BD9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17h29</w:t>
      </w:r>
      <w:r w:rsidR="00866FAD" w:rsidRPr="00B011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2B4B" w:rsidRPr="00B011EA" w:rsidRDefault="00192B4B" w:rsidP="00B011EA">
      <w:pPr>
        <w:spacing w:after="0"/>
        <w:ind w:left="10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A32E2" w:rsidRPr="00B011EA" w:rsidRDefault="00DA32E2" w:rsidP="00B011E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28F" w:rsidRPr="00B011EA" w:rsidRDefault="0010128F" w:rsidP="00B011EA">
      <w:pPr>
        <w:spacing w:after="0"/>
        <w:ind w:left="1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39EC" w:rsidRPr="00B011EA" w:rsidRDefault="00257F11" w:rsidP="00B01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1EA">
        <w:rPr>
          <w:rFonts w:ascii="Times New Roman" w:hAnsi="Times New Roman" w:cs="Times New Roman"/>
          <w:sz w:val="24"/>
          <w:szCs w:val="24"/>
        </w:rPr>
        <w:tab/>
      </w:r>
    </w:p>
    <w:p w:rsidR="006F3755" w:rsidRPr="00B011EA" w:rsidRDefault="006F3755" w:rsidP="00B01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EA">
        <w:rPr>
          <w:rFonts w:ascii="Times New Roman" w:hAnsi="Times New Roman" w:cs="Times New Roman"/>
          <w:b/>
          <w:sz w:val="24"/>
          <w:szCs w:val="24"/>
        </w:rPr>
        <w:t>Roberto Py Gomes da Silveira</w:t>
      </w:r>
    </w:p>
    <w:p w:rsidR="006F3755" w:rsidRPr="00B011EA" w:rsidRDefault="006F3755" w:rsidP="00B0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1EA">
        <w:rPr>
          <w:rFonts w:ascii="Times New Roman" w:hAnsi="Times New Roman" w:cs="Times New Roman"/>
          <w:b/>
          <w:sz w:val="24"/>
          <w:szCs w:val="24"/>
        </w:rPr>
        <w:t xml:space="preserve">Presidente do CAU/RS </w:t>
      </w:r>
    </w:p>
    <w:sectPr w:rsidR="006F3755" w:rsidRPr="00B011EA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EB" w:rsidRDefault="00F933EB" w:rsidP="00F933E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F933EB" w:rsidRDefault="00F933EB" w:rsidP="00F933E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F933EB" w:rsidRDefault="00B011EA">
    <w:pPr>
      <w:pStyle w:val="Rodap"/>
      <w:jc w:val="right"/>
    </w:pPr>
    <w:sdt>
      <w:sdtPr>
        <w:id w:val="-1558389969"/>
        <w:docPartObj>
          <w:docPartGallery w:val="Page Numbers (Bottom of Page)"/>
          <w:docPartUnique/>
        </w:docPartObj>
      </w:sdtPr>
      <w:sdtEndPr/>
      <w:sdtContent>
        <w:r w:rsidR="00F933EB">
          <w:fldChar w:fldCharType="begin"/>
        </w:r>
        <w:r w:rsidR="00F933EB">
          <w:instrText>PAGE   \* MERGEFORMAT</w:instrText>
        </w:r>
        <w:r w:rsidR="00F933EB">
          <w:fldChar w:fldCharType="separate"/>
        </w:r>
        <w:r>
          <w:rPr>
            <w:noProof/>
          </w:rPr>
          <w:t>4</w:t>
        </w:r>
        <w:r w:rsidR="00F933EB">
          <w:fldChar w:fldCharType="end"/>
        </w:r>
      </w:sdtContent>
    </w:sdt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9FD60BF" wp14:editId="78755554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0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0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25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2"/>
  </w:num>
  <w:num w:numId="10">
    <w:abstractNumId w:val="21"/>
  </w:num>
  <w:num w:numId="11">
    <w:abstractNumId w:val="4"/>
  </w:num>
  <w:num w:numId="12">
    <w:abstractNumId w:val="30"/>
  </w:num>
  <w:num w:numId="13">
    <w:abstractNumId w:val="13"/>
  </w:num>
  <w:num w:numId="14">
    <w:abstractNumId w:val="0"/>
  </w:num>
  <w:num w:numId="15">
    <w:abstractNumId w:val="23"/>
  </w:num>
  <w:num w:numId="16">
    <w:abstractNumId w:val="6"/>
  </w:num>
  <w:num w:numId="17">
    <w:abstractNumId w:val="27"/>
  </w:num>
  <w:num w:numId="18">
    <w:abstractNumId w:val="12"/>
  </w:num>
  <w:num w:numId="19">
    <w:abstractNumId w:val="2"/>
  </w:num>
  <w:num w:numId="20">
    <w:abstractNumId w:val="24"/>
  </w:num>
  <w:num w:numId="21">
    <w:abstractNumId w:val="26"/>
  </w:num>
  <w:num w:numId="22">
    <w:abstractNumId w:val="1"/>
  </w:num>
  <w:num w:numId="23">
    <w:abstractNumId w:val="5"/>
  </w:num>
  <w:num w:numId="24">
    <w:abstractNumId w:val="15"/>
  </w:num>
  <w:num w:numId="25">
    <w:abstractNumId w:val="29"/>
  </w:num>
  <w:num w:numId="26">
    <w:abstractNumId w:val="18"/>
  </w:num>
  <w:num w:numId="27">
    <w:abstractNumId w:val="20"/>
  </w:num>
  <w:num w:numId="28">
    <w:abstractNumId w:val="28"/>
  </w:num>
  <w:num w:numId="29">
    <w:abstractNumId w:val="14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467"/>
    <w:rsid w:val="0012598C"/>
    <w:rsid w:val="0013461B"/>
    <w:rsid w:val="00140EE4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69E6"/>
    <w:rsid w:val="00203D88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2F6AEA"/>
    <w:rsid w:val="00300ACE"/>
    <w:rsid w:val="003230BC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A0F10"/>
    <w:rsid w:val="003A6E39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C2C44"/>
    <w:rsid w:val="004E6FFD"/>
    <w:rsid w:val="00504DDF"/>
    <w:rsid w:val="005051B8"/>
    <w:rsid w:val="00505448"/>
    <w:rsid w:val="00510536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769A4"/>
    <w:rsid w:val="00577736"/>
    <w:rsid w:val="00581CFC"/>
    <w:rsid w:val="00590C23"/>
    <w:rsid w:val="005A0AE4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25AA2"/>
    <w:rsid w:val="00626B02"/>
    <w:rsid w:val="006406C1"/>
    <w:rsid w:val="00647AE1"/>
    <w:rsid w:val="0065073A"/>
    <w:rsid w:val="00651651"/>
    <w:rsid w:val="00653B70"/>
    <w:rsid w:val="00661633"/>
    <w:rsid w:val="0067081F"/>
    <w:rsid w:val="00670F33"/>
    <w:rsid w:val="00677AD1"/>
    <w:rsid w:val="0068702E"/>
    <w:rsid w:val="00695969"/>
    <w:rsid w:val="00696A05"/>
    <w:rsid w:val="006A568E"/>
    <w:rsid w:val="006A6F28"/>
    <w:rsid w:val="006B6FAD"/>
    <w:rsid w:val="006F3755"/>
    <w:rsid w:val="006F5C29"/>
    <w:rsid w:val="0071357A"/>
    <w:rsid w:val="007239DB"/>
    <w:rsid w:val="00724E5E"/>
    <w:rsid w:val="007266C2"/>
    <w:rsid w:val="007364B0"/>
    <w:rsid w:val="007369EB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40ED6"/>
    <w:rsid w:val="00843309"/>
    <w:rsid w:val="00853ACF"/>
    <w:rsid w:val="0085619A"/>
    <w:rsid w:val="0085797C"/>
    <w:rsid w:val="008609A3"/>
    <w:rsid w:val="00866FAD"/>
    <w:rsid w:val="00870CF4"/>
    <w:rsid w:val="00874378"/>
    <w:rsid w:val="00897905"/>
    <w:rsid w:val="008A0955"/>
    <w:rsid w:val="008A1E2F"/>
    <w:rsid w:val="008A6689"/>
    <w:rsid w:val="008B7126"/>
    <w:rsid w:val="008F4A7F"/>
    <w:rsid w:val="008F63F6"/>
    <w:rsid w:val="009019FB"/>
    <w:rsid w:val="00904607"/>
    <w:rsid w:val="009102F1"/>
    <w:rsid w:val="00933CF8"/>
    <w:rsid w:val="00945ED6"/>
    <w:rsid w:val="00961B1D"/>
    <w:rsid w:val="00994063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A137B1"/>
    <w:rsid w:val="00A146F4"/>
    <w:rsid w:val="00A328B4"/>
    <w:rsid w:val="00A346F7"/>
    <w:rsid w:val="00A40194"/>
    <w:rsid w:val="00A466B1"/>
    <w:rsid w:val="00A506D5"/>
    <w:rsid w:val="00A529BE"/>
    <w:rsid w:val="00A67EBE"/>
    <w:rsid w:val="00A72B25"/>
    <w:rsid w:val="00A75524"/>
    <w:rsid w:val="00A80512"/>
    <w:rsid w:val="00A876B8"/>
    <w:rsid w:val="00A96548"/>
    <w:rsid w:val="00AA36DB"/>
    <w:rsid w:val="00AB5D9C"/>
    <w:rsid w:val="00AB7EEE"/>
    <w:rsid w:val="00AD0F94"/>
    <w:rsid w:val="00AD1910"/>
    <w:rsid w:val="00AD7BD9"/>
    <w:rsid w:val="00AE0D03"/>
    <w:rsid w:val="00AF0F18"/>
    <w:rsid w:val="00AF1090"/>
    <w:rsid w:val="00AF2C17"/>
    <w:rsid w:val="00AF5B38"/>
    <w:rsid w:val="00B00CF3"/>
    <w:rsid w:val="00B011EA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65E84"/>
    <w:rsid w:val="00B73E95"/>
    <w:rsid w:val="00B877DD"/>
    <w:rsid w:val="00B90628"/>
    <w:rsid w:val="00B91D63"/>
    <w:rsid w:val="00B9608A"/>
    <w:rsid w:val="00BA2A0C"/>
    <w:rsid w:val="00BA2B0A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4C8"/>
    <w:rsid w:val="00C5767B"/>
    <w:rsid w:val="00C57F4E"/>
    <w:rsid w:val="00C83F0F"/>
    <w:rsid w:val="00C94DF0"/>
    <w:rsid w:val="00CC119F"/>
    <w:rsid w:val="00CC3BD8"/>
    <w:rsid w:val="00CD11B7"/>
    <w:rsid w:val="00CD2254"/>
    <w:rsid w:val="00CD6079"/>
    <w:rsid w:val="00CE2830"/>
    <w:rsid w:val="00D031D7"/>
    <w:rsid w:val="00D056CE"/>
    <w:rsid w:val="00D207B2"/>
    <w:rsid w:val="00D24359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E2064"/>
    <w:rsid w:val="00DE2474"/>
    <w:rsid w:val="00DF184D"/>
    <w:rsid w:val="00DF63B7"/>
    <w:rsid w:val="00E03837"/>
    <w:rsid w:val="00E06F0D"/>
    <w:rsid w:val="00E07DEA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91B80"/>
    <w:rsid w:val="00E959DA"/>
    <w:rsid w:val="00EA09F0"/>
    <w:rsid w:val="00EB39D6"/>
    <w:rsid w:val="00ED085A"/>
    <w:rsid w:val="00EE1CCC"/>
    <w:rsid w:val="00EE5D25"/>
    <w:rsid w:val="00EF1F9E"/>
    <w:rsid w:val="00F04AD7"/>
    <w:rsid w:val="00F126FA"/>
    <w:rsid w:val="00F32786"/>
    <w:rsid w:val="00F35803"/>
    <w:rsid w:val="00F4780D"/>
    <w:rsid w:val="00F57551"/>
    <w:rsid w:val="00F6417A"/>
    <w:rsid w:val="00F66250"/>
    <w:rsid w:val="00F67AD2"/>
    <w:rsid w:val="00F864F6"/>
    <w:rsid w:val="00F91F47"/>
    <w:rsid w:val="00F93163"/>
    <w:rsid w:val="00F933EB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1C2C-FE80-4BFF-9014-F45BE75D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2014-08-30T19:07:00Z</cp:lastPrinted>
  <dcterms:created xsi:type="dcterms:W3CDTF">2014-07-02T18:35:00Z</dcterms:created>
  <dcterms:modified xsi:type="dcterms:W3CDTF">2014-08-30T19:07:00Z</dcterms:modified>
</cp:coreProperties>
</file>