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B742A5" w:rsidRDefault="005D7AE9" w:rsidP="006564CE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A8457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5</w:t>
      </w:r>
      <w:r w:rsidR="00656564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B742A5" w:rsidRDefault="005C0FD3" w:rsidP="006564C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742A5" w:rsidRDefault="005C0FD3" w:rsidP="006564CE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8457A">
        <w:rPr>
          <w:rFonts w:asciiTheme="minorHAnsi" w:hAnsiTheme="minorHAnsi" w:cs="Calibri"/>
          <w:sz w:val="22"/>
          <w:szCs w:val="22"/>
        </w:rPr>
        <w:t>12</w:t>
      </w:r>
      <w:r w:rsidR="00DC53BA" w:rsidRPr="00B742A5">
        <w:rPr>
          <w:rFonts w:asciiTheme="minorHAnsi" w:hAnsiTheme="minorHAnsi" w:cs="Calibri"/>
          <w:sz w:val="22"/>
          <w:szCs w:val="22"/>
        </w:rPr>
        <w:t>/</w:t>
      </w:r>
      <w:r w:rsidR="00A8457A">
        <w:rPr>
          <w:rFonts w:asciiTheme="minorHAnsi" w:hAnsiTheme="minorHAnsi" w:cs="Calibri"/>
          <w:sz w:val="22"/>
          <w:szCs w:val="22"/>
        </w:rPr>
        <w:t>06</w:t>
      </w:r>
      <w:r w:rsidRPr="00B742A5">
        <w:rPr>
          <w:rFonts w:asciiTheme="minorHAnsi" w:hAnsiTheme="minorHAnsi" w:cs="Calibri"/>
          <w:sz w:val="22"/>
          <w:szCs w:val="22"/>
        </w:rPr>
        <w:t>/2013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INÍCIO:</w:t>
      </w:r>
      <w:r w:rsidR="00A71EB4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8457A">
        <w:rPr>
          <w:rFonts w:asciiTheme="minorHAnsi" w:hAnsiTheme="minorHAnsi" w:cs="Calibri"/>
          <w:b/>
          <w:sz w:val="22"/>
          <w:szCs w:val="22"/>
        </w:rPr>
        <w:t>14 horas</w:t>
      </w:r>
    </w:p>
    <w:p w:rsidR="005C0FD3" w:rsidRPr="00B742A5" w:rsidRDefault="005C0FD3" w:rsidP="006564CE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LOCAL:</w:t>
      </w:r>
      <w:r w:rsidRPr="00B742A5">
        <w:rPr>
          <w:rFonts w:asciiTheme="minorHAnsi" w:hAnsiTheme="minorHAnsi" w:cs="Calibri"/>
          <w:sz w:val="22"/>
          <w:szCs w:val="22"/>
        </w:rPr>
        <w:t xml:space="preserve"> Sede do CAU/RS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7778D">
        <w:rPr>
          <w:rFonts w:asciiTheme="minorHAnsi" w:hAnsiTheme="minorHAnsi" w:cs="Calibri"/>
          <w:b/>
          <w:sz w:val="22"/>
          <w:szCs w:val="22"/>
        </w:rPr>
        <w:t>16h30</w:t>
      </w:r>
    </w:p>
    <w:p w:rsidR="005C0FD3" w:rsidRPr="00B742A5" w:rsidRDefault="005C0FD3" w:rsidP="006564CE">
      <w:pPr>
        <w:pStyle w:val="PargrafodaLista"/>
        <w:tabs>
          <w:tab w:val="left" w:pos="426"/>
          <w:tab w:val="left" w:pos="1843"/>
          <w:tab w:val="left" w:pos="2127"/>
        </w:tabs>
        <w:spacing w:line="360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742A5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B742A5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6564CE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F96C59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C21339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 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B742A5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742A5" w:rsidRDefault="001D01BF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1D01BF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8C594E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096978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F33922" w:rsidRPr="00B742A5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B742A5" w:rsidRDefault="00F33922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B742A5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6564CE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B742A5" w:rsidRDefault="005C0FD3" w:rsidP="006564C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B742A5" w:rsidRDefault="005C0FD3" w:rsidP="006564CE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sz w:val="22"/>
          <w:szCs w:val="22"/>
        </w:rPr>
        <w:t xml:space="preserve">Em </w:t>
      </w:r>
      <w:r w:rsidR="00A8457A">
        <w:rPr>
          <w:rFonts w:asciiTheme="minorHAnsi" w:hAnsiTheme="minorHAnsi" w:cs="Calibri"/>
          <w:sz w:val="22"/>
          <w:szCs w:val="22"/>
        </w:rPr>
        <w:t>12</w:t>
      </w:r>
      <w:r w:rsidRPr="00B742A5">
        <w:rPr>
          <w:rFonts w:asciiTheme="minorHAnsi" w:hAnsiTheme="minorHAnsi" w:cs="Calibri"/>
          <w:sz w:val="22"/>
          <w:szCs w:val="22"/>
        </w:rPr>
        <w:t xml:space="preserve"> de </w:t>
      </w:r>
      <w:r w:rsidR="00A8457A">
        <w:rPr>
          <w:rFonts w:asciiTheme="minorHAnsi" w:hAnsiTheme="minorHAnsi" w:cs="Calibri"/>
          <w:sz w:val="22"/>
          <w:szCs w:val="22"/>
        </w:rPr>
        <w:t xml:space="preserve">junho </w:t>
      </w:r>
      <w:r w:rsidRPr="00B742A5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4016B6" w:rsidRPr="00B742A5">
        <w:rPr>
          <w:rFonts w:asciiTheme="minorHAnsi" w:hAnsiTheme="minorHAnsi" w:cs="Calibri"/>
          <w:sz w:val="22"/>
          <w:szCs w:val="22"/>
        </w:rPr>
        <w:t>2</w:t>
      </w:r>
      <w:r w:rsidR="00A8457A">
        <w:rPr>
          <w:rFonts w:asciiTheme="minorHAnsi" w:hAnsiTheme="minorHAnsi" w:cs="Calibri"/>
          <w:sz w:val="22"/>
          <w:szCs w:val="22"/>
        </w:rPr>
        <w:t>5</w:t>
      </w:r>
      <w:r w:rsidR="00DC53BA" w:rsidRPr="00B742A5">
        <w:rPr>
          <w:rFonts w:asciiTheme="minorHAnsi" w:hAnsiTheme="minorHAnsi" w:cs="Calibri"/>
          <w:sz w:val="22"/>
          <w:szCs w:val="22"/>
        </w:rPr>
        <w:t>ª</w:t>
      </w:r>
      <w:r w:rsidRPr="00B742A5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B742A5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B742A5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B742A5">
        <w:rPr>
          <w:rFonts w:asciiTheme="minorHAnsi" w:hAnsiTheme="minorHAnsi" w:cs="Calibri"/>
          <w:sz w:val="22"/>
          <w:szCs w:val="22"/>
        </w:rPr>
        <w:t xml:space="preserve">, </w:t>
      </w:r>
      <w:r w:rsidRPr="00B742A5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B742A5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Executiva </w:t>
      </w:r>
      <w:r w:rsidRPr="00B742A5">
        <w:rPr>
          <w:rFonts w:asciiTheme="minorHAnsi" w:hAnsiTheme="minorHAnsi" w:cs="Calibri"/>
          <w:sz w:val="22"/>
          <w:szCs w:val="22"/>
        </w:rPr>
        <w:t>Josiane Bernardi</w:t>
      </w:r>
      <w:r w:rsidR="00B87072" w:rsidRPr="00B742A5">
        <w:rPr>
          <w:rFonts w:asciiTheme="minorHAnsi" w:hAnsiTheme="minorHAnsi" w:cs="Calibri"/>
          <w:sz w:val="22"/>
          <w:szCs w:val="22"/>
        </w:rPr>
        <w:t>.</w:t>
      </w:r>
    </w:p>
    <w:p w:rsidR="00A8457A" w:rsidRPr="00E95209" w:rsidRDefault="00A8457A" w:rsidP="006564CE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31B4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</w:t>
      </w:r>
      <w:r w:rsidR="0022598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:</w:t>
      </w:r>
    </w:p>
    <w:p w:rsidR="00A8457A" w:rsidRPr="00FB4FE7" w:rsidRDefault="00A8457A" w:rsidP="006564CE">
      <w:pPr>
        <w:pStyle w:val="TextosemFormatao"/>
        <w:numPr>
          <w:ilvl w:val="1"/>
          <w:numId w:val="38"/>
        </w:numPr>
        <w:spacing w:line="360" w:lineRule="auto"/>
        <w:rPr>
          <w:b/>
          <w:szCs w:val="22"/>
        </w:rPr>
      </w:pPr>
      <w:r w:rsidRPr="00FB4FE7">
        <w:rPr>
          <w:b/>
          <w:szCs w:val="22"/>
        </w:rPr>
        <w:t>04/06/2013 – Reunião Secretário da Acessibilidade – Deputado Raul Cohen</w:t>
      </w:r>
    </w:p>
    <w:p w:rsidR="00225982" w:rsidRDefault="00225982" w:rsidP="006564CE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presidente relata que ele e a Jornalista Mariane estiveram na </w:t>
      </w:r>
      <w:r w:rsidR="00FB4FE7">
        <w:rPr>
          <w:szCs w:val="22"/>
        </w:rPr>
        <w:t>P</w:t>
      </w:r>
      <w:r>
        <w:rPr>
          <w:szCs w:val="22"/>
        </w:rPr>
        <w:t>refeitura</w:t>
      </w:r>
      <w:r w:rsidR="00FB4FE7">
        <w:rPr>
          <w:szCs w:val="22"/>
        </w:rPr>
        <w:t xml:space="preserve"> Municipal de Porto Alegre</w:t>
      </w:r>
      <w:r>
        <w:rPr>
          <w:szCs w:val="22"/>
        </w:rPr>
        <w:t xml:space="preserve">, </w:t>
      </w:r>
      <w:r w:rsidR="00FB4FE7">
        <w:rPr>
          <w:szCs w:val="22"/>
        </w:rPr>
        <w:t xml:space="preserve">a convite do Secretário da Acessibilidade, Deputado Raul Cohen, </w:t>
      </w:r>
      <w:r>
        <w:rPr>
          <w:szCs w:val="22"/>
        </w:rPr>
        <w:t xml:space="preserve">onde </w:t>
      </w:r>
      <w:r w:rsidR="00FB4FE7">
        <w:rPr>
          <w:szCs w:val="22"/>
        </w:rPr>
        <w:t xml:space="preserve">receberam a proposta de parceria em um projeto que visa </w:t>
      </w:r>
      <w:r>
        <w:rPr>
          <w:szCs w:val="22"/>
        </w:rPr>
        <w:t>tornar a cidade mais acessível, em suas construções</w:t>
      </w:r>
      <w:r w:rsidR="00FB4FE7">
        <w:rPr>
          <w:szCs w:val="22"/>
        </w:rPr>
        <w:t xml:space="preserve">. Comenta que o Deputado informou que a equipe responsável, está desenvolvendo </w:t>
      </w:r>
      <w:r>
        <w:rPr>
          <w:szCs w:val="22"/>
        </w:rPr>
        <w:t>um selo de acessibilidade e</w:t>
      </w:r>
      <w:r w:rsidR="00FB4FE7">
        <w:rPr>
          <w:szCs w:val="22"/>
        </w:rPr>
        <w:t xml:space="preserve"> que </w:t>
      </w:r>
      <w:r>
        <w:rPr>
          <w:szCs w:val="22"/>
        </w:rPr>
        <w:t xml:space="preserve">gostariam que o CAU/RS fosse parceiro neste projeto. O presidente considerou interessante e está aguardando a minuta </w:t>
      </w:r>
      <w:r w:rsidR="00FB4FE7">
        <w:rPr>
          <w:szCs w:val="22"/>
        </w:rPr>
        <w:t>do convê</w:t>
      </w:r>
      <w:r>
        <w:rPr>
          <w:szCs w:val="22"/>
        </w:rPr>
        <w:t xml:space="preserve">nio </w:t>
      </w:r>
      <w:r w:rsidR="00FB4FE7">
        <w:rPr>
          <w:szCs w:val="22"/>
        </w:rPr>
        <w:t>para maiores informações.</w:t>
      </w:r>
    </w:p>
    <w:p w:rsidR="009D7140" w:rsidRDefault="009D7140" w:rsidP="006564CE">
      <w:pPr>
        <w:pStyle w:val="TextosemFormatao"/>
        <w:spacing w:line="360" w:lineRule="auto"/>
        <w:jc w:val="both"/>
        <w:rPr>
          <w:szCs w:val="22"/>
        </w:rPr>
      </w:pPr>
    </w:p>
    <w:p w:rsidR="00A8457A" w:rsidRPr="00FB4FE7" w:rsidRDefault="00A8457A" w:rsidP="006564CE">
      <w:pPr>
        <w:pStyle w:val="TextosemFormatao"/>
        <w:numPr>
          <w:ilvl w:val="1"/>
          <w:numId w:val="38"/>
        </w:numPr>
        <w:spacing w:line="360" w:lineRule="auto"/>
        <w:rPr>
          <w:b/>
          <w:szCs w:val="22"/>
        </w:rPr>
      </w:pPr>
      <w:r w:rsidRPr="00FB4FE7">
        <w:rPr>
          <w:b/>
          <w:szCs w:val="22"/>
        </w:rPr>
        <w:lastRenderedPageBreak/>
        <w:t xml:space="preserve">04/06/2013 – Reunião Dr. Cesar </w:t>
      </w:r>
      <w:proofErr w:type="spellStart"/>
      <w:r w:rsidRPr="00FB4FE7">
        <w:rPr>
          <w:b/>
          <w:szCs w:val="22"/>
        </w:rPr>
        <w:t>Faccioli</w:t>
      </w:r>
      <w:proofErr w:type="spellEnd"/>
      <w:r w:rsidRPr="00FB4FE7">
        <w:rPr>
          <w:b/>
          <w:szCs w:val="22"/>
        </w:rPr>
        <w:t xml:space="preserve"> – Ministério Público</w:t>
      </w:r>
    </w:p>
    <w:p w:rsidR="00225982" w:rsidRDefault="00FB4FE7" w:rsidP="006564CE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Presidente r</w:t>
      </w:r>
      <w:r w:rsidR="00225982">
        <w:rPr>
          <w:szCs w:val="22"/>
        </w:rPr>
        <w:t xml:space="preserve">elata que o Dr. Cesar </w:t>
      </w:r>
      <w:proofErr w:type="spellStart"/>
      <w:r>
        <w:rPr>
          <w:szCs w:val="22"/>
        </w:rPr>
        <w:t>F</w:t>
      </w:r>
      <w:r w:rsidR="006317AE">
        <w:rPr>
          <w:szCs w:val="22"/>
        </w:rPr>
        <w:t>accioli</w:t>
      </w:r>
      <w:proofErr w:type="spellEnd"/>
      <w:r w:rsidR="006317AE">
        <w:rPr>
          <w:szCs w:val="22"/>
        </w:rPr>
        <w:t>, em nome do M</w:t>
      </w:r>
      <w:r w:rsidR="00225982">
        <w:rPr>
          <w:szCs w:val="22"/>
        </w:rPr>
        <w:t xml:space="preserve">inistério </w:t>
      </w:r>
      <w:r w:rsidR="006317AE">
        <w:rPr>
          <w:szCs w:val="22"/>
        </w:rPr>
        <w:t>Pú</w:t>
      </w:r>
      <w:r w:rsidR="00225982">
        <w:rPr>
          <w:szCs w:val="22"/>
        </w:rPr>
        <w:t xml:space="preserve">blico </w:t>
      </w:r>
      <w:r w:rsidR="006317AE">
        <w:rPr>
          <w:szCs w:val="22"/>
        </w:rPr>
        <w:t>E</w:t>
      </w:r>
      <w:r w:rsidR="00225982">
        <w:rPr>
          <w:szCs w:val="22"/>
        </w:rPr>
        <w:t xml:space="preserve">stadual, esteve no </w:t>
      </w:r>
      <w:r w:rsidR="006317AE">
        <w:rPr>
          <w:szCs w:val="22"/>
        </w:rPr>
        <w:t>C</w:t>
      </w:r>
      <w:r w:rsidR="00225982">
        <w:rPr>
          <w:szCs w:val="22"/>
        </w:rPr>
        <w:t xml:space="preserve">onselho </w:t>
      </w:r>
      <w:r w:rsidR="006317AE">
        <w:rPr>
          <w:szCs w:val="22"/>
        </w:rPr>
        <w:t xml:space="preserve">para apresentar o projeto chamado </w:t>
      </w:r>
      <w:r w:rsidR="006317AE" w:rsidRPr="006317AE">
        <w:rPr>
          <w:szCs w:val="22"/>
        </w:rPr>
        <w:t>Programa de Ações Compartilhadas de Prevenção de Sinistros</w:t>
      </w:r>
      <w:r w:rsidR="006317AE">
        <w:rPr>
          <w:szCs w:val="22"/>
        </w:rPr>
        <w:t xml:space="preserve"> e que lhe </w:t>
      </w:r>
      <w:r w:rsidR="00225982">
        <w:rPr>
          <w:szCs w:val="22"/>
        </w:rPr>
        <w:t>entregue uma minuta de termo de cooperação técnica</w:t>
      </w:r>
      <w:r w:rsidR="006317AE">
        <w:rPr>
          <w:szCs w:val="22"/>
        </w:rPr>
        <w:t xml:space="preserve"> para firmar convênio entre o MPE e o CAU/RS</w:t>
      </w:r>
      <w:r w:rsidR="00225982">
        <w:rPr>
          <w:szCs w:val="22"/>
        </w:rPr>
        <w:t xml:space="preserve">. </w:t>
      </w:r>
      <w:r w:rsidR="006317AE">
        <w:rPr>
          <w:szCs w:val="22"/>
        </w:rPr>
        <w:t>O Presidente salienta que c</w:t>
      </w:r>
      <w:r w:rsidR="00225982">
        <w:rPr>
          <w:szCs w:val="22"/>
        </w:rPr>
        <w:t xml:space="preserve">onsiderou interessante, pois </w:t>
      </w:r>
      <w:r w:rsidR="006317AE">
        <w:rPr>
          <w:szCs w:val="22"/>
        </w:rPr>
        <w:t xml:space="preserve">a incidência de </w:t>
      </w:r>
      <w:r w:rsidR="00225982">
        <w:rPr>
          <w:szCs w:val="22"/>
        </w:rPr>
        <w:t xml:space="preserve">situações de risco nas cidades </w:t>
      </w:r>
      <w:r w:rsidR="006317AE">
        <w:rPr>
          <w:szCs w:val="22"/>
        </w:rPr>
        <w:t>é grande</w:t>
      </w:r>
      <w:r w:rsidR="00F133DA">
        <w:rPr>
          <w:szCs w:val="22"/>
        </w:rPr>
        <w:t xml:space="preserve"> e </w:t>
      </w:r>
      <w:r w:rsidR="006317AE">
        <w:rPr>
          <w:szCs w:val="22"/>
        </w:rPr>
        <w:t xml:space="preserve">entende que esta </w:t>
      </w:r>
      <w:r w:rsidR="00F133DA">
        <w:rPr>
          <w:szCs w:val="22"/>
        </w:rPr>
        <w:t xml:space="preserve">parceria com o </w:t>
      </w:r>
      <w:r w:rsidR="006317AE">
        <w:rPr>
          <w:szCs w:val="22"/>
        </w:rPr>
        <w:t>M</w:t>
      </w:r>
      <w:r w:rsidR="00F133DA">
        <w:rPr>
          <w:szCs w:val="22"/>
        </w:rPr>
        <w:t xml:space="preserve">inistério </w:t>
      </w:r>
      <w:r w:rsidR="006317AE">
        <w:rPr>
          <w:szCs w:val="22"/>
        </w:rPr>
        <w:t>P</w:t>
      </w:r>
      <w:r w:rsidR="00F133DA">
        <w:rPr>
          <w:szCs w:val="22"/>
        </w:rPr>
        <w:t xml:space="preserve">úblico pode evoluir. </w:t>
      </w:r>
    </w:p>
    <w:p w:rsidR="00A8457A" w:rsidRPr="00387EC4" w:rsidRDefault="00A8457A" w:rsidP="006564CE">
      <w:pPr>
        <w:pStyle w:val="TextosemFormatao"/>
        <w:numPr>
          <w:ilvl w:val="1"/>
          <w:numId w:val="38"/>
        </w:numPr>
        <w:spacing w:line="360" w:lineRule="auto"/>
        <w:rPr>
          <w:b/>
          <w:szCs w:val="22"/>
        </w:rPr>
      </w:pPr>
      <w:r w:rsidRPr="00387EC4">
        <w:rPr>
          <w:b/>
          <w:szCs w:val="22"/>
        </w:rPr>
        <w:t xml:space="preserve">04/06/2013 – </w:t>
      </w:r>
      <w:proofErr w:type="spellStart"/>
      <w:r w:rsidRPr="00387EC4">
        <w:rPr>
          <w:b/>
          <w:szCs w:val="22"/>
        </w:rPr>
        <w:t>Savarauto</w:t>
      </w:r>
      <w:proofErr w:type="spellEnd"/>
      <w:r w:rsidRPr="00387EC4">
        <w:rPr>
          <w:b/>
          <w:szCs w:val="22"/>
        </w:rPr>
        <w:t xml:space="preserve"> – Entrega dos carros</w:t>
      </w:r>
    </w:p>
    <w:p w:rsidR="00811D99" w:rsidRDefault="006317AE" w:rsidP="006564CE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Presidente comenta </w:t>
      </w:r>
      <w:r w:rsidR="00F133DA">
        <w:rPr>
          <w:szCs w:val="22"/>
        </w:rPr>
        <w:t>que</w:t>
      </w:r>
      <w:r w:rsidR="00406853">
        <w:rPr>
          <w:szCs w:val="22"/>
        </w:rPr>
        <w:t xml:space="preserve"> ele, o Diretor Geral </w:t>
      </w:r>
      <w:r>
        <w:rPr>
          <w:szCs w:val="22"/>
        </w:rPr>
        <w:t xml:space="preserve">Eduardo </w:t>
      </w:r>
      <w:r w:rsidR="00406853">
        <w:rPr>
          <w:szCs w:val="22"/>
        </w:rPr>
        <w:t>Bimbi, os Conselheiros Fausto, Haas</w:t>
      </w:r>
      <w:r>
        <w:rPr>
          <w:szCs w:val="22"/>
        </w:rPr>
        <w:t xml:space="preserve"> e </w:t>
      </w:r>
      <w:r w:rsidR="00406853">
        <w:rPr>
          <w:szCs w:val="22"/>
        </w:rPr>
        <w:t>Cabral e os funcionários Leandro e Valmor estiveram</w:t>
      </w:r>
      <w:r w:rsidR="00F133DA">
        <w:rPr>
          <w:szCs w:val="22"/>
        </w:rPr>
        <w:t xml:space="preserve"> na </w:t>
      </w:r>
      <w:proofErr w:type="spellStart"/>
      <w:r w:rsidR="00F133DA">
        <w:rPr>
          <w:szCs w:val="22"/>
        </w:rPr>
        <w:t>Savarauto</w:t>
      </w:r>
      <w:proofErr w:type="spellEnd"/>
      <w:r w:rsidR="00F133DA">
        <w:rPr>
          <w:szCs w:val="22"/>
        </w:rPr>
        <w:t xml:space="preserve"> </w:t>
      </w:r>
      <w:r w:rsidR="00406853">
        <w:rPr>
          <w:szCs w:val="22"/>
        </w:rPr>
        <w:t>p</w:t>
      </w:r>
      <w:r w:rsidR="00F133DA">
        <w:rPr>
          <w:szCs w:val="22"/>
        </w:rPr>
        <w:t xml:space="preserve">ara oficializar o recebimento dos </w:t>
      </w:r>
      <w:proofErr w:type="spellStart"/>
      <w:r w:rsidR="00F133DA">
        <w:rPr>
          <w:szCs w:val="22"/>
        </w:rPr>
        <w:t>Toyotas</w:t>
      </w:r>
      <w:proofErr w:type="spellEnd"/>
      <w:r w:rsidR="00F133DA">
        <w:rPr>
          <w:szCs w:val="22"/>
        </w:rPr>
        <w:t xml:space="preserve"> </w:t>
      </w:r>
      <w:proofErr w:type="spellStart"/>
      <w:r w:rsidR="00F133DA">
        <w:rPr>
          <w:szCs w:val="22"/>
        </w:rPr>
        <w:t>Prius</w:t>
      </w:r>
      <w:proofErr w:type="spellEnd"/>
      <w:r w:rsidR="00F133DA">
        <w:rPr>
          <w:szCs w:val="22"/>
        </w:rPr>
        <w:t xml:space="preserve">, com a presença </w:t>
      </w:r>
      <w:r w:rsidR="00406853">
        <w:rPr>
          <w:szCs w:val="22"/>
        </w:rPr>
        <w:t>de jornalistas</w:t>
      </w:r>
      <w:r w:rsidR="00F133DA">
        <w:rPr>
          <w:szCs w:val="22"/>
        </w:rPr>
        <w:t xml:space="preserve">. </w:t>
      </w:r>
      <w:r>
        <w:rPr>
          <w:szCs w:val="22"/>
        </w:rPr>
        <w:t xml:space="preserve">Salienta que </w:t>
      </w:r>
      <w:r w:rsidR="00F133DA">
        <w:rPr>
          <w:szCs w:val="22"/>
        </w:rPr>
        <w:t xml:space="preserve">foi proposto à Toyota, que </w:t>
      </w:r>
      <w:r w:rsidR="00406853">
        <w:rPr>
          <w:szCs w:val="22"/>
        </w:rPr>
        <w:t xml:space="preserve">o CAU/RS devolva </w:t>
      </w:r>
      <w:r w:rsidR="00F133DA">
        <w:rPr>
          <w:szCs w:val="22"/>
        </w:rPr>
        <w:t>os carros no final do mês</w:t>
      </w:r>
      <w:r>
        <w:rPr>
          <w:szCs w:val="22"/>
        </w:rPr>
        <w:t xml:space="preserve"> </w:t>
      </w:r>
      <w:r w:rsidR="00F133DA">
        <w:rPr>
          <w:szCs w:val="22"/>
        </w:rPr>
        <w:t xml:space="preserve">e </w:t>
      </w:r>
      <w:r w:rsidR="00406853">
        <w:rPr>
          <w:szCs w:val="22"/>
        </w:rPr>
        <w:t>que</w:t>
      </w:r>
      <w:r>
        <w:rPr>
          <w:szCs w:val="22"/>
        </w:rPr>
        <w:t>, internamente,</w:t>
      </w:r>
      <w:r w:rsidR="00406853">
        <w:rPr>
          <w:szCs w:val="22"/>
        </w:rPr>
        <w:t xml:space="preserve"> surgiu a ideia de que </w:t>
      </w:r>
      <w:r w:rsidR="00F133DA">
        <w:rPr>
          <w:szCs w:val="22"/>
        </w:rPr>
        <w:t xml:space="preserve">em algum final de semana, </w:t>
      </w:r>
      <w:r>
        <w:rPr>
          <w:szCs w:val="22"/>
        </w:rPr>
        <w:t xml:space="preserve">antes da devolução dos </w:t>
      </w:r>
      <w:proofErr w:type="spellStart"/>
      <w:r>
        <w:rPr>
          <w:szCs w:val="22"/>
        </w:rPr>
        <w:t>Prius</w:t>
      </w:r>
      <w:proofErr w:type="spellEnd"/>
      <w:r>
        <w:rPr>
          <w:szCs w:val="22"/>
        </w:rPr>
        <w:t xml:space="preserve">, </w:t>
      </w:r>
      <w:r w:rsidR="00406853">
        <w:rPr>
          <w:szCs w:val="22"/>
        </w:rPr>
        <w:t xml:space="preserve">o CAU/RS alugar </w:t>
      </w:r>
      <w:r w:rsidR="00F133DA">
        <w:rPr>
          <w:szCs w:val="22"/>
        </w:rPr>
        <w:t>um espaço no</w:t>
      </w:r>
      <w:r w:rsidR="00406853">
        <w:rPr>
          <w:szCs w:val="22"/>
        </w:rPr>
        <w:t xml:space="preserve"> </w:t>
      </w:r>
      <w:r w:rsidR="00F133DA">
        <w:rPr>
          <w:szCs w:val="22"/>
        </w:rPr>
        <w:t xml:space="preserve">Barra Shopping, para </w:t>
      </w:r>
      <w:r w:rsidR="00811D99">
        <w:rPr>
          <w:szCs w:val="22"/>
        </w:rPr>
        <w:t xml:space="preserve">expor </w:t>
      </w:r>
      <w:r w:rsidR="00073F88">
        <w:rPr>
          <w:szCs w:val="22"/>
        </w:rPr>
        <w:t>os carros</w:t>
      </w:r>
      <w:r w:rsidR="00811D99">
        <w:rPr>
          <w:szCs w:val="22"/>
        </w:rPr>
        <w:t xml:space="preserve">, </w:t>
      </w:r>
      <w:r w:rsidR="00073F88">
        <w:rPr>
          <w:szCs w:val="22"/>
        </w:rPr>
        <w:t>disponi</w:t>
      </w:r>
      <w:r w:rsidR="00811D99">
        <w:rPr>
          <w:szCs w:val="22"/>
        </w:rPr>
        <w:t>bi</w:t>
      </w:r>
      <w:r w:rsidR="00073F88">
        <w:rPr>
          <w:szCs w:val="22"/>
        </w:rPr>
        <w:t xml:space="preserve">lizar o cadastramento biométrico aos profissionais, além de entregar as carteiras aos profissionais </w:t>
      </w:r>
      <w:r w:rsidR="00811D99">
        <w:rPr>
          <w:szCs w:val="22"/>
        </w:rPr>
        <w:t>de Porto Alegre e Região Metropolitana</w:t>
      </w:r>
      <w:r w:rsidR="00406853">
        <w:rPr>
          <w:szCs w:val="22"/>
        </w:rPr>
        <w:t xml:space="preserve">. </w:t>
      </w:r>
    </w:p>
    <w:p w:rsidR="00F133DA" w:rsidRDefault="00811D99" w:rsidP="006564CE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Presidente informa que </w:t>
      </w:r>
      <w:r w:rsidR="00F133DA">
        <w:rPr>
          <w:szCs w:val="22"/>
        </w:rPr>
        <w:t xml:space="preserve">o </w:t>
      </w:r>
      <w:r>
        <w:rPr>
          <w:szCs w:val="22"/>
        </w:rPr>
        <w:t xml:space="preserve">conselho </w:t>
      </w:r>
      <w:r w:rsidR="00F133DA">
        <w:rPr>
          <w:szCs w:val="22"/>
        </w:rPr>
        <w:t xml:space="preserve">deverá receber em alguns dias dois </w:t>
      </w:r>
      <w:proofErr w:type="spellStart"/>
      <w:r w:rsidR="00F133DA">
        <w:rPr>
          <w:szCs w:val="22"/>
        </w:rPr>
        <w:t>Toyotas</w:t>
      </w:r>
      <w:proofErr w:type="spellEnd"/>
      <w:r w:rsidR="00F133DA">
        <w:rPr>
          <w:szCs w:val="22"/>
        </w:rPr>
        <w:t xml:space="preserve"> </w:t>
      </w:r>
      <w:proofErr w:type="spellStart"/>
      <w:r w:rsidR="00F133DA">
        <w:rPr>
          <w:szCs w:val="22"/>
        </w:rPr>
        <w:t>Etios</w:t>
      </w:r>
      <w:proofErr w:type="spellEnd"/>
      <w:r>
        <w:rPr>
          <w:szCs w:val="22"/>
        </w:rPr>
        <w:t>, também em comodato pelo período de dois meses.</w:t>
      </w:r>
      <w:r w:rsidR="00F133DA">
        <w:rPr>
          <w:szCs w:val="22"/>
        </w:rPr>
        <w:t xml:space="preserve"> </w:t>
      </w:r>
    </w:p>
    <w:p w:rsidR="00A8457A" w:rsidRPr="00387EC4" w:rsidRDefault="00A8457A" w:rsidP="006564CE">
      <w:pPr>
        <w:pStyle w:val="TextosemFormatao"/>
        <w:numPr>
          <w:ilvl w:val="1"/>
          <w:numId w:val="38"/>
        </w:numPr>
        <w:spacing w:line="360" w:lineRule="auto"/>
        <w:rPr>
          <w:b/>
          <w:szCs w:val="22"/>
        </w:rPr>
      </w:pPr>
      <w:r w:rsidRPr="00387EC4">
        <w:rPr>
          <w:b/>
          <w:szCs w:val="22"/>
        </w:rPr>
        <w:t>05/06/2013 – Conhecendo o CAU/RS – Bagé</w:t>
      </w:r>
    </w:p>
    <w:p w:rsidR="007610D1" w:rsidRPr="007610D1" w:rsidRDefault="007610D1" w:rsidP="006564CE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7610D1">
        <w:rPr>
          <w:rFonts w:ascii="Calibri" w:eastAsiaTheme="minorHAnsi" w:hAnsi="Calibri" w:cstheme="minorBidi"/>
          <w:sz w:val="22"/>
          <w:szCs w:val="22"/>
        </w:rPr>
        <w:t>O Presidente relata que estiveram em reunião com o Secretário da Habitação da P</w:t>
      </w:r>
      <w:r w:rsidR="007F170D">
        <w:rPr>
          <w:rFonts w:ascii="Calibri" w:eastAsiaTheme="minorHAnsi" w:hAnsi="Calibri" w:cstheme="minorBidi"/>
          <w:sz w:val="22"/>
          <w:szCs w:val="22"/>
        </w:rPr>
        <w:t xml:space="preserve">refeitura </w:t>
      </w:r>
      <w:r w:rsidRPr="007610D1">
        <w:rPr>
          <w:rFonts w:ascii="Calibri" w:eastAsiaTheme="minorHAnsi" w:hAnsi="Calibri" w:cstheme="minorBidi"/>
          <w:sz w:val="22"/>
          <w:szCs w:val="22"/>
        </w:rPr>
        <w:t>M</w:t>
      </w:r>
      <w:r w:rsidR="007F170D">
        <w:rPr>
          <w:rFonts w:ascii="Calibri" w:eastAsiaTheme="minorHAnsi" w:hAnsi="Calibri" w:cstheme="minorBidi"/>
          <w:sz w:val="22"/>
          <w:szCs w:val="22"/>
        </w:rPr>
        <w:t>unicipal</w:t>
      </w:r>
      <w:r w:rsidRPr="007610D1">
        <w:rPr>
          <w:rFonts w:ascii="Calibri" w:eastAsiaTheme="minorHAnsi" w:hAnsi="Calibri" w:cstheme="minorBidi"/>
          <w:sz w:val="22"/>
          <w:szCs w:val="22"/>
        </w:rPr>
        <w:t xml:space="preserve"> de Bagé, Arquiteto e Urbanista Guto </w:t>
      </w:r>
      <w:proofErr w:type="spellStart"/>
      <w:r w:rsidRPr="007610D1">
        <w:rPr>
          <w:rFonts w:ascii="Calibri" w:eastAsiaTheme="minorHAnsi" w:hAnsi="Calibri" w:cstheme="minorBidi"/>
          <w:sz w:val="22"/>
          <w:szCs w:val="22"/>
        </w:rPr>
        <w:t>Nadal</w:t>
      </w:r>
      <w:proofErr w:type="spellEnd"/>
      <w:r w:rsidR="007F170D">
        <w:rPr>
          <w:rFonts w:ascii="Calibri" w:eastAsiaTheme="minorHAnsi" w:hAnsi="Calibri" w:cstheme="minorBidi"/>
          <w:sz w:val="22"/>
          <w:szCs w:val="22"/>
        </w:rPr>
        <w:t xml:space="preserve"> e </w:t>
      </w:r>
      <w:r w:rsidRPr="007610D1">
        <w:rPr>
          <w:rFonts w:ascii="Calibri" w:eastAsiaTheme="minorHAnsi" w:hAnsi="Calibri" w:cstheme="minorBidi"/>
          <w:sz w:val="22"/>
          <w:szCs w:val="22"/>
        </w:rPr>
        <w:t>que concedeu entrevista à Rádio Difusora de Bagé e que o evento foi muito produtivo. O Presidente relata que visitaram a cidade cenográfica que foi criada para as gravações do filme “O tempo e o vento”.</w:t>
      </w:r>
    </w:p>
    <w:p w:rsidR="00A8457A" w:rsidRPr="00387EC4" w:rsidRDefault="00A8457A" w:rsidP="006564CE">
      <w:pPr>
        <w:pStyle w:val="TextosemFormatao"/>
        <w:spacing w:line="360" w:lineRule="auto"/>
        <w:ind w:left="1788"/>
        <w:rPr>
          <w:b/>
          <w:szCs w:val="22"/>
        </w:rPr>
      </w:pPr>
      <w:r w:rsidRPr="00387EC4">
        <w:rPr>
          <w:b/>
          <w:szCs w:val="22"/>
        </w:rPr>
        <w:t xml:space="preserve">06/06/2013 – Conhecendo o CAU/RS – Pelotas </w:t>
      </w:r>
    </w:p>
    <w:p w:rsidR="007610D1" w:rsidRPr="007610D1" w:rsidRDefault="007610D1" w:rsidP="006564CE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7610D1">
        <w:rPr>
          <w:rFonts w:ascii="Calibri" w:eastAsiaTheme="minorHAnsi" w:hAnsi="Calibri" w:cstheme="minorBidi"/>
          <w:sz w:val="22"/>
          <w:szCs w:val="22"/>
        </w:rPr>
        <w:t xml:space="preserve">O Presidente </w:t>
      </w:r>
      <w:r w:rsidR="007F170D">
        <w:rPr>
          <w:rFonts w:ascii="Calibri" w:eastAsiaTheme="minorHAnsi" w:hAnsi="Calibri" w:cstheme="minorBidi"/>
          <w:sz w:val="22"/>
          <w:szCs w:val="22"/>
        </w:rPr>
        <w:t xml:space="preserve">comenta </w:t>
      </w:r>
      <w:r w:rsidRPr="007610D1">
        <w:rPr>
          <w:rFonts w:ascii="Calibri" w:eastAsiaTheme="minorHAnsi" w:hAnsi="Calibri" w:cstheme="minorBidi"/>
          <w:sz w:val="22"/>
          <w:szCs w:val="22"/>
        </w:rPr>
        <w:t xml:space="preserve">que participou do “Programa Pelotas 13 horas” na Rádio Universidade, além de reuniões na Prefeitura Municipal de Pelotas.  Salienta que o evento Conhecendo o CAU/RS em Pelotas foi muito interessante e que os carros chamaram a atenção das pessoas. </w:t>
      </w:r>
    </w:p>
    <w:p w:rsidR="00387EC4" w:rsidRPr="007610D1" w:rsidRDefault="00387EC4" w:rsidP="006564CE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7610D1">
        <w:rPr>
          <w:rFonts w:ascii="Calibri" w:eastAsiaTheme="minorHAnsi" w:hAnsi="Calibri" w:cstheme="minorBidi"/>
          <w:sz w:val="22"/>
          <w:szCs w:val="22"/>
        </w:rPr>
        <w:t>O Conselheiro Veríssimo comenta que algumas pessoas comentaram com ele, sobre o evento. O presidente comenta que na prefeitura de pelotas há 32 arquitetos.</w:t>
      </w:r>
    </w:p>
    <w:p w:rsidR="00A8457A" w:rsidRDefault="00A8457A" w:rsidP="006564CE">
      <w:pPr>
        <w:pStyle w:val="TextosemFormatao"/>
        <w:numPr>
          <w:ilvl w:val="1"/>
          <w:numId w:val="38"/>
        </w:numPr>
        <w:spacing w:line="360" w:lineRule="auto"/>
        <w:rPr>
          <w:b/>
          <w:szCs w:val="22"/>
        </w:rPr>
      </w:pPr>
      <w:r w:rsidRPr="00387EC4">
        <w:rPr>
          <w:b/>
          <w:szCs w:val="22"/>
        </w:rPr>
        <w:t>10/06/2013 – Reunião com Dr. Flávio Duarte (Promotor de Justiça do Ministério Público Estadual da Promotoria de Justiça Especializad</w:t>
      </w:r>
      <w:bookmarkStart w:id="0" w:name="_GoBack"/>
      <w:bookmarkEnd w:id="0"/>
      <w:r w:rsidRPr="00387EC4">
        <w:rPr>
          <w:b/>
          <w:szCs w:val="22"/>
        </w:rPr>
        <w:t>a Criminal de Porto Alegre)</w:t>
      </w:r>
    </w:p>
    <w:p w:rsidR="00623EBE" w:rsidRDefault="00623EBE" w:rsidP="006564CE">
      <w:pPr>
        <w:pStyle w:val="TextosemFormatao"/>
        <w:spacing w:line="360" w:lineRule="auto"/>
        <w:jc w:val="both"/>
        <w:rPr>
          <w:szCs w:val="22"/>
        </w:rPr>
      </w:pPr>
      <w:r w:rsidRPr="00387EC4">
        <w:rPr>
          <w:szCs w:val="22"/>
        </w:rPr>
        <w:t xml:space="preserve">O </w:t>
      </w:r>
      <w:r>
        <w:rPr>
          <w:szCs w:val="22"/>
        </w:rPr>
        <w:t xml:space="preserve">Presidente relata que ele, o Diretor Geral Bimbi e o Dr. Filipe Santa Maria, estiveram em reunião com o Dr. Flávio Duarte, para conversar a respeito da Investigação CUB, o caso do tráfico de influência </w:t>
      </w:r>
      <w:r>
        <w:rPr>
          <w:szCs w:val="22"/>
        </w:rPr>
        <w:lastRenderedPageBreak/>
        <w:t>na Prefeitura de Porto Alegre e que colocaram o Conselho a disposição do Ministério Público para o que se fizer necessário. Salienta que o Dr. Flávio informou que o CAU/RS receberá cópia do inquérito sobre a investigação.</w:t>
      </w:r>
    </w:p>
    <w:p w:rsidR="00A8457A" w:rsidRPr="00ED064D" w:rsidRDefault="00A8457A" w:rsidP="006564CE">
      <w:pPr>
        <w:pStyle w:val="TextosemFormatao"/>
        <w:numPr>
          <w:ilvl w:val="1"/>
          <w:numId w:val="38"/>
        </w:numPr>
        <w:spacing w:line="360" w:lineRule="auto"/>
        <w:rPr>
          <w:b/>
          <w:szCs w:val="22"/>
        </w:rPr>
      </w:pPr>
      <w:r w:rsidRPr="00ED064D">
        <w:rPr>
          <w:b/>
          <w:szCs w:val="22"/>
        </w:rPr>
        <w:t xml:space="preserve">Situação aquisição imóvel Centro Empresarial La Defense – Rua Dona Laura, </w:t>
      </w:r>
      <w:proofErr w:type="gramStart"/>
      <w:r w:rsidRPr="00ED064D">
        <w:rPr>
          <w:b/>
          <w:szCs w:val="22"/>
        </w:rPr>
        <w:t>320</w:t>
      </w:r>
      <w:proofErr w:type="gramEnd"/>
    </w:p>
    <w:p w:rsidR="00623EBE" w:rsidRDefault="00623EBE" w:rsidP="006564CE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 w:rsidRPr="00623EBE">
        <w:rPr>
          <w:rFonts w:asciiTheme="minorHAnsi" w:hAnsiTheme="minorHAnsi"/>
          <w:sz w:val="22"/>
        </w:rPr>
        <w:t xml:space="preserve">O Presidente relata que fez reunião com o Sr. Bento Maciel, encarregado pelas negociações da AES Sul e que ainda está em negociação. Salienta que está seguindo a decisão do plenário e que este assunto está sendo tratado de modo sigiloso, por ele, o Diretor Geral Bimbi e a </w:t>
      </w:r>
      <w:proofErr w:type="gramStart"/>
      <w:r w:rsidRPr="00623EBE">
        <w:rPr>
          <w:rFonts w:asciiTheme="minorHAnsi" w:hAnsiTheme="minorHAnsi"/>
          <w:sz w:val="22"/>
        </w:rPr>
        <w:t>Chefe Administrativa</w:t>
      </w:r>
      <w:proofErr w:type="gramEnd"/>
      <w:r w:rsidRPr="00623EBE">
        <w:rPr>
          <w:rFonts w:asciiTheme="minorHAnsi" w:hAnsiTheme="minorHAnsi"/>
          <w:sz w:val="22"/>
        </w:rPr>
        <w:t xml:space="preserve"> Carla e que estão no aguardo de um retorno da AES Sul, para continuidade.</w:t>
      </w:r>
    </w:p>
    <w:p w:rsidR="00073F88" w:rsidRPr="00623EBE" w:rsidRDefault="00073F88" w:rsidP="006564CE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 w:rsidRPr="00623EBE">
        <w:rPr>
          <w:rFonts w:asciiTheme="minorHAnsi" w:hAnsiTheme="minorHAnsi"/>
          <w:sz w:val="22"/>
        </w:rPr>
        <w:t>O Conselheiro Marcelo entende que desde o inicio</w:t>
      </w:r>
      <w:r w:rsidR="00623EBE">
        <w:rPr>
          <w:rFonts w:asciiTheme="minorHAnsi" w:hAnsiTheme="minorHAnsi"/>
          <w:sz w:val="22"/>
        </w:rPr>
        <w:t>, este assunto</w:t>
      </w:r>
      <w:r w:rsidRPr="00623EBE">
        <w:rPr>
          <w:rFonts w:asciiTheme="minorHAnsi" w:hAnsiTheme="minorHAnsi"/>
          <w:sz w:val="22"/>
        </w:rPr>
        <w:t xml:space="preserve"> deveria ter sido tratado desta maneira.</w:t>
      </w:r>
    </w:p>
    <w:p w:rsidR="00A8457A" w:rsidRPr="00596F49" w:rsidRDefault="00A8457A" w:rsidP="006564CE">
      <w:pPr>
        <w:pStyle w:val="TextosemFormatao"/>
        <w:numPr>
          <w:ilvl w:val="1"/>
          <w:numId w:val="38"/>
        </w:numPr>
        <w:spacing w:line="360" w:lineRule="auto"/>
        <w:rPr>
          <w:b/>
          <w:szCs w:val="22"/>
        </w:rPr>
      </w:pPr>
      <w:r w:rsidRPr="00596F49">
        <w:rPr>
          <w:b/>
          <w:szCs w:val="22"/>
        </w:rPr>
        <w:t>Representações</w:t>
      </w:r>
    </w:p>
    <w:p w:rsidR="00A8457A" w:rsidRPr="00623EBE" w:rsidRDefault="00A8457A" w:rsidP="006564CE">
      <w:pPr>
        <w:pStyle w:val="TextosemFormatao"/>
        <w:numPr>
          <w:ilvl w:val="2"/>
          <w:numId w:val="38"/>
        </w:numPr>
        <w:spacing w:line="360" w:lineRule="auto"/>
        <w:rPr>
          <w:b/>
          <w:szCs w:val="22"/>
        </w:rPr>
      </w:pPr>
      <w:r w:rsidRPr="00623EBE">
        <w:rPr>
          <w:b/>
          <w:szCs w:val="22"/>
        </w:rPr>
        <w:t xml:space="preserve">05/06/2013 – Conselheiro Alberto Fedosow Cabral | 04ª Reunião do Comitê Permanente da Construção Civil: Convergência e Soluções </w:t>
      </w:r>
    </w:p>
    <w:p w:rsidR="00B06A77" w:rsidRDefault="00073F88" w:rsidP="006564CE">
      <w:pPr>
        <w:pStyle w:val="TextosemFormatao"/>
        <w:spacing w:line="360" w:lineRule="auto"/>
        <w:rPr>
          <w:szCs w:val="22"/>
        </w:rPr>
      </w:pPr>
      <w:r>
        <w:rPr>
          <w:szCs w:val="22"/>
        </w:rPr>
        <w:t xml:space="preserve">O Conselheiro Cabral relata que participou da reunião, que ocorreu no </w:t>
      </w:r>
      <w:r w:rsidR="00095D9F">
        <w:rPr>
          <w:szCs w:val="22"/>
        </w:rPr>
        <w:t>CREA</w:t>
      </w:r>
      <w:r>
        <w:rPr>
          <w:szCs w:val="22"/>
        </w:rPr>
        <w:t>-RS, que contou com a presença de várias entidades</w:t>
      </w:r>
      <w:r w:rsidR="00623EBE">
        <w:rPr>
          <w:szCs w:val="22"/>
        </w:rPr>
        <w:t xml:space="preserve">. </w:t>
      </w:r>
    </w:p>
    <w:p w:rsidR="00A8457A" w:rsidRPr="00623EBE" w:rsidRDefault="00A8457A" w:rsidP="006564CE">
      <w:pPr>
        <w:pStyle w:val="TextosemFormatao"/>
        <w:numPr>
          <w:ilvl w:val="2"/>
          <w:numId w:val="38"/>
        </w:numPr>
        <w:spacing w:line="360" w:lineRule="auto"/>
        <w:rPr>
          <w:b/>
          <w:szCs w:val="22"/>
        </w:rPr>
      </w:pPr>
      <w:r w:rsidRPr="00623EBE">
        <w:rPr>
          <w:b/>
          <w:szCs w:val="22"/>
        </w:rPr>
        <w:t xml:space="preserve">Arquiteto e Urbanista Carlos Fernando Guimarães </w:t>
      </w:r>
      <w:proofErr w:type="spellStart"/>
      <w:r w:rsidRPr="00623EBE">
        <w:rPr>
          <w:b/>
          <w:szCs w:val="22"/>
        </w:rPr>
        <w:t>Seffrin</w:t>
      </w:r>
      <w:proofErr w:type="spellEnd"/>
      <w:r w:rsidRPr="00623EBE">
        <w:rPr>
          <w:b/>
          <w:szCs w:val="22"/>
        </w:rPr>
        <w:t xml:space="preserve"> | eventos e reuniões aos </w:t>
      </w:r>
      <w:proofErr w:type="gramStart"/>
      <w:r w:rsidRPr="00623EBE">
        <w:rPr>
          <w:b/>
          <w:szCs w:val="22"/>
        </w:rPr>
        <w:t>quais</w:t>
      </w:r>
      <w:r w:rsidR="00095D9F">
        <w:rPr>
          <w:b/>
          <w:szCs w:val="22"/>
        </w:rPr>
        <w:t>,</w:t>
      </w:r>
      <w:r w:rsidRPr="00623EBE">
        <w:rPr>
          <w:b/>
          <w:szCs w:val="22"/>
        </w:rPr>
        <w:t xml:space="preserve"> o</w:t>
      </w:r>
      <w:proofErr w:type="gramEnd"/>
      <w:r w:rsidRPr="00623EBE">
        <w:rPr>
          <w:b/>
          <w:szCs w:val="22"/>
        </w:rPr>
        <w:t xml:space="preserve"> CAU/RS for convidado a participar, na cidade de Santa Maria / RS, sendo que o profissional designado deverá enviar relatórios, informando ao Conselho sobre suas participações</w:t>
      </w:r>
    </w:p>
    <w:p w:rsidR="00B06A77" w:rsidRPr="000B2737" w:rsidRDefault="00B06A77" w:rsidP="006564CE">
      <w:pPr>
        <w:pStyle w:val="TextosemFormatao"/>
        <w:spacing w:line="360" w:lineRule="auto"/>
        <w:rPr>
          <w:szCs w:val="22"/>
        </w:rPr>
      </w:pPr>
      <w:r>
        <w:rPr>
          <w:szCs w:val="22"/>
        </w:rPr>
        <w:t xml:space="preserve"> O </w:t>
      </w:r>
      <w:r w:rsidR="00623EBE">
        <w:rPr>
          <w:szCs w:val="22"/>
        </w:rPr>
        <w:t xml:space="preserve">Presidente informa </w:t>
      </w:r>
      <w:r>
        <w:rPr>
          <w:szCs w:val="22"/>
        </w:rPr>
        <w:t xml:space="preserve">que o arquiteto Carlos </w:t>
      </w:r>
      <w:proofErr w:type="spellStart"/>
      <w:r>
        <w:rPr>
          <w:szCs w:val="22"/>
        </w:rPr>
        <w:t>Seffrin</w:t>
      </w:r>
      <w:proofErr w:type="spellEnd"/>
      <w:r>
        <w:rPr>
          <w:szCs w:val="22"/>
        </w:rPr>
        <w:t xml:space="preserve"> foi designado </w:t>
      </w:r>
      <w:r w:rsidR="00623EBE">
        <w:rPr>
          <w:szCs w:val="22"/>
        </w:rPr>
        <w:t>a representar o CAU/RS nos eventos em Santa Maria e que deverá enviar relatórios sobre os mesmos.</w:t>
      </w:r>
    </w:p>
    <w:p w:rsidR="00A8457A" w:rsidRPr="00131B48" w:rsidRDefault="00A8457A" w:rsidP="006564CE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31B4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Comissões.</w:t>
      </w:r>
    </w:p>
    <w:p w:rsidR="00A8457A" w:rsidRPr="00CA5689" w:rsidRDefault="00A8457A" w:rsidP="006564CE">
      <w:pPr>
        <w:numPr>
          <w:ilvl w:val="1"/>
          <w:numId w:val="40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CA568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Planejamento e Finanças;</w:t>
      </w:r>
    </w:p>
    <w:p w:rsidR="00A11DB3" w:rsidRDefault="00CA5689" w:rsidP="00A75DA1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3D4EA6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Conselheiro Fausto </w:t>
      </w:r>
      <w:r w:rsidR="00A90CE9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</w:t>
      </w:r>
      <w:r w:rsidR="00C81607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as </w:t>
      </w:r>
      <w:r w:rsidR="00A11DB3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deliberações </w:t>
      </w:r>
      <w:r w:rsidR="00A90CE9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Comissão de Planejamento e Finanças serão enviadas </w:t>
      </w:r>
      <w:r w:rsidR="00A11DB3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>aos Conselheiros para apreciação</w:t>
      </w:r>
      <w:r w:rsidR="00A90CE9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bem como o quadro resumo e os grupos das aquisições. Relata que a Comissão de licitações está realizando </w:t>
      </w:r>
      <w:r w:rsidR="00A11DB3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>licitações</w:t>
      </w:r>
      <w:r w:rsidR="00A90CE9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contratação da Assessoria Contábil e para aquisição de materiais de expediente.</w:t>
      </w:r>
      <w:r w:rsid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Salienta que a licitação para contratação da Assessoria de Comunicação </w:t>
      </w:r>
      <w:r w:rsidR="00A75DA1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está </w:t>
      </w:r>
      <w:r w:rsidR="00244F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sendo analisado pela </w:t>
      </w:r>
      <w:r w:rsidR="00A11DB3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>Comissão de Atos Administrativos</w:t>
      </w:r>
      <w:r w:rsidR="00A75DA1" w:rsidRPr="00A75DA1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A8457A" w:rsidRPr="00CA5689" w:rsidRDefault="00A8457A" w:rsidP="006564CE">
      <w:pPr>
        <w:numPr>
          <w:ilvl w:val="1"/>
          <w:numId w:val="40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CA568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Ensino e Formação;</w:t>
      </w:r>
    </w:p>
    <w:p w:rsidR="003D4EA6" w:rsidRDefault="00F0272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Veríssimo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que haverá reunião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da Comissão de Ensino e Formação no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CA5689">
        <w:rPr>
          <w:rFonts w:asciiTheme="minorHAnsi" w:eastAsia="Times New Roman" w:hAnsiTheme="minorHAnsi" w:cs="Calibri"/>
          <w:sz w:val="22"/>
          <w:szCs w:val="22"/>
          <w:lang w:eastAsia="pt-BR"/>
        </w:rPr>
        <w:t>dia 21/06/2013.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relata 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esteve na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UNISINOS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e que eles sugeriram que o CAU/RS 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compareça a Universidade para o cadastramento biométrico dos formandos. Entende que não deve ser aberta esta exceção, pois todas as universidades do estado enviam as informações ao CAU/RS. </w:t>
      </w:r>
    </w:p>
    <w:p w:rsidR="00A8457A" w:rsidRPr="00CA5689" w:rsidRDefault="00A8457A" w:rsidP="006564CE">
      <w:pPr>
        <w:numPr>
          <w:ilvl w:val="1"/>
          <w:numId w:val="40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CA568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Ética e Disciplina;</w:t>
      </w:r>
    </w:p>
    <w:p w:rsidR="00F02727" w:rsidRDefault="00F0272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Marcelo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comenta que a Comissão de Ética e Disciplina realizou reunião na ú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ltima semana e que haverá na próxima sexta-feira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nova reunião para iniciar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a aná</w:t>
      </w:r>
      <w:r w:rsidR="00CA568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lise dos processos. Comenta que nos dias 21 e 22/06, ele e o Conselheiro </w:t>
      </w:r>
      <w:proofErr w:type="spellStart"/>
      <w:r w:rsidR="00CA5689">
        <w:rPr>
          <w:rFonts w:asciiTheme="minorHAnsi" w:eastAsia="Times New Roman" w:hAnsiTheme="minorHAnsi" w:cs="Calibri"/>
          <w:sz w:val="22"/>
          <w:szCs w:val="22"/>
          <w:lang w:eastAsia="pt-BR"/>
        </w:rPr>
        <w:t>Ednezer</w:t>
      </w:r>
      <w:proofErr w:type="spellEnd"/>
      <w:r w:rsidR="00CA568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irão participar do Seminário Nacional de Ética e Disciplina do CAU/BR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em Brasília</w:t>
      </w:r>
      <w:r w:rsidR="00CA568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CA5689" w:rsidRPr="00C551A1" w:rsidRDefault="00CA5689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Marcelo salienta que a comissão pretende iniciar as audiências referentes aos processos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que,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conforme instrução do Dr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Filipe, a notificação deve ser feita com 45 dias de antecedência, para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tentativa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conciliação ou os trâmites necessários.  </w:t>
      </w:r>
      <w:r w:rsidR="00A75DA1">
        <w:rPr>
          <w:rFonts w:asciiTheme="minorHAnsi" w:eastAsia="Times New Roman" w:hAnsiTheme="minorHAnsi" w:cs="Calibri"/>
          <w:sz w:val="22"/>
          <w:szCs w:val="22"/>
          <w:lang w:eastAsia="pt-BR"/>
        </w:rPr>
        <w:tab/>
      </w:r>
    </w:p>
    <w:p w:rsidR="00A8457A" w:rsidRPr="00CA5689" w:rsidRDefault="00A8457A" w:rsidP="006564CE">
      <w:pPr>
        <w:numPr>
          <w:ilvl w:val="1"/>
          <w:numId w:val="40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CA568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Exercício Profissional;</w:t>
      </w:r>
    </w:p>
    <w:p w:rsidR="00B06A77" w:rsidRDefault="00B06A7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o Conselheiro Pedone deixou </w:t>
      </w:r>
      <w:r w:rsidR="009D7140">
        <w:rPr>
          <w:rFonts w:asciiTheme="minorHAnsi" w:eastAsia="Times New Roman" w:hAnsiTheme="minorHAnsi" w:cs="Calibri"/>
          <w:sz w:val="22"/>
          <w:szCs w:val="22"/>
          <w:lang w:eastAsia="pt-BR"/>
        </w:rPr>
        <w:t>uma proposta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D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eliberaç</w:t>
      </w:r>
      <w:r w:rsid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ão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Comissão de Exercício Profissional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244F7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solicitando 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contratação de mais dois agentes de fiscalização para o CAU/RS. </w:t>
      </w:r>
    </w:p>
    <w:p w:rsidR="00B06A77" w:rsidRDefault="00B06A7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comenta que os dois fiscais que atuam no conselho hoje, estão trabalhando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estiveram fiscalizando a </w:t>
      </w:r>
      <w:proofErr w:type="spell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Fenadoce</w:t>
      </w:r>
      <w:proofErr w:type="spell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o </w:t>
      </w:r>
      <w:proofErr w:type="spell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Casacor</w:t>
      </w:r>
      <w:proofErr w:type="spell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salienta que ontem, o fiscal Rogério este em Carlos Barbosa para reunião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na Prefeitura Municipal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B06A77" w:rsidRDefault="00B06A7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Marcelo entende estas contratações devem ser realizadas somente quando houver um plano de fiscalização, além do fato de que logo haverá um concurso público.</w:t>
      </w:r>
    </w:p>
    <w:p w:rsidR="00B06A77" w:rsidRDefault="00B06A7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Cabral entende que é necessário que haja pessoas para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atender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as demandas e alguém que instrua as pessoas sobre a forma como devem trabalhar. Entende que é necessário que haja pessoas capacitadas para realizar seus trabalhos.</w:t>
      </w:r>
    </w:p>
    <w:p w:rsidR="00B06A77" w:rsidRDefault="00F0272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Os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membros do Conselho Diretor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entendem que esta deliberação não deve ser encaminhada ao plenário.</w:t>
      </w:r>
    </w:p>
    <w:p w:rsidR="00F02727" w:rsidRDefault="00F02727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9D7140"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apresenta </w:t>
      </w:r>
      <w:r w:rsidR="00A11DB3"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dois </w:t>
      </w:r>
      <w:r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>modelo</w:t>
      </w:r>
      <w:r w:rsidR="00A11DB3"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>s do</w:t>
      </w:r>
      <w:r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9D7140"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elo de </w:t>
      </w:r>
      <w:r w:rsidR="009D7140"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>onformidade</w:t>
      </w:r>
      <w:r w:rsidR="009D7140" w:rsidRPr="009D7140">
        <w:rPr>
          <w:rFonts w:asciiTheme="minorHAnsi" w:eastAsia="Times New Roman" w:hAnsiTheme="minorHAnsi" w:cs="Calibri"/>
          <w:sz w:val="22"/>
          <w:szCs w:val="22"/>
          <w:lang w:eastAsia="pt-BR"/>
        </w:rPr>
        <w:t>. O Conselheiro Cabral considera muito interessante e o Conselheiro Marcelo comenta que sua preocupação é sobrea logística na entrega dos selos aos profissionais.</w:t>
      </w:r>
      <w:r w:rsidR="009D714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A8457A" w:rsidRPr="009D7140" w:rsidRDefault="00A8457A" w:rsidP="006564CE">
      <w:pPr>
        <w:numPr>
          <w:ilvl w:val="1"/>
          <w:numId w:val="40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9D7140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Atos Administrativos;</w:t>
      </w:r>
    </w:p>
    <w:p w:rsidR="006564CE" w:rsidRPr="00811D99" w:rsidRDefault="00CA5689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que há a necessidade de verificar com o Conselheiro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sobre o andamento do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processo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para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contratação da Assessoria de </w:t>
      </w:r>
      <w:r w:rsidR="00A11DB3">
        <w:rPr>
          <w:rFonts w:asciiTheme="minorHAnsi" w:eastAsia="Times New Roman" w:hAnsiTheme="minorHAnsi" w:cs="Calibri"/>
          <w:sz w:val="22"/>
          <w:szCs w:val="22"/>
          <w:lang w:eastAsia="pt-BR"/>
        </w:rPr>
        <w:t>Comunicação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pois este assunto </w:t>
      </w:r>
      <w:r w:rsidR="006564CE" w:rsidRPr="00811D9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está pendente. Todos os Conselheiros entendem que esta contratação é fundamental para a continuidade do trabalho do </w:t>
      </w:r>
      <w:r w:rsidR="006564CE">
        <w:rPr>
          <w:rFonts w:asciiTheme="minorHAnsi" w:eastAsia="Times New Roman" w:hAnsiTheme="minorHAnsi" w:cs="Calibri"/>
          <w:sz w:val="22"/>
          <w:szCs w:val="22"/>
          <w:lang w:eastAsia="pt-BR"/>
        </w:rPr>
        <w:t>CAU/RS</w:t>
      </w:r>
      <w:r w:rsidR="006564CE" w:rsidRPr="00811D9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CA5689" w:rsidRDefault="00CA5689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3D4EA6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O Conselheiro Cabral comenta que o Conselheiro </w:t>
      </w:r>
      <w:proofErr w:type="gramStart"/>
      <w:r w:rsidRPr="003D4EA6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Pr="003D4EA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está verificando a possibilidade de 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CAU/RS disponibilizar </w:t>
      </w:r>
      <w:r w:rsidRPr="00CA5689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totens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autoatendimento, em todas as cidades do Estado. </w:t>
      </w:r>
    </w:p>
    <w:p w:rsidR="003D4EA6" w:rsidRPr="00131B48" w:rsidRDefault="006564CE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Os membros do Conselho Diretor 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t>considera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m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ideia 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t>interessante e inovador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3D4EA6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A8457A" w:rsidRDefault="00A8457A" w:rsidP="006564CE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31B48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Gerais.</w:t>
      </w:r>
    </w:p>
    <w:p w:rsidR="00811D99" w:rsidRPr="00811D99" w:rsidRDefault="00811D99" w:rsidP="006564CE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811D99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Marcelo questiona sobre a contratação da Fundatec, o presidente informa que foi contratada.</w:t>
      </w:r>
    </w:p>
    <w:p w:rsidR="006B7A80" w:rsidRDefault="00225982" w:rsidP="006564CE">
      <w:pPr>
        <w:widowControl w:val="0"/>
        <w:suppressAutoHyphens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7F170D">
        <w:rPr>
          <w:rFonts w:asciiTheme="minorHAnsi" w:hAnsiTheme="minorHAnsi" w:cs="Calibri"/>
          <w:sz w:val="22"/>
          <w:szCs w:val="22"/>
        </w:rPr>
        <w:t xml:space="preserve">Presidente </w:t>
      </w:r>
      <w:r>
        <w:rPr>
          <w:rFonts w:asciiTheme="minorHAnsi" w:hAnsiTheme="minorHAnsi" w:cs="Calibri"/>
          <w:sz w:val="22"/>
          <w:szCs w:val="22"/>
        </w:rPr>
        <w:t xml:space="preserve">relata que enviou a todos os conselheiros um e-mail do </w:t>
      </w:r>
      <w:r w:rsidR="007F170D">
        <w:rPr>
          <w:rFonts w:asciiTheme="minorHAnsi" w:hAnsiTheme="minorHAnsi" w:cs="Calibri"/>
          <w:sz w:val="22"/>
          <w:szCs w:val="22"/>
        </w:rPr>
        <w:t xml:space="preserve">Presidente </w:t>
      </w:r>
      <w:r>
        <w:rPr>
          <w:rFonts w:asciiTheme="minorHAnsi" w:hAnsiTheme="minorHAnsi" w:cs="Calibri"/>
          <w:sz w:val="22"/>
          <w:szCs w:val="22"/>
        </w:rPr>
        <w:t xml:space="preserve">do CAU/BR sobre o código de ética. </w:t>
      </w:r>
    </w:p>
    <w:p w:rsidR="007F170D" w:rsidRDefault="00225982" w:rsidP="006564CE">
      <w:pPr>
        <w:widowControl w:val="0"/>
        <w:suppressAutoHyphens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comenta que na sexta-feira, dia 14/06 haverá reunião da comissão </w:t>
      </w:r>
      <w:r w:rsidR="00F133DA">
        <w:rPr>
          <w:rFonts w:asciiTheme="minorHAnsi" w:hAnsiTheme="minorHAnsi" w:cs="Calibri"/>
          <w:sz w:val="22"/>
          <w:szCs w:val="22"/>
        </w:rPr>
        <w:t>de ética</w:t>
      </w:r>
      <w:r>
        <w:rPr>
          <w:rFonts w:asciiTheme="minorHAnsi" w:hAnsiTheme="minorHAnsi" w:cs="Calibri"/>
          <w:sz w:val="22"/>
          <w:szCs w:val="22"/>
        </w:rPr>
        <w:t xml:space="preserve"> e que enviarão as contribuições do RS ao CAU/BR.</w:t>
      </w:r>
      <w:r w:rsidR="007F170D">
        <w:rPr>
          <w:rFonts w:asciiTheme="minorHAnsi" w:hAnsiTheme="minorHAnsi" w:cs="Calibri"/>
          <w:sz w:val="22"/>
          <w:szCs w:val="22"/>
        </w:rPr>
        <w:t xml:space="preserve"> </w:t>
      </w:r>
    </w:p>
    <w:p w:rsidR="00F133DA" w:rsidRDefault="00ED064D" w:rsidP="006564CE">
      <w:pPr>
        <w:widowControl w:val="0"/>
        <w:suppressAutoHyphens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Os conselheiros entendem que o Grupo CAU1214 deve ser excluído, pois está sendo usado de maneira equivocada pelos conselheiros. </w:t>
      </w:r>
    </w:p>
    <w:p w:rsidR="00225982" w:rsidRDefault="00225982" w:rsidP="006564CE">
      <w:pPr>
        <w:widowControl w:val="0"/>
        <w:suppressAutoHyphens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A8457A" w:rsidRDefault="00A8457A" w:rsidP="006564CE">
      <w:pPr>
        <w:widowControl w:val="0"/>
        <w:suppressAutoHyphens/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A8457A" w:rsidRPr="00B742A5" w:rsidRDefault="00A8457A" w:rsidP="00095D9F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</w:p>
    <w:p w:rsidR="00FC6291" w:rsidRPr="00B742A5" w:rsidRDefault="00FC6291" w:rsidP="00095D9F">
      <w:pPr>
        <w:widowControl w:val="0"/>
        <w:suppressAutoHyphens/>
        <w:jc w:val="center"/>
        <w:rPr>
          <w:rFonts w:asciiTheme="minorHAnsi" w:hAnsiTheme="minorHAnsi" w:cs="Calibri"/>
          <w:b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FC6291" w:rsidRPr="00B742A5" w:rsidRDefault="00FC6291" w:rsidP="00095D9F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FC6291" w:rsidRPr="00B742A5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872D75" wp14:editId="28E7AA1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75CE62" wp14:editId="747B7A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00895AF" wp14:editId="24632AD3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B0183"/>
    <w:multiLevelType w:val="multilevel"/>
    <w:tmpl w:val="7526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6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1AB242AE"/>
    <w:multiLevelType w:val="multilevel"/>
    <w:tmpl w:val="BAA4C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87DD1"/>
    <w:multiLevelType w:val="multilevel"/>
    <w:tmpl w:val="554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0F6"/>
    <w:multiLevelType w:val="multilevel"/>
    <w:tmpl w:val="820CA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3206FA0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B1C181B"/>
    <w:multiLevelType w:val="multilevel"/>
    <w:tmpl w:val="F7480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1897E03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7">
    <w:nsid w:val="69DF6448"/>
    <w:multiLevelType w:val="multilevel"/>
    <w:tmpl w:val="B92AF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1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2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10"/>
  </w:num>
  <w:num w:numId="6">
    <w:abstractNumId w:val="41"/>
  </w:num>
  <w:num w:numId="7">
    <w:abstractNumId w:val="14"/>
  </w:num>
  <w:num w:numId="8">
    <w:abstractNumId w:val="19"/>
  </w:num>
  <w:num w:numId="9">
    <w:abstractNumId w:val="2"/>
  </w:num>
  <w:num w:numId="10">
    <w:abstractNumId w:val="36"/>
  </w:num>
  <w:num w:numId="11">
    <w:abstractNumId w:val="33"/>
  </w:num>
  <w:num w:numId="12">
    <w:abstractNumId w:val="13"/>
  </w:num>
  <w:num w:numId="13">
    <w:abstractNumId w:val="8"/>
  </w:num>
  <w:num w:numId="14">
    <w:abstractNumId w:val="0"/>
  </w:num>
  <w:num w:numId="15">
    <w:abstractNumId w:val="15"/>
  </w:num>
  <w:num w:numId="16">
    <w:abstractNumId w:val="30"/>
  </w:num>
  <w:num w:numId="17">
    <w:abstractNumId w:val="18"/>
  </w:num>
  <w:num w:numId="18">
    <w:abstractNumId w:val="23"/>
  </w:num>
  <w:num w:numId="19">
    <w:abstractNumId w:val="32"/>
  </w:num>
  <w:num w:numId="20">
    <w:abstractNumId w:val="9"/>
  </w:num>
  <w:num w:numId="21">
    <w:abstractNumId w:val="25"/>
  </w:num>
  <w:num w:numId="22">
    <w:abstractNumId w:val="39"/>
  </w:num>
  <w:num w:numId="23">
    <w:abstractNumId w:val="12"/>
  </w:num>
  <w:num w:numId="24">
    <w:abstractNumId w:val="4"/>
  </w:num>
  <w:num w:numId="25">
    <w:abstractNumId w:val="42"/>
  </w:num>
  <w:num w:numId="26">
    <w:abstractNumId w:val="29"/>
  </w:num>
  <w:num w:numId="27">
    <w:abstractNumId w:val="34"/>
  </w:num>
  <w:num w:numId="28">
    <w:abstractNumId w:val="3"/>
  </w:num>
  <w:num w:numId="29">
    <w:abstractNumId w:val="20"/>
  </w:num>
  <w:num w:numId="30">
    <w:abstractNumId w:val="43"/>
  </w:num>
  <w:num w:numId="31">
    <w:abstractNumId w:val="24"/>
  </w:num>
  <w:num w:numId="32">
    <w:abstractNumId w:val="40"/>
  </w:num>
  <w:num w:numId="33">
    <w:abstractNumId w:val="37"/>
  </w:num>
  <w:num w:numId="34">
    <w:abstractNumId w:val="11"/>
  </w:num>
  <w:num w:numId="35">
    <w:abstractNumId w:val="27"/>
  </w:num>
  <w:num w:numId="36">
    <w:abstractNumId w:val="26"/>
  </w:num>
  <w:num w:numId="37">
    <w:abstractNumId w:val="35"/>
  </w:num>
  <w:num w:numId="38">
    <w:abstractNumId w:val="38"/>
  </w:num>
  <w:num w:numId="39">
    <w:abstractNumId w:val="6"/>
  </w:num>
  <w:num w:numId="40">
    <w:abstractNumId w:val="1"/>
  </w:num>
  <w:num w:numId="41">
    <w:abstractNumId w:val="22"/>
  </w:num>
  <w:num w:numId="42">
    <w:abstractNumId w:val="5"/>
  </w:num>
  <w:num w:numId="43">
    <w:abstractNumId w:val="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1227E"/>
    <w:rsid w:val="000436C0"/>
    <w:rsid w:val="000448EC"/>
    <w:rsid w:val="000534F6"/>
    <w:rsid w:val="000567C9"/>
    <w:rsid w:val="00073F88"/>
    <w:rsid w:val="00094CF7"/>
    <w:rsid w:val="00095D9F"/>
    <w:rsid w:val="00096978"/>
    <w:rsid w:val="000A4822"/>
    <w:rsid w:val="000B45AF"/>
    <w:rsid w:val="000C223B"/>
    <w:rsid w:val="000E003C"/>
    <w:rsid w:val="000E161D"/>
    <w:rsid w:val="000E7E89"/>
    <w:rsid w:val="000F0606"/>
    <w:rsid w:val="000F27B3"/>
    <w:rsid w:val="0010090C"/>
    <w:rsid w:val="001231D5"/>
    <w:rsid w:val="00130DDB"/>
    <w:rsid w:val="001310C7"/>
    <w:rsid w:val="00146B2B"/>
    <w:rsid w:val="00175493"/>
    <w:rsid w:val="00181A96"/>
    <w:rsid w:val="001A0E3B"/>
    <w:rsid w:val="001A5FCA"/>
    <w:rsid w:val="001B3302"/>
    <w:rsid w:val="001D01BF"/>
    <w:rsid w:val="001D2EBA"/>
    <w:rsid w:val="001F2D87"/>
    <w:rsid w:val="001F486A"/>
    <w:rsid w:val="001F531D"/>
    <w:rsid w:val="00225982"/>
    <w:rsid w:val="0023191B"/>
    <w:rsid w:val="00244F73"/>
    <w:rsid w:val="00252FEE"/>
    <w:rsid w:val="00267F82"/>
    <w:rsid w:val="0028669D"/>
    <w:rsid w:val="00291375"/>
    <w:rsid w:val="00291A07"/>
    <w:rsid w:val="002B3B78"/>
    <w:rsid w:val="002C11BB"/>
    <w:rsid w:val="002F273F"/>
    <w:rsid w:val="003328B2"/>
    <w:rsid w:val="00341ED3"/>
    <w:rsid w:val="00342CCB"/>
    <w:rsid w:val="003459DF"/>
    <w:rsid w:val="003737F0"/>
    <w:rsid w:val="00387EC4"/>
    <w:rsid w:val="00391434"/>
    <w:rsid w:val="00396042"/>
    <w:rsid w:val="00396DEA"/>
    <w:rsid w:val="003A295C"/>
    <w:rsid w:val="003A6C54"/>
    <w:rsid w:val="003A7025"/>
    <w:rsid w:val="003D4EA6"/>
    <w:rsid w:val="003D5040"/>
    <w:rsid w:val="003D5AA9"/>
    <w:rsid w:val="003D6EA2"/>
    <w:rsid w:val="0040007A"/>
    <w:rsid w:val="004016B6"/>
    <w:rsid w:val="00406853"/>
    <w:rsid w:val="004169E3"/>
    <w:rsid w:val="00427604"/>
    <w:rsid w:val="00431287"/>
    <w:rsid w:val="004352A0"/>
    <w:rsid w:val="00435B36"/>
    <w:rsid w:val="004568FB"/>
    <w:rsid w:val="00461C15"/>
    <w:rsid w:val="004723EF"/>
    <w:rsid w:val="0049505B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127F1"/>
    <w:rsid w:val="005243FF"/>
    <w:rsid w:val="0052448F"/>
    <w:rsid w:val="0055236B"/>
    <w:rsid w:val="00553D8A"/>
    <w:rsid w:val="00587D5A"/>
    <w:rsid w:val="005944D1"/>
    <w:rsid w:val="005950FA"/>
    <w:rsid w:val="005A0A1A"/>
    <w:rsid w:val="005C0FD3"/>
    <w:rsid w:val="005C10FE"/>
    <w:rsid w:val="005D2DD6"/>
    <w:rsid w:val="005D7AE9"/>
    <w:rsid w:val="005E3986"/>
    <w:rsid w:val="005E7B2E"/>
    <w:rsid w:val="005F26D9"/>
    <w:rsid w:val="00604241"/>
    <w:rsid w:val="00623EBE"/>
    <w:rsid w:val="006317AE"/>
    <w:rsid w:val="0063487C"/>
    <w:rsid w:val="00643EC7"/>
    <w:rsid w:val="006456A0"/>
    <w:rsid w:val="00646876"/>
    <w:rsid w:val="0065077C"/>
    <w:rsid w:val="006517CA"/>
    <w:rsid w:val="006564CE"/>
    <w:rsid w:val="00656564"/>
    <w:rsid w:val="00666AD2"/>
    <w:rsid w:val="00671742"/>
    <w:rsid w:val="00675046"/>
    <w:rsid w:val="00684E52"/>
    <w:rsid w:val="006965AA"/>
    <w:rsid w:val="006973DD"/>
    <w:rsid w:val="006B2368"/>
    <w:rsid w:val="006B3263"/>
    <w:rsid w:val="006B7060"/>
    <w:rsid w:val="006B7A80"/>
    <w:rsid w:val="006C20C6"/>
    <w:rsid w:val="006C247B"/>
    <w:rsid w:val="006E4B4E"/>
    <w:rsid w:val="006E5C57"/>
    <w:rsid w:val="00707016"/>
    <w:rsid w:val="007238B4"/>
    <w:rsid w:val="00725475"/>
    <w:rsid w:val="007301FD"/>
    <w:rsid w:val="00730E18"/>
    <w:rsid w:val="00734ECE"/>
    <w:rsid w:val="0074084F"/>
    <w:rsid w:val="007442BC"/>
    <w:rsid w:val="007610D1"/>
    <w:rsid w:val="00761C45"/>
    <w:rsid w:val="00773FBF"/>
    <w:rsid w:val="0077778D"/>
    <w:rsid w:val="007A2098"/>
    <w:rsid w:val="007B4B86"/>
    <w:rsid w:val="007C3862"/>
    <w:rsid w:val="007D080F"/>
    <w:rsid w:val="007F170D"/>
    <w:rsid w:val="007F5929"/>
    <w:rsid w:val="007F7FBE"/>
    <w:rsid w:val="008014AF"/>
    <w:rsid w:val="00805908"/>
    <w:rsid w:val="00811D99"/>
    <w:rsid w:val="008417BE"/>
    <w:rsid w:val="0084315C"/>
    <w:rsid w:val="008477F5"/>
    <w:rsid w:val="00854012"/>
    <w:rsid w:val="00872756"/>
    <w:rsid w:val="00885223"/>
    <w:rsid w:val="008A6B32"/>
    <w:rsid w:val="008B0962"/>
    <w:rsid w:val="008B78FF"/>
    <w:rsid w:val="008C594E"/>
    <w:rsid w:val="008E7BB2"/>
    <w:rsid w:val="008F046C"/>
    <w:rsid w:val="008F054F"/>
    <w:rsid w:val="008F5A6B"/>
    <w:rsid w:val="008F7838"/>
    <w:rsid w:val="00905B25"/>
    <w:rsid w:val="00932750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D18E7"/>
    <w:rsid w:val="009D7140"/>
    <w:rsid w:val="009E3948"/>
    <w:rsid w:val="00A0015F"/>
    <w:rsid w:val="00A0060C"/>
    <w:rsid w:val="00A11DB3"/>
    <w:rsid w:val="00A15A0C"/>
    <w:rsid w:val="00A2150E"/>
    <w:rsid w:val="00A2248D"/>
    <w:rsid w:val="00A300C7"/>
    <w:rsid w:val="00A36B7C"/>
    <w:rsid w:val="00A42F59"/>
    <w:rsid w:val="00A5113D"/>
    <w:rsid w:val="00A71EB4"/>
    <w:rsid w:val="00A75DA1"/>
    <w:rsid w:val="00A806ED"/>
    <w:rsid w:val="00A8457A"/>
    <w:rsid w:val="00A85FAB"/>
    <w:rsid w:val="00A90CE9"/>
    <w:rsid w:val="00A94FD4"/>
    <w:rsid w:val="00A94FE1"/>
    <w:rsid w:val="00AB6A23"/>
    <w:rsid w:val="00AC3418"/>
    <w:rsid w:val="00AC4AB0"/>
    <w:rsid w:val="00AC5D75"/>
    <w:rsid w:val="00B06A77"/>
    <w:rsid w:val="00B162D8"/>
    <w:rsid w:val="00B37AF6"/>
    <w:rsid w:val="00B43270"/>
    <w:rsid w:val="00B46DAD"/>
    <w:rsid w:val="00B47574"/>
    <w:rsid w:val="00B518AA"/>
    <w:rsid w:val="00B648FF"/>
    <w:rsid w:val="00B71E3C"/>
    <w:rsid w:val="00B73DFE"/>
    <w:rsid w:val="00B742A5"/>
    <w:rsid w:val="00B760C6"/>
    <w:rsid w:val="00B82970"/>
    <w:rsid w:val="00B87072"/>
    <w:rsid w:val="00BB027D"/>
    <w:rsid w:val="00BB171C"/>
    <w:rsid w:val="00BC6B42"/>
    <w:rsid w:val="00BE01DC"/>
    <w:rsid w:val="00BF1115"/>
    <w:rsid w:val="00BF43FF"/>
    <w:rsid w:val="00C04310"/>
    <w:rsid w:val="00C14CB5"/>
    <w:rsid w:val="00C21339"/>
    <w:rsid w:val="00C33557"/>
    <w:rsid w:val="00C353AD"/>
    <w:rsid w:val="00C37ED6"/>
    <w:rsid w:val="00C431D1"/>
    <w:rsid w:val="00C55B31"/>
    <w:rsid w:val="00C77095"/>
    <w:rsid w:val="00C80920"/>
    <w:rsid w:val="00C81607"/>
    <w:rsid w:val="00CA25F5"/>
    <w:rsid w:val="00CA5689"/>
    <w:rsid w:val="00CB3F9E"/>
    <w:rsid w:val="00CE514A"/>
    <w:rsid w:val="00CE5555"/>
    <w:rsid w:val="00D217B3"/>
    <w:rsid w:val="00D346B7"/>
    <w:rsid w:val="00D62696"/>
    <w:rsid w:val="00D6478A"/>
    <w:rsid w:val="00D7694C"/>
    <w:rsid w:val="00D85303"/>
    <w:rsid w:val="00D931D3"/>
    <w:rsid w:val="00D9729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61E96"/>
    <w:rsid w:val="00E631EE"/>
    <w:rsid w:val="00E6606C"/>
    <w:rsid w:val="00E8054D"/>
    <w:rsid w:val="00EA4891"/>
    <w:rsid w:val="00EB2F3B"/>
    <w:rsid w:val="00EC254C"/>
    <w:rsid w:val="00ED064D"/>
    <w:rsid w:val="00EF25C5"/>
    <w:rsid w:val="00F02727"/>
    <w:rsid w:val="00F133DA"/>
    <w:rsid w:val="00F27429"/>
    <w:rsid w:val="00F33922"/>
    <w:rsid w:val="00F36749"/>
    <w:rsid w:val="00F40E30"/>
    <w:rsid w:val="00F42683"/>
    <w:rsid w:val="00F60357"/>
    <w:rsid w:val="00F96C59"/>
    <w:rsid w:val="00FA4BC7"/>
    <w:rsid w:val="00FA7C78"/>
    <w:rsid w:val="00FB4FE7"/>
    <w:rsid w:val="00FC23FC"/>
    <w:rsid w:val="00FC3C16"/>
    <w:rsid w:val="00FC6291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6A01-2D7C-4DA6-94FD-E4F4551F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1475</Words>
  <Characters>8036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14</cp:revision>
  <cp:lastPrinted>2013-02-19T16:48:00Z</cp:lastPrinted>
  <dcterms:created xsi:type="dcterms:W3CDTF">2013-06-12T16:57:00Z</dcterms:created>
  <dcterms:modified xsi:type="dcterms:W3CDTF">2013-07-05T17:17:00Z</dcterms:modified>
</cp:coreProperties>
</file>