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132B4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32B46" w:rsidRDefault="00AF1451" w:rsidP="008E33DC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140</w:t>
            </w:r>
            <w:r w:rsidR="00660528"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32B46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132B46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132B46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132B46" w:rsidRDefault="007E57BA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132B46" w:rsidRDefault="008E33DC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23 </w:t>
            </w:r>
            <w:r w:rsidR="005B1AF6" w:rsidRPr="00132B46">
              <w:rPr>
                <w:rFonts w:ascii="Times New Roman" w:eastAsia="MS Mincho" w:hAnsi="Times New Roman"/>
                <w:sz w:val="22"/>
                <w:szCs w:val="22"/>
              </w:rPr>
              <w:t>de maio</w:t>
            </w:r>
            <w:r w:rsidR="006A1CA9"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E57BA" w:rsidRPr="00132B46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132B46" w:rsidRDefault="007E57BA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132B46" w:rsidRDefault="00163A1B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132B46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132B46" w:rsidRDefault="007E57BA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132B46" w:rsidRDefault="007E57BA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 w:rsidRPr="00132B46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Pr="00132B46" w:rsidRDefault="00AF1451" w:rsidP="0012419A">
      <w:pPr>
        <w:jc w:val="both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543"/>
        <w:gridCol w:w="3686"/>
      </w:tblGrid>
      <w:tr w:rsidR="005B1AF6" w:rsidRPr="00132B46" w:rsidTr="00555FF0">
        <w:trPr>
          <w:trHeight w:hRule="exact"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5B1AF6" w:rsidRPr="00132B46" w:rsidRDefault="005B1AF6" w:rsidP="0012419A">
            <w:pPr>
              <w:jc w:val="both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B1AF6" w:rsidRPr="00132B46" w:rsidRDefault="008E33DC" w:rsidP="0012419A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1AF6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Presidente</w:t>
            </w:r>
          </w:p>
        </w:tc>
      </w:tr>
      <w:tr w:rsidR="008E33DC" w:rsidRPr="00132B46" w:rsidTr="00555FF0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555FF0">
              <w:rPr>
                <w:rFonts w:ascii="Times New Roman" w:hAnsi="Times New Roman"/>
                <w:spacing w:val="4"/>
                <w:sz w:val="20"/>
                <w:szCs w:val="22"/>
              </w:rPr>
              <w:t>Vice-Presidente e Coord. CED-CAU/RS</w:t>
            </w:r>
          </w:p>
        </w:tc>
      </w:tr>
      <w:tr w:rsidR="008E33DC" w:rsidRPr="00132B46" w:rsidTr="00555FF0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8E33DC" w:rsidRPr="00132B46" w:rsidTr="00555FF0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132B46" w:rsidRDefault="008E33DC" w:rsidP="00555FF0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</w:t>
            </w:r>
            <w:r w:rsidR="00555FF0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Fontana</w:t>
            </w: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Fontana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8E33DC" w:rsidRPr="00132B46" w:rsidTr="00555FF0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8E33DC" w:rsidRPr="00132B46" w:rsidTr="00555FF0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8E33DC" w:rsidRPr="00132B46" w:rsidTr="00555FF0">
        <w:trPr>
          <w:trHeight w:hRule="exact" w:val="279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8E33DC" w:rsidRPr="00132B46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132B46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Secretária Geral da Mesa </w:t>
            </w:r>
          </w:p>
        </w:tc>
      </w:tr>
      <w:tr w:rsidR="008E33DC" w:rsidRPr="00132B46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  <w:r w:rsidR="002F2A6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– Gerente Geral</w:t>
            </w:r>
          </w:p>
        </w:tc>
      </w:tr>
    </w:tbl>
    <w:p w:rsidR="00AF1451" w:rsidRPr="00132B46" w:rsidRDefault="00AF1451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132B46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132B46" w:rsidRDefault="00AF1451" w:rsidP="0012419A">
            <w:pPr>
              <w:pStyle w:val="PargrafodaLista"/>
              <w:numPr>
                <w:ilvl w:val="0"/>
                <w:numId w:val="8"/>
              </w:numPr>
              <w:ind w:left="772" w:hanging="70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132B46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132B46" w:rsidRDefault="00681548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132B46" w:rsidRDefault="00B12E15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132B46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 w:rsidRPr="00132B46">
              <w:rPr>
                <w:rFonts w:ascii="Times New Roman" w:hAnsi="Times New Roman"/>
                <w:sz w:val="22"/>
                <w:szCs w:val="22"/>
              </w:rPr>
              <w:t xml:space="preserve">para início às </w:t>
            </w:r>
            <w:r w:rsidR="00E778E1" w:rsidRPr="00132B46">
              <w:rPr>
                <w:rFonts w:ascii="Times New Roman" w:hAnsi="Times New Roman"/>
                <w:sz w:val="22"/>
                <w:szCs w:val="22"/>
              </w:rPr>
              <w:t>09h32</w:t>
            </w:r>
          </w:p>
        </w:tc>
      </w:tr>
    </w:tbl>
    <w:p w:rsidR="00397661" w:rsidRPr="00132B46" w:rsidRDefault="00397661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8E33DC" w:rsidRPr="00132B46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132B46" w:rsidRDefault="008E33DC" w:rsidP="0012419A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Discussão e aprovação das súmulas da 138ª e 139ª Reuniões Ordinárias;</w:t>
            </w:r>
          </w:p>
        </w:tc>
      </w:tr>
      <w:tr w:rsidR="008E33DC" w:rsidRPr="00132B46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132B46" w:rsidRDefault="008E33DC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132B46" w:rsidRDefault="008E33DC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A súmulas foram lidas e aprovadas por todos, sem ressalvas. Após assinada, deve</w:t>
            </w:r>
            <w:r w:rsidR="00DC0507" w:rsidRPr="00132B46">
              <w:rPr>
                <w:rFonts w:ascii="Times New Roman" w:eastAsia="MS Mincho" w:hAnsi="Times New Roman"/>
                <w:sz w:val="22"/>
                <w:szCs w:val="22"/>
              </w:rPr>
              <w:t>rão</w:t>
            </w: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 ser publicada</w:t>
            </w:r>
            <w:r w:rsidR="00DC0507" w:rsidRPr="00132B46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 no portal da transparência</w:t>
            </w:r>
            <w:r w:rsidR="00DC0507"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</w:tbl>
    <w:p w:rsidR="008E33DC" w:rsidRPr="00132B46" w:rsidRDefault="008E33DC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843"/>
        <w:gridCol w:w="7358"/>
        <w:gridCol w:w="18"/>
      </w:tblGrid>
      <w:tr w:rsidR="004C4274" w:rsidRPr="00132B46" w:rsidTr="0066052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132B46" w:rsidRDefault="004C4274" w:rsidP="0012419A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="00DC0507"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</w:p>
        </w:tc>
      </w:tr>
      <w:tr w:rsidR="004C4274" w:rsidRPr="00132B46" w:rsidTr="00660528">
        <w:trPr>
          <w:gridAfter w:val="1"/>
          <w:wAfter w:w="18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132B46" w:rsidRDefault="004C4274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132B46" w:rsidRDefault="00E778E1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Indicações </w:t>
            </w:r>
            <w:r w:rsidR="00DC0507" w:rsidRPr="00132B46">
              <w:rPr>
                <w:rFonts w:ascii="Times New Roman" w:eastAsia="MS Mincho" w:hAnsi="Times New Roman"/>
                <w:sz w:val="22"/>
                <w:szCs w:val="22"/>
              </w:rPr>
              <w:t>ao o Conselho de Defesa Civil na cidade de Gramado/RS</w:t>
            </w:r>
          </w:p>
        </w:tc>
      </w:tr>
      <w:tr w:rsidR="004C4274" w:rsidRPr="00132B46" w:rsidTr="00660528">
        <w:trPr>
          <w:gridAfter w:val="1"/>
          <w:wAfter w:w="18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132B46" w:rsidRDefault="004C4274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132B46" w:rsidRDefault="00E778E1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4C4274" w:rsidRPr="00132B46" w:rsidTr="00660528">
        <w:trPr>
          <w:gridAfter w:val="1"/>
          <w:wAfter w:w="18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132B46" w:rsidRDefault="004C4274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132B46" w:rsidRDefault="00DC0507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Andamento das tratativas referentes ao </w:t>
            </w:r>
            <w:r w:rsidR="00E778E1"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Processo </w:t>
            </w: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Administrativo </w:t>
            </w:r>
            <w:r w:rsidR="00E778E1" w:rsidRPr="00132B46">
              <w:rPr>
                <w:rFonts w:ascii="Times New Roman" w:eastAsia="MS Mincho" w:hAnsi="Times New Roman"/>
                <w:sz w:val="22"/>
                <w:szCs w:val="22"/>
              </w:rPr>
              <w:t>224/2017</w:t>
            </w:r>
          </w:p>
        </w:tc>
      </w:tr>
      <w:tr w:rsidR="004C4274" w:rsidRPr="00132B46" w:rsidTr="00660528">
        <w:trPr>
          <w:gridAfter w:val="1"/>
          <w:wAfter w:w="18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132B46" w:rsidRDefault="004C4274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132B46" w:rsidRDefault="00E778E1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</w:tbl>
    <w:p w:rsidR="00C05F5C" w:rsidRPr="00132B46" w:rsidRDefault="00C05F5C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132B46" w:rsidTr="00DC0507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132B46" w:rsidRDefault="00660528" w:rsidP="0012419A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132B46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8E33DC" w:rsidRPr="00132B46" w:rsidTr="00DC0507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Diretrizes prévias para formatação dos eventos:</w:t>
            </w:r>
          </w:p>
          <w:p w:rsidR="008E33DC" w:rsidRPr="00132B46" w:rsidRDefault="008E33D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Ensino e Formação: 19 e 20/07/2018;</w:t>
            </w:r>
          </w:p>
          <w:p w:rsidR="008E33DC" w:rsidRPr="00132B46" w:rsidRDefault="008E33D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Exercício Profissional: 13 e 14/09/2018;</w:t>
            </w:r>
          </w:p>
          <w:p w:rsidR="008E33DC" w:rsidRPr="00132B46" w:rsidRDefault="008E33D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Seminário Estadual </w:t>
            </w:r>
            <w:r w:rsidR="00E778E1" w:rsidRPr="00132B46">
              <w:rPr>
                <w:rFonts w:ascii="Times New Roman" w:hAnsi="Times New Roman"/>
                <w:b/>
                <w:sz w:val="22"/>
                <w:szCs w:val="22"/>
              </w:rPr>
              <w:t>de Arquitetura Pública</w:t>
            </w: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E778E1"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08 e 09/11/2018.</w:t>
            </w:r>
          </w:p>
        </w:tc>
      </w:tr>
      <w:tr w:rsidR="008E33DC" w:rsidRPr="00132B46" w:rsidTr="00DC0507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8E33DC" w:rsidRPr="00132B46" w:rsidTr="00DC0507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132B46" w:rsidTr="00DC0507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Pr="00132B46" w:rsidRDefault="00E51B82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Pr="00132B46" w:rsidRDefault="001D420A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O presidente apresenta proposta de formatação prévia dos eventos referidos acima, salientando que ambos estão ainda em desenvolvimento. O conselheiro Rui comenta sobre a im</w:t>
            </w:r>
            <w:r w:rsidR="000253C6" w:rsidRPr="00132B46">
              <w:rPr>
                <w:rFonts w:ascii="Times New Roman" w:hAnsi="Times New Roman"/>
                <w:sz w:val="22"/>
                <w:szCs w:val="22"/>
              </w:rPr>
              <w:t>portância de que a Comissão de É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>tica</w:t>
            </w:r>
            <w:r w:rsidR="000253C6" w:rsidRPr="00132B46">
              <w:rPr>
                <w:rFonts w:ascii="Times New Roman" w:hAnsi="Times New Roman"/>
                <w:sz w:val="22"/>
                <w:szCs w:val="22"/>
              </w:rPr>
              <w:t xml:space="preserve"> e Disciplina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 seja incluída no evento que tratará de exercício profissional, considerando que a ética faz parte da prática profissional.</w:t>
            </w:r>
          </w:p>
        </w:tc>
      </w:tr>
      <w:tr w:rsidR="00E51B82" w:rsidRPr="00132B46" w:rsidTr="00DC0507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Pr="00132B46" w:rsidRDefault="00E51B82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147B32" w:rsidRPr="00132B46" w:rsidRDefault="001D420A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Define-se que as sugestões de todos ao desenvolvimento dos eventos, sejam </w:t>
            </w:r>
            <w:r w:rsidR="000253C6" w:rsidRPr="00132B46">
              <w:rPr>
                <w:rFonts w:ascii="Times New Roman" w:hAnsi="Times New Roman"/>
                <w:sz w:val="22"/>
                <w:szCs w:val="22"/>
              </w:rPr>
              <w:t>direcionadas à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 unidade de eventos para</w:t>
            </w:r>
            <w:r w:rsidR="00DC0507" w:rsidRPr="00132B46">
              <w:rPr>
                <w:rFonts w:ascii="Times New Roman" w:hAnsi="Times New Roman"/>
                <w:sz w:val="22"/>
                <w:szCs w:val="22"/>
              </w:rPr>
              <w:t xml:space="preserve"> definições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B33B92" w:rsidRPr="00132B46" w:rsidRDefault="00B33B92" w:rsidP="0012419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E33DC" w:rsidRPr="00132B46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Licença Presidente Tiago Holzmann da Silva – 26/05 a 16/06/2018;</w:t>
            </w:r>
          </w:p>
        </w:tc>
      </w:tr>
      <w:tr w:rsidR="008E33DC" w:rsidRPr="00132B46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E33DC" w:rsidRPr="00132B46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5B1AF6" w:rsidRPr="00132B46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Pr="00132B46" w:rsidRDefault="005B1AF6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F01861" w:rsidRPr="00132B46" w:rsidRDefault="001D420A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presidente informa </w:t>
            </w:r>
            <w:r w:rsidR="00F01861" w:rsidRPr="00132B46">
              <w:rPr>
                <w:rFonts w:ascii="Times New Roman" w:hAnsi="Times New Roman"/>
                <w:sz w:val="22"/>
                <w:szCs w:val="22"/>
              </w:rPr>
              <w:t xml:space="preserve">acerca de sua licença, para o período de 26/05 até 16/06/2018, durante o qual, exercerá a presidência do Conselho, o Vice-Presidente Rui Mineiro. Salienta que, tendo em vista que sua licença do cargo </w:t>
            </w:r>
            <w:r w:rsidR="00F01861" w:rsidRPr="00132B46">
              <w:rPr>
                <w:rFonts w:ascii="Times New Roman" w:hAnsi="Times New Roman"/>
                <w:sz w:val="22"/>
                <w:szCs w:val="22"/>
              </w:rPr>
              <w:lastRenderedPageBreak/>
              <w:t>de presidente, o afasta também do cargo de conselheiro, no mesmo intervalo de datas, a sua suplente, Marta Floriani Volkmer, assume a titularidade do cargo de conselheira, passando a integrar temporariamente a Comissão de Ética e Disciplina do CAU/RS;</w:t>
            </w:r>
          </w:p>
        </w:tc>
      </w:tr>
      <w:tr w:rsidR="005B1AF6" w:rsidRPr="00132B46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B1AF6" w:rsidRPr="00132B46" w:rsidRDefault="005B1AF6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88" w:type="dxa"/>
            <w:vAlign w:val="center"/>
          </w:tcPr>
          <w:p w:rsidR="005B1AF6" w:rsidRPr="00132B46" w:rsidRDefault="00B21B46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Sem encaminhamentos</w:t>
            </w:r>
            <w:r w:rsidR="00F01861" w:rsidRPr="00132B4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81548" w:rsidRPr="00132B46" w:rsidRDefault="00681548" w:rsidP="0012419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E33DC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Responsabilidades das Comissões Permanentes, Especial e Temporárias.</w:t>
            </w:r>
          </w:p>
        </w:tc>
      </w:tr>
      <w:tr w:rsidR="008E33DC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E33DC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F37AFF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Pr="00132B46" w:rsidRDefault="00F37AFF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B21B46" w:rsidRPr="00132B46" w:rsidRDefault="00B21B46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presidente comenta que 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 xml:space="preserve">a Gerência de Planejamento encerrou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a primeira etapa do trabalho 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 xml:space="preserve">de análise e estabelecimento de algumas das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prioridades 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 xml:space="preserve">de ação para o CAU/RS,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tendo em vista a 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>plataforma da gestão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B21B46" w:rsidRPr="00132B46" w:rsidRDefault="0061149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Conclusão do Plano de Cargos e Salários e Acordo Coletivo;</w:t>
            </w:r>
          </w:p>
          <w:p w:rsidR="0061149C" w:rsidRPr="00132B46" w:rsidRDefault="0061149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Estudo e implantação de Escritórios Regionais e CAU </w:t>
            </w:r>
            <w:proofErr w:type="gramStart"/>
            <w:r w:rsidRPr="00132B46">
              <w:rPr>
                <w:rFonts w:ascii="Times New Roman" w:hAnsi="Times New Roman"/>
                <w:sz w:val="22"/>
                <w:szCs w:val="22"/>
              </w:rPr>
              <w:t>mais Perto</w:t>
            </w:r>
            <w:proofErr w:type="gramEnd"/>
            <w:r w:rsidRPr="00132B4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1149C" w:rsidRPr="00132B46" w:rsidRDefault="0061149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Buscar o estabelecimento de convênio entre o CAU/RS e o Crea-RS;</w:t>
            </w:r>
          </w:p>
          <w:p w:rsidR="0061149C" w:rsidRPr="00132B46" w:rsidRDefault="0061149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Fiscalização de concursos e pregões;</w:t>
            </w:r>
          </w:p>
          <w:p w:rsidR="0061149C" w:rsidRPr="00132B46" w:rsidRDefault="0061149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Qualidade do Ensino; </w:t>
            </w:r>
          </w:p>
          <w:p w:rsidR="0061149C" w:rsidRPr="00132B46" w:rsidRDefault="0061149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Reserva Técnica;</w:t>
            </w:r>
          </w:p>
          <w:p w:rsidR="0061149C" w:rsidRPr="00132B46" w:rsidRDefault="0061149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Rede de Arquitetura Pública;</w:t>
            </w:r>
          </w:p>
          <w:p w:rsidR="0061149C" w:rsidRPr="00132B46" w:rsidRDefault="0061149C" w:rsidP="0012419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Assistência Técnica para Habitação de Interesse Social;</w:t>
            </w:r>
          </w:p>
          <w:p w:rsidR="00B21B46" w:rsidRPr="00132B46" w:rsidRDefault="00B21B46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Salienta que a intenção é que cada comissão apoie e desenvolva os trabalhos junto 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>à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>s respectivas gerências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 xml:space="preserve"> e equipes técnicas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>Quanto a contratação do Sistema de Gestão Integrada, o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 vice-presidente Rui salienta sua preocupação quanto 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>à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 necessidade de cautela e acompanhamento constante </w:t>
            </w:r>
            <w:r w:rsidR="006B0776" w:rsidRPr="00132B46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>mesma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B0776" w:rsidRPr="00132B46">
              <w:rPr>
                <w:rFonts w:ascii="Times New Roman" w:hAnsi="Times New Roman"/>
                <w:sz w:val="22"/>
                <w:szCs w:val="22"/>
              </w:rPr>
              <w:t>O Gerente Tales relata que o cronograma está com atraso, mas dentro da normalidade</w:t>
            </w:r>
            <w:r w:rsidR="0061149C" w:rsidRPr="00132B46">
              <w:rPr>
                <w:rFonts w:ascii="Times New Roman" w:hAnsi="Times New Roman"/>
                <w:sz w:val="22"/>
                <w:szCs w:val="22"/>
              </w:rPr>
              <w:t xml:space="preserve"> e que cada passo está sendo acompanhado por ele e pela Coordenadora de TI, Márcia Pedrini</w:t>
            </w:r>
            <w:r w:rsidR="006B0776" w:rsidRPr="00132B4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F37AFF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Pr="00132B46" w:rsidRDefault="00F37AFF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F37AFF" w:rsidRPr="00132B46" w:rsidRDefault="006B0776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Não há encaminhamentos.</w:t>
            </w:r>
          </w:p>
        </w:tc>
      </w:tr>
    </w:tbl>
    <w:p w:rsidR="00882696" w:rsidRPr="00132B46" w:rsidRDefault="00882696" w:rsidP="0012419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E33DC" w:rsidRPr="00132B46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Organização de evento sobre Patrimônio Histórico.</w:t>
            </w:r>
          </w:p>
        </w:tc>
      </w:tr>
      <w:tr w:rsidR="008E33DC" w:rsidRPr="00132B46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8E33DC" w:rsidRPr="00132B46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F37AFF" w:rsidRPr="00132B46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37AFF" w:rsidRPr="00132B46" w:rsidRDefault="00F37AFF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F37AFF" w:rsidRPr="00132B46" w:rsidRDefault="006B0776" w:rsidP="0012419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D35313" w:rsidRPr="00132B46">
              <w:rPr>
                <w:rFonts w:ascii="Times New Roman" w:hAnsi="Times New Roman"/>
                <w:sz w:val="22"/>
                <w:szCs w:val="22"/>
              </w:rPr>
              <w:t xml:space="preserve">relata que a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CEP-CAU/RS </w:t>
            </w:r>
            <w:r w:rsidR="00D35313" w:rsidRPr="00132B46">
              <w:rPr>
                <w:rFonts w:ascii="Times New Roman" w:hAnsi="Times New Roman"/>
                <w:sz w:val="22"/>
                <w:szCs w:val="22"/>
              </w:rPr>
              <w:t xml:space="preserve">considera importante a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realização de evento sobre o patrimônio histórico, considerando a importância e relevância do tema. </w:t>
            </w:r>
            <w:r w:rsidR="00D35313" w:rsidRPr="00132B46">
              <w:rPr>
                <w:rFonts w:ascii="Times New Roman" w:hAnsi="Times New Roman"/>
                <w:sz w:val="22"/>
                <w:szCs w:val="22"/>
              </w:rPr>
              <w:t>Considerando que o Calendário de eventos para o ano corrente já está certo e os eventos previstos, o</w:t>
            </w:r>
            <w:r w:rsidR="00EC58EA" w:rsidRPr="00132B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5313" w:rsidRPr="00132B46">
              <w:rPr>
                <w:rFonts w:ascii="Times New Roman" w:hAnsi="Times New Roman"/>
                <w:sz w:val="22"/>
                <w:szCs w:val="22"/>
              </w:rPr>
              <w:t>P</w:t>
            </w:r>
            <w:r w:rsidR="00EC58EA" w:rsidRPr="00132B46">
              <w:rPr>
                <w:rFonts w:ascii="Times New Roman" w:hAnsi="Times New Roman"/>
                <w:sz w:val="22"/>
                <w:szCs w:val="22"/>
              </w:rPr>
              <w:t xml:space="preserve">residente </w:t>
            </w:r>
            <w:r w:rsidR="00D35313" w:rsidRPr="00132B46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="00EC58EA" w:rsidRPr="00132B46">
              <w:rPr>
                <w:rFonts w:ascii="Times New Roman" w:hAnsi="Times New Roman"/>
                <w:sz w:val="22"/>
                <w:szCs w:val="22"/>
              </w:rPr>
              <w:t xml:space="preserve">sugere a realização de reuniões com as instituições responsáveis pela preservação do patrimônio histórico, com o intuito de preparar um evento para o próximo ano, envolvendo as comissões relacionadas, bem como as equipes técnicas. O conselheiro Rui sugere incluir nestas discussões, os representantes do CAU/RS nos conselhos municipais e estaduais. </w:t>
            </w:r>
          </w:p>
        </w:tc>
      </w:tr>
      <w:tr w:rsidR="003D3832" w:rsidRPr="00132B46" w:rsidTr="000932C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D3832" w:rsidRPr="00132B46" w:rsidRDefault="003D3832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D3832" w:rsidRPr="00132B46" w:rsidRDefault="00EC58EA" w:rsidP="0012419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Define-se que </w:t>
            </w:r>
            <w:r w:rsidR="000932C8" w:rsidRPr="00132B46">
              <w:rPr>
                <w:rFonts w:ascii="Times New Roman" w:hAnsi="Times New Roman"/>
                <w:sz w:val="22"/>
                <w:szCs w:val="22"/>
              </w:rPr>
              <w:t>a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 CEP-CAU/RS desenvolver</w:t>
            </w:r>
            <w:r w:rsidR="000932C8" w:rsidRPr="00132B46">
              <w:rPr>
                <w:rFonts w:ascii="Times New Roman" w:hAnsi="Times New Roman"/>
                <w:sz w:val="22"/>
                <w:szCs w:val="22"/>
              </w:rPr>
              <w:t>á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 proposta de calendário de reuniões nas esferas munici</w:t>
            </w:r>
            <w:r w:rsidR="000932C8" w:rsidRPr="00132B46">
              <w:rPr>
                <w:rFonts w:ascii="Times New Roman" w:hAnsi="Times New Roman"/>
                <w:sz w:val="22"/>
                <w:szCs w:val="22"/>
              </w:rPr>
              <w:t>pais e estadual</w:t>
            </w:r>
            <w:r w:rsidR="00D35313" w:rsidRPr="00132B46">
              <w:rPr>
                <w:rFonts w:ascii="Times New Roman" w:hAnsi="Times New Roman"/>
                <w:sz w:val="22"/>
                <w:szCs w:val="22"/>
              </w:rPr>
              <w:t>, devendo contar como apoio da CPUA, bem como do Chefe de Gabinete, Fausto Loureiro.</w:t>
            </w:r>
          </w:p>
        </w:tc>
      </w:tr>
      <w:tr w:rsidR="008E33DC" w:rsidRPr="00132B46" w:rsidTr="000932C8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Carta do CAU/RS aos candidatos.</w:t>
            </w:r>
          </w:p>
        </w:tc>
      </w:tr>
      <w:tr w:rsidR="008E33DC" w:rsidRPr="00132B46" w:rsidTr="000932C8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Comissão Especial de Política Urbana e Ambiental.</w:t>
            </w:r>
          </w:p>
        </w:tc>
      </w:tr>
      <w:tr w:rsidR="008E33DC" w:rsidRPr="00132B46" w:rsidTr="000932C8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8E33DC" w:rsidRPr="00132B46" w:rsidTr="000932C8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2D750D" w:rsidRPr="00132B46" w:rsidRDefault="000932C8" w:rsidP="0012419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O conselheiro relata q</w:t>
            </w:r>
            <w:r w:rsidR="002D750D" w:rsidRPr="00132B46">
              <w:rPr>
                <w:rFonts w:ascii="Times New Roman" w:hAnsi="Times New Roman"/>
                <w:sz w:val="22"/>
                <w:szCs w:val="22"/>
              </w:rPr>
              <w:t>ue a CPUA está desenvolvendo um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2D750D" w:rsidRPr="00132B46">
              <w:rPr>
                <w:rFonts w:ascii="Times New Roman" w:hAnsi="Times New Roman"/>
                <w:sz w:val="22"/>
                <w:szCs w:val="22"/>
              </w:rPr>
              <w:t xml:space="preserve">carta a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ser entregue aos candidatos, no entanto estão tendo dificuldade em finalizar o mesmo. O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lastRenderedPageBreak/>
              <w:t>presidente considera import</w:t>
            </w:r>
            <w:r w:rsidR="002D750D" w:rsidRPr="00132B46">
              <w:rPr>
                <w:rFonts w:ascii="Times New Roman" w:hAnsi="Times New Roman"/>
                <w:sz w:val="22"/>
                <w:szCs w:val="22"/>
              </w:rPr>
              <w:t xml:space="preserve">ante que a carta seja concisa, elencando tópicos importantes para o CAU/RS. </w:t>
            </w:r>
          </w:p>
        </w:tc>
      </w:tr>
      <w:tr w:rsidR="008E33DC" w:rsidRPr="00132B46" w:rsidTr="000932C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8E33DC" w:rsidRPr="00132B46" w:rsidRDefault="002D750D" w:rsidP="0012419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Define-se que o documento será encaminhado ao conselho Diretor para definições.</w:t>
            </w:r>
          </w:p>
        </w:tc>
      </w:tr>
    </w:tbl>
    <w:p w:rsidR="008E33DC" w:rsidRPr="00132B46" w:rsidRDefault="008E33DC" w:rsidP="0012419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48"/>
      </w:tblGrid>
      <w:tr w:rsidR="009D4A8D" w:rsidRPr="00132B46" w:rsidTr="002D750D"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9D4A8D" w:rsidRPr="00132B46" w:rsidRDefault="009D4A8D" w:rsidP="0012419A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Extra Pauta</w:t>
            </w:r>
          </w:p>
        </w:tc>
      </w:tr>
    </w:tbl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2126"/>
        <w:gridCol w:w="7075"/>
        <w:gridCol w:w="13"/>
      </w:tblGrid>
      <w:tr w:rsidR="009D4A8D" w:rsidRPr="00132B46" w:rsidTr="00555FF0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Indicações </w:t>
            </w:r>
            <w:r w:rsidR="002D750D" w:rsidRPr="00132B46">
              <w:rPr>
                <w:rFonts w:ascii="Times New Roman" w:eastAsia="MS Mincho" w:hAnsi="Times New Roman"/>
                <w:sz w:val="22"/>
                <w:szCs w:val="22"/>
              </w:rPr>
              <w:t>para o Conselho Municipal de Proteção e Defesa Civil de Gramado – COMPEDEC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2D750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O conselheiro Rui comenta que, em sua participação na reunião do CEAU na última sexta-feira, entrou em pauta a indicação de representantes para o Conselho acima referido, no entanto não houveram indicações. Tendo em vista que a Prefeitura já havia indicado dois profissionais do município para representar o respectivo Conselho, sugere o aceite dos mesmos. O conselheiro Vinicius comenta que houve a indicação de um profissional pela CPUA. 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2D750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Após debate, define-se pela sugestão à Comissão de Política Urbana e Ambiental, da do aceite das indicações encaminhadas pela Prefeitura Municipal, de modo a não impedir a representação.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Processo 224/2017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2D750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Com relação ao presente processo, o Presidente Tiago questiona ao Vice-Presidente Rui, qual o encaminhamento, tendo em vista a aprovação da proposta de TAC elaborada, para apresentação ao empregado. 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Encaminhamento 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2D750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O Vice-Presidente Rui informa que agendará reunião com o empregado para os próximos dias, para entrega do TAC e estabelecimento de data para assinatura ou não mesmo.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2D750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9D4A8D"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atrimônio 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7501C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9D4A8D" w:rsidRPr="00132B46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ô</w:t>
            </w:r>
            <w:r w:rsidR="009D4A8D" w:rsidRPr="00132B46">
              <w:rPr>
                <w:rFonts w:ascii="Times New Roman" w:eastAsia="MS Mincho" w:hAnsi="Times New Roman"/>
                <w:sz w:val="22"/>
                <w:szCs w:val="22"/>
              </w:rPr>
              <w:t>mulo comenta</w:t>
            </w: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 xml:space="preserve"> acerca dos projetos de conscientização realizados em Antonio Prado, com o intuito de contornar a falta crônica de recursos para a manutenção dos imóveis tombados da cidade.</w:t>
            </w:r>
          </w:p>
        </w:tc>
      </w:tr>
      <w:tr w:rsidR="009D4A8D" w:rsidRPr="00132B46" w:rsidTr="00555FF0">
        <w:trPr>
          <w:gridAfter w:val="1"/>
          <w:wAfter w:w="13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132B46" w:rsidRDefault="009D4A8D" w:rsidP="001241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Encaminhamento 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132B46" w:rsidRDefault="007501CD" w:rsidP="001241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2B46">
              <w:rPr>
                <w:rFonts w:ascii="Times New Roman" w:eastAsia="MS Mincho" w:hAnsi="Times New Roman"/>
                <w:sz w:val="22"/>
                <w:szCs w:val="22"/>
              </w:rPr>
              <w:t>Somente informe.</w:t>
            </w:r>
          </w:p>
        </w:tc>
      </w:tr>
    </w:tbl>
    <w:p w:rsidR="0049520D" w:rsidRDefault="0049520D" w:rsidP="0012419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397661" w:rsidRPr="00132B46" w:rsidTr="0049520D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132B46" w:rsidRDefault="003D3832" w:rsidP="0012419A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Sugestões </w:t>
            </w:r>
            <w:r w:rsidR="006A1CA9" w:rsidRPr="00132B46">
              <w:rPr>
                <w:rFonts w:ascii="Times New Roman" w:hAnsi="Times New Roman"/>
                <w:b/>
                <w:sz w:val="22"/>
                <w:szCs w:val="22"/>
              </w:rPr>
              <w:t>de p</w:t>
            </w:r>
            <w:r w:rsidR="00397661" w:rsidRPr="00132B46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132B46" w:rsidTr="0049520D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132B46" w:rsidRDefault="0039766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132B46" w:rsidRDefault="000932C8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Patrimônio histórico</w:t>
            </w:r>
          </w:p>
        </w:tc>
      </w:tr>
      <w:tr w:rsidR="0039766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132B46" w:rsidRDefault="0039766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132B46" w:rsidRDefault="007501C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0C12D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132B46" w:rsidRDefault="000C12D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C12D1" w:rsidRPr="00132B46" w:rsidRDefault="000932C8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Projetos </w:t>
            </w:r>
            <w:r w:rsidR="007501CD" w:rsidRPr="00132B46">
              <w:rPr>
                <w:rFonts w:ascii="Times New Roman" w:hAnsi="Times New Roman"/>
                <w:sz w:val="22"/>
                <w:szCs w:val="22"/>
              </w:rPr>
              <w:t>dos E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>ventos</w:t>
            </w:r>
          </w:p>
        </w:tc>
      </w:tr>
      <w:tr w:rsidR="000C12D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132B46" w:rsidRDefault="000C12D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C12D1" w:rsidRPr="00132B46" w:rsidRDefault="007501C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Comissões responsáveis</w:t>
            </w:r>
          </w:p>
        </w:tc>
      </w:tr>
      <w:tr w:rsidR="001165F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1165F1" w:rsidRPr="00132B46" w:rsidRDefault="000932C8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Carta aos candidatos</w:t>
            </w:r>
          </w:p>
        </w:tc>
      </w:tr>
      <w:tr w:rsidR="001165F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132B46" w:rsidRDefault="007501C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Comissão Especial de Política Urbana e Ambiental</w:t>
            </w:r>
          </w:p>
        </w:tc>
      </w:tr>
      <w:tr w:rsidR="007C4FD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132B46" w:rsidRDefault="007C4FD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7C4FD1" w:rsidRPr="00132B46" w:rsidRDefault="007C4FD1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Plano de Cargos e Salários </w:t>
            </w:r>
          </w:p>
        </w:tc>
      </w:tr>
      <w:tr w:rsidR="007C4FD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132B46" w:rsidRDefault="007C4FD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7C4FD1" w:rsidRPr="00132B46" w:rsidRDefault="007501C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7C4FD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132B46" w:rsidRDefault="007C4FD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vAlign w:val="center"/>
          </w:tcPr>
          <w:p w:rsidR="007C4FD1" w:rsidRPr="00132B46" w:rsidRDefault="007C4FD1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Acordo Coletivo</w:t>
            </w:r>
          </w:p>
        </w:tc>
      </w:tr>
      <w:tr w:rsidR="007C4FD1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132B46" w:rsidRDefault="007C4FD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7C4FD1" w:rsidRPr="00132B46" w:rsidRDefault="007501C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6A1CA9" w:rsidRPr="00132B46" w:rsidTr="0049520D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6A1CA9" w:rsidRPr="00132B46" w:rsidTr="0049520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8E33DC" w:rsidRPr="00132B46" w:rsidTr="0049520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8E33DC" w:rsidRPr="00132B46" w:rsidTr="0049520D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8E33DC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Participação no Fórum de Presidentes e na Plenária Ampliada do CAU/RS: 24 e 25/05/2018;</w:t>
            </w:r>
          </w:p>
        </w:tc>
      </w:tr>
      <w:tr w:rsidR="006A1CA9" w:rsidRPr="00132B46" w:rsidTr="0049520D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93" w:type="dxa"/>
          </w:tcPr>
          <w:p w:rsidR="006A1CA9" w:rsidRPr="00132B46" w:rsidRDefault="000932C8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O presidente comenta que participará amanhã e sexta dos respectivos eventos. Salienta a extensa pauta do fórum</w:t>
            </w:r>
            <w:r w:rsidR="00BF4680" w:rsidRPr="00132B46">
              <w:rPr>
                <w:rFonts w:ascii="Times New Roman" w:hAnsi="Times New Roman"/>
                <w:sz w:val="22"/>
                <w:szCs w:val="22"/>
              </w:rPr>
              <w:t xml:space="preserve">. O vice-presidente Rui considera importante que o presidente do CAU/BR </w:t>
            </w:r>
            <w:r w:rsidR="007501CD" w:rsidRPr="00132B46">
              <w:rPr>
                <w:rFonts w:ascii="Times New Roman" w:hAnsi="Times New Roman"/>
                <w:sz w:val="22"/>
                <w:szCs w:val="22"/>
              </w:rPr>
              <w:t xml:space="preserve">participe das reuniões do fórum, tendo em vista </w:t>
            </w:r>
          </w:p>
        </w:tc>
      </w:tr>
      <w:tr w:rsidR="00C53646" w:rsidRPr="00132B46" w:rsidTr="0049520D">
        <w:tc>
          <w:tcPr>
            <w:tcW w:w="92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53646" w:rsidRPr="00132B46" w:rsidRDefault="00C53646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33DC" w:rsidRPr="00132B46" w:rsidTr="0049520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8E33DC" w:rsidRPr="00132B46" w:rsidTr="0049520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Tiago Holzmann</w:t>
            </w:r>
            <w:r w:rsidR="00E37AAC" w:rsidRPr="00132B46"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</w:tr>
      <w:tr w:rsidR="008E33DC" w:rsidRPr="00132B46" w:rsidTr="0049520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Participação do Conselheiro Federal nas reuniões do Conselho Diretor;</w:t>
            </w:r>
          </w:p>
        </w:tc>
      </w:tr>
      <w:tr w:rsidR="008E33DC" w:rsidRPr="00132B46" w:rsidTr="0049520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E33DC" w:rsidRPr="00132B46" w:rsidRDefault="008E33D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4680" w:rsidRPr="00132B46">
              <w:rPr>
                <w:rFonts w:ascii="Times New Roman" w:hAnsi="Times New Roman"/>
                <w:sz w:val="22"/>
                <w:szCs w:val="22"/>
              </w:rPr>
              <w:t xml:space="preserve">Os conselheiros comentam acerca da importância de estabelecer um </w:t>
            </w:r>
            <w:r w:rsidR="001521BE" w:rsidRPr="00132B46">
              <w:rPr>
                <w:rFonts w:ascii="Times New Roman" w:hAnsi="Times New Roman"/>
                <w:sz w:val="22"/>
                <w:szCs w:val="22"/>
              </w:rPr>
              <w:t xml:space="preserve">maior diálogo </w:t>
            </w:r>
            <w:r w:rsidR="00BF4680" w:rsidRPr="00132B46">
              <w:rPr>
                <w:rFonts w:ascii="Times New Roman" w:hAnsi="Times New Roman"/>
                <w:sz w:val="22"/>
                <w:szCs w:val="22"/>
              </w:rPr>
              <w:t xml:space="preserve">entre os conselheiros estaduais e o conselheiro Federal. Define-se que o conselheiro Federal será convidado para as reuniões do Conselho Diretor. </w:t>
            </w:r>
          </w:p>
        </w:tc>
      </w:tr>
    </w:tbl>
    <w:p w:rsidR="00C53646" w:rsidRPr="00132B46" w:rsidRDefault="00C53646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BF4680" w:rsidRPr="00132B46" w:rsidTr="002D750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F4680" w:rsidRPr="00132B46" w:rsidRDefault="00BF4680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F4680" w:rsidRPr="00132B46" w:rsidRDefault="00BF4680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BF4680" w:rsidRPr="00132B46" w:rsidTr="002D750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F4680" w:rsidRPr="00132B46" w:rsidRDefault="00BF4680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F4680" w:rsidRPr="00132B46" w:rsidRDefault="00BF4680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Tiago Holzmann</w:t>
            </w:r>
            <w:r w:rsidR="001521BE" w:rsidRPr="00132B46"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</w:tr>
      <w:tr w:rsidR="00BF4680" w:rsidRPr="00132B46" w:rsidTr="002D750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F4680" w:rsidRPr="00132B46" w:rsidRDefault="00BF4680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F4680" w:rsidRPr="00132B46" w:rsidRDefault="00BF4680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Reunião com entidades sobre Impugnação do preg</w:t>
            </w:r>
            <w:r w:rsidR="001521BE" w:rsidRPr="00132B46">
              <w:rPr>
                <w:rFonts w:ascii="Times New Roman" w:hAnsi="Times New Roman"/>
                <w:sz w:val="22"/>
                <w:szCs w:val="22"/>
              </w:rPr>
              <w:t>ão do centro de eventos da Prefeitura Municipal de Porto Alegre</w:t>
            </w:r>
          </w:p>
        </w:tc>
      </w:tr>
      <w:tr w:rsidR="00BF4680" w:rsidRPr="00132B46" w:rsidTr="002D750D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F4680" w:rsidRPr="00132B46" w:rsidRDefault="00BF4680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2419A" w:rsidRPr="00132B46" w:rsidRDefault="00BF4680" w:rsidP="004952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A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1521BE" w:rsidRPr="0012419A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Pr="0012419A">
              <w:rPr>
                <w:rFonts w:ascii="Times New Roman" w:hAnsi="Times New Roman"/>
                <w:sz w:val="22"/>
                <w:szCs w:val="22"/>
              </w:rPr>
              <w:t xml:space="preserve">relata acerca </w:t>
            </w:r>
            <w:r w:rsidR="0012419A" w:rsidRPr="0012419A">
              <w:rPr>
                <w:rFonts w:ascii="Times New Roman" w:hAnsi="Times New Roman"/>
                <w:sz w:val="22"/>
                <w:szCs w:val="22"/>
              </w:rPr>
              <w:t xml:space="preserve">de sua participação em </w:t>
            </w:r>
            <w:r w:rsidRPr="0012419A">
              <w:rPr>
                <w:rFonts w:ascii="Times New Roman" w:hAnsi="Times New Roman"/>
                <w:sz w:val="22"/>
                <w:szCs w:val="22"/>
              </w:rPr>
              <w:t xml:space="preserve">reunião realizada na última segunda-feira, </w:t>
            </w:r>
            <w:r w:rsidR="001521BE" w:rsidRPr="0012419A">
              <w:rPr>
                <w:rFonts w:ascii="Times New Roman" w:hAnsi="Times New Roman"/>
                <w:sz w:val="22"/>
                <w:szCs w:val="22"/>
              </w:rPr>
              <w:t xml:space="preserve">na sede da Sociedade de Engenharia, na qual </w:t>
            </w:r>
            <w:r w:rsidR="0012419A" w:rsidRPr="0012419A">
              <w:rPr>
                <w:rFonts w:ascii="Times New Roman" w:hAnsi="Times New Roman"/>
                <w:sz w:val="22"/>
                <w:szCs w:val="22"/>
              </w:rPr>
              <w:t xml:space="preserve">também </w:t>
            </w:r>
            <w:r w:rsidR="001521BE" w:rsidRPr="0012419A">
              <w:rPr>
                <w:rFonts w:ascii="Times New Roman" w:hAnsi="Times New Roman"/>
                <w:sz w:val="22"/>
                <w:szCs w:val="22"/>
              </w:rPr>
              <w:t>estavam presentes</w:t>
            </w:r>
            <w:r w:rsidR="0012419A" w:rsidRPr="0012419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521BE" w:rsidRPr="0012419A">
              <w:rPr>
                <w:rFonts w:ascii="Times New Roman" w:hAnsi="Times New Roman"/>
                <w:sz w:val="22"/>
                <w:szCs w:val="22"/>
              </w:rPr>
              <w:t>o</w:t>
            </w:r>
            <w:r w:rsidR="0012419A" w:rsidRPr="0012419A">
              <w:rPr>
                <w:rFonts w:ascii="Times New Roman" w:hAnsi="Times New Roman"/>
                <w:sz w:val="22"/>
                <w:szCs w:val="22"/>
              </w:rPr>
              <w:t xml:space="preserve"> Secretário Municipal de Parcerias Estratégicas</w:t>
            </w:r>
            <w:r w:rsidR="001521BE" w:rsidRPr="0012419A">
              <w:rPr>
                <w:rFonts w:ascii="Times New Roman" w:hAnsi="Times New Roman"/>
                <w:sz w:val="22"/>
                <w:szCs w:val="22"/>
              </w:rPr>
              <w:t xml:space="preserve">, Sr. </w:t>
            </w:r>
            <w:r w:rsidR="0012419A" w:rsidRPr="0012419A">
              <w:rPr>
                <w:rFonts w:ascii="Times New Roman" w:hAnsi="Times New Roman"/>
                <w:sz w:val="22"/>
                <w:szCs w:val="22"/>
              </w:rPr>
              <w:t xml:space="preserve">Bruno </w:t>
            </w:r>
            <w:proofErr w:type="spellStart"/>
            <w:r w:rsidR="0012419A" w:rsidRPr="0012419A">
              <w:rPr>
                <w:rFonts w:ascii="Times New Roman" w:hAnsi="Times New Roman"/>
                <w:sz w:val="22"/>
                <w:szCs w:val="22"/>
              </w:rPr>
              <w:t>Vanuzzi</w:t>
            </w:r>
            <w:proofErr w:type="spellEnd"/>
            <w:r w:rsidR="001521BE" w:rsidRPr="0012419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2419A" w:rsidRPr="0012419A">
              <w:rPr>
                <w:rFonts w:ascii="Times New Roman" w:hAnsi="Times New Roman"/>
                <w:sz w:val="22"/>
                <w:szCs w:val="22"/>
              </w:rPr>
              <w:t xml:space="preserve">o presidente da SERGS, Eng. Luis Roberto Ponte, o Diretor do SENGE, Eng. Fernando Martins Pereira da Silva, o presidente do IABRS, Arq. Rafael Pavan dos Passos (IAB RS) e o Conselheiro Federal do CAU/BR, Ednezer Rodrigues Flores (CAUBR), com a finalidade de discutir acerca do tema da liberação do pregão para a construção do centro de eventos municipal, sendo que o Secretário </w:t>
            </w:r>
            <w:r w:rsidR="0012419A">
              <w:rPr>
                <w:rFonts w:ascii="Times New Roman" w:hAnsi="Times New Roman"/>
                <w:sz w:val="22"/>
                <w:szCs w:val="22"/>
              </w:rPr>
              <w:t xml:space="preserve">se </w:t>
            </w:r>
            <w:r w:rsidR="0012419A" w:rsidRPr="0012419A">
              <w:rPr>
                <w:rFonts w:ascii="Times New Roman" w:hAnsi="Times New Roman"/>
                <w:sz w:val="22"/>
                <w:szCs w:val="22"/>
              </w:rPr>
              <w:t>comprometeu</w:t>
            </w:r>
            <w:r w:rsidR="001241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419A" w:rsidRPr="0012419A">
              <w:rPr>
                <w:rFonts w:ascii="Times New Roman" w:hAnsi="Times New Roman"/>
                <w:sz w:val="22"/>
                <w:szCs w:val="22"/>
              </w:rPr>
              <w:t>a convidar entidades para fiscalizar a execução dos projetos e da obra.</w:t>
            </w:r>
          </w:p>
        </w:tc>
      </w:tr>
    </w:tbl>
    <w:p w:rsidR="00BF4680" w:rsidRPr="00132B46" w:rsidRDefault="00BF4680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93" w:type="dxa"/>
            <w:vAlign w:val="center"/>
          </w:tcPr>
          <w:p w:rsidR="006A1CA9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132B46" w:rsidRDefault="001165F1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6A1CA9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31495A" w:rsidRPr="00132B46" w:rsidRDefault="0060004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8B42A7" w:rsidRPr="00132B46">
              <w:rPr>
                <w:rFonts w:ascii="Times New Roman" w:hAnsi="Times New Roman"/>
                <w:sz w:val="22"/>
                <w:szCs w:val="22"/>
              </w:rPr>
              <w:t xml:space="preserve">comenta acerca de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informação </w:t>
            </w:r>
            <w:r w:rsidR="008B42A7" w:rsidRPr="00132B46">
              <w:rPr>
                <w:rFonts w:ascii="Times New Roman" w:hAnsi="Times New Roman"/>
                <w:sz w:val="22"/>
                <w:szCs w:val="22"/>
              </w:rPr>
              <w:t>encaminhada pelo ex</w:t>
            </w:r>
            <w:r w:rsidR="0012419A">
              <w:rPr>
                <w:rFonts w:ascii="Times New Roman" w:hAnsi="Times New Roman"/>
                <w:sz w:val="22"/>
                <w:szCs w:val="22"/>
              </w:rPr>
              <w:t>-</w:t>
            </w:r>
            <w:r w:rsidR="008B42A7" w:rsidRPr="00132B46">
              <w:rPr>
                <w:rFonts w:ascii="Times New Roman" w:hAnsi="Times New Roman"/>
                <w:sz w:val="22"/>
                <w:szCs w:val="22"/>
              </w:rPr>
              <w:t xml:space="preserve">conselheiro Márcio Lontra, avinda de um colega do mesmo que manifesta preocupação com a atuação de uma empresa júnior da FURG que estaria prestando serviços de regularização de obras e projetos arquitetônicos, cobrando um preço pouco menor que o de mercado e competindo com os profissionais, tudo isso com o respaldo da universidade através dos professores que assinam os </w:t>
            </w:r>
            <w:proofErr w:type="spellStart"/>
            <w:r w:rsidR="008B42A7" w:rsidRPr="00132B46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="008B42A7" w:rsidRPr="00132B46">
              <w:rPr>
                <w:rFonts w:ascii="Times New Roman" w:hAnsi="Times New Roman"/>
                <w:sz w:val="22"/>
                <w:szCs w:val="22"/>
              </w:rPr>
              <w:t>.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1CA9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132B46" w:rsidRDefault="008B42A7" w:rsidP="0012419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presidente Tiago informa que a Gerente Atendimento e Fiscalização, responderá o e-mail do Arquiteto Márcio, esclarecendo que </w:t>
            </w:r>
            <w:r w:rsidRPr="00132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 questão do registro de empresas juniores no CAU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>vem sendo tratada amplamente pelos CAU/UF e pelo CAU/BR</w:t>
            </w:r>
            <w:r w:rsidR="001F1548" w:rsidRPr="00132B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1548" w:rsidRPr="00132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 </w:t>
            </w:r>
            <w:r w:rsidRPr="00132B46">
              <w:rPr>
                <w:rFonts w:ascii="Times New Roman" w:hAnsi="Times New Roman"/>
                <w:color w:val="000000"/>
                <w:sz w:val="22"/>
                <w:szCs w:val="22"/>
              </w:rPr>
              <w:t>que ainda não há uma definição estabelecida</w:t>
            </w:r>
            <w:r w:rsidR="001F1548" w:rsidRPr="00132B46">
              <w:rPr>
                <w:rFonts w:ascii="Times New Roman" w:hAnsi="Times New Roman"/>
                <w:color w:val="000000"/>
                <w:sz w:val="22"/>
                <w:szCs w:val="22"/>
              </w:rPr>
              <w:t>, tendo em vista as divergências de entendimentos</w:t>
            </w:r>
            <w:r w:rsidRPr="00132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r w:rsidR="001F1548" w:rsidRPr="00132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 conselheiro Oritz informa que este tema está pautado para a reunião do dia 24 de maio, da Comissão de Exercício Profissional. </w:t>
            </w:r>
          </w:p>
        </w:tc>
      </w:tr>
    </w:tbl>
    <w:p w:rsidR="006A1CA9" w:rsidRPr="00132B46" w:rsidRDefault="006A1CA9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49520D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A1CA9" w:rsidRPr="00132B4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 w:rsidR="001165F1"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Ética e Disciplina </w:t>
            </w:r>
          </w:p>
        </w:tc>
      </w:tr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Informes gerais.</w:t>
            </w:r>
          </w:p>
        </w:tc>
      </w:tr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132B46" w:rsidRDefault="001165F1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6A1CA9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Pr="00132B46" w:rsidRDefault="009D567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1F1548" w:rsidRPr="00132B46">
              <w:rPr>
                <w:rFonts w:ascii="Times New Roman" w:hAnsi="Times New Roman"/>
                <w:sz w:val="22"/>
                <w:szCs w:val="22"/>
              </w:rPr>
              <w:t xml:space="preserve">Rui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relata que na próxima segunda-feira 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 xml:space="preserve">a CED-CAU/RS realizará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reunião 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 xml:space="preserve">com a CED-CAU/SP com o intuito de </w:t>
            </w:r>
            <w:r w:rsidR="00132B46">
              <w:rPr>
                <w:rFonts w:ascii="Times New Roman" w:hAnsi="Times New Roman"/>
                <w:sz w:val="22"/>
                <w:szCs w:val="22"/>
              </w:rPr>
              <w:t xml:space="preserve">definir 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>procedimentos relacionados a fluxos de processos relacionados a resolução 143/2017</w:t>
            </w:r>
            <w:r w:rsidR="00132B46">
              <w:rPr>
                <w:rFonts w:ascii="Times New Roman" w:hAnsi="Times New Roman"/>
                <w:sz w:val="22"/>
                <w:szCs w:val="22"/>
              </w:rPr>
              <w:t>, com o intuito de que o trabalho seja realizado da mesma forma por todas as CED-CAU/UF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 xml:space="preserve">. Salienta a intenção e necessidade de envolvimento da equipe e membros da Comissão de Ética e Disciplina com a </w:t>
            </w:r>
            <w:r w:rsidR="00132B46">
              <w:rPr>
                <w:rFonts w:ascii="Times New Roman" w:hAnsi="Times New Roman"/>
                <w:sz w:val="22"/>
                <w:szCs w:val="22"/>
              </w:rPr>
              <w:t xml:space="preserve">implantação 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>do S</w:t>
            </w:r>
            <w:r w:rsidR="00132B46">
              <w:rPr>
                <w:rFonts w:ascii="Times New Roman" w:hAnsi="Times New Roman"/>
                <w:sz w:val="22"/>
                <w:szCs w:val="22"/>
              </w:rPr>
              <w:t xml:space="preserve">istema de 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>G</w:t>
            </w:r>
            <w:r w:rsidR="00132B46">
              <w:rPr>
                <w:rFonts w:ascii="Times New Roman" w:hAnsi="Times New Roman"/>
                <w:sz w:val="22"/>
                <w:szCs w:val="22"/>
              </w:rPr>
              <w:t xml:space="preserve">estão 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>I</w:t>
            </w:r>
            <w:r w:rsidR="00132B46">
              <w:rPr>
                <w:rFonts w:ascii="Times New Roman" w:hAnsi="Times New Roman"/>
                <w:sz w:val="22"/>
                <w:szCs w:val="22"/>
              </w:rPr>
              <w:t>ntegrada,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 xml:space="preserve"> tendo em vista que os processos éticos serão inseridos neste 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primeiro módulo. </w:t>
            </w:r>
            <w:r w:rsidR="0060004D" w:rsidRPr="00132B46">
              <w:rPr>
                <w:rFonts w:ascii="Times New Roman" w:hAnsi="Times New Roman"/>
                <w:sz w:val="22"/>
                <w:szCs w:val="22"/>
              </w:rPr>
              <w:t>R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>elata</w:t>
            </w:r>
            <w:r w:rsidR="00132B46">
              <w:rPr>
                <w:rFonts w:ascii="Times New Roman" w:hAnsi="Times New Roman"/>
                <w:sz w:val="22"/>
                <w:szCs w:val="22"/>
              </w:rPr>
              <w:t xml:space="preserve">, com preocupação, informação de 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>que a CED-CAU/BR irá revisar a resolução 143/201</w:t>
            </w:r>
            <w:r w:rsidR="002C4739">
              <w:rPr>
                <w:rFonts w:ascii="Times New Roman" w:hAnsi="Times New Roman"/>
                <w:sz w:val="22"/>
                <w:szCs w:val="22"/>
              </w:rPr>
              <w:t>7 aprovada em novembro passado o que, possivelmente, fará retroceder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 xml:space="preserve"> o trabalho realizado pelas </w:t>
            </w:r>
            <w:proofErr w:type="spellStart"/>
            <w:r w:rsidR="00E20127" w:rsidRPr="00132B46">
              <w:rPr>
                <w:rFonts w:ascii="Times New Roman" w:hAnsi="Times New Roman"/>
                <w:sz w:val="22"/>
                <w:szCs w:val="22"/>
              </w:rPr>
              <w:t>CEDs</w:t>
            </w:r>
            <w:proofErr w:type="spellEnd"/>
            <w:r w:rsidR="00E20127" w:rsidRPr="00132B46">
              <w:rPr>
                <w:rFonts w:ascii="Times New Roman" w:hAnsi="Times New Roman"/>
                <w:sz w:val="22"/>
                <w:szCs w:val="22"/>
              </w:rPr>
              <w:t xml:space="preserve"> dos </w:t>
            </w:r>
            <w:r w:rsidR="002C4739">
              <w:rPr>
                <w:rFonts w:ascii="Times New Roman" w:hAnsi="Times New Roman"/>
                <w:sz w:val="22"/>
                <w:szCs w:val="22"/>
              </w:rPr>
              <w:t>E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>stados</w:t>
            </w:r>
            <w:r w:rsidR="002C4739">
              <w:rPr>
                <w:rFonts w:ascii="Times New Roman" w:hAnsi="Times New Roman"/>
                <w:sz w:val="22"/>
                <w:szCs w:val="22"/>
              </w:rPr>
              <w:t xml:space="preserve"> até o momento</w:t>
            </w:r>
            <w:r w:rsidR="00E20127" w:rsidRPr="00132B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A1CA9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93" w:type="dxa"/>
            <w:vAlign w:val="center"/>
          </w:tcPr>
          <w:p w:rsidR="006A1CA9" w:rsidRPr="00132B46" w:rsidRDefault="0060004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2C4739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>buscará conversar com os membros da Comissão Nacional, bem como com o Conselheiro Ednezer, para verificar o andamento e situação deste procedimento</w:t>
            </w:r>
            <w:r w:rsidR="00443CB2" w:rsidRPr="00132B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6A1CA9" w:rsidRPr="00132B46" w:rsidRDefault="006A1CA9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132B4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132B46" w:rsidRDefault="0049520D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1165F1" w:rsidRPr="00132B4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1165F1" w:rsidRPr="00132B4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1165F1" w:rsidRPr="00132B4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165F1" w:rsidRPr="00132B46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1165F1" w:rsidRPr="00132B46" w:rsidRDefault="0060004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conselheiro Fontana relata acerca das atividades da comissão, dentre eles as análises do Plano de Cargos e Salários e do Acordo Coletivo. </w:t>
            </w:r>
          </w:p>
        </w:tc>
      </w:tr>
      <w:tr w:rsidR="001165F1" w:rsidRPr="00132B46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132B46" w:rsidRDefault="001165F1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1165F1" w:rsidRPr="00132B46" w:rsidRDefault="007C4FD1" w:rsidP="00521EF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Define-se que a COA analisará e enc</w:t>
            </w:r>
            <w:r w:rsidR="002C4739">
              <w:rPr>
                <w:rFonts w:ascii="Times New Roman" w:hAnsi="Times New Roman"/>
                <w:sz w:val="22"/>
                <w:szCs w:val="22"/>
              </w:rPr>
              <w:t xml:space="preserve">aminhará o material </w:t>
            </w:r>
            <w:r w:rsidR="00521EFA">
              <w:rPr>
                <w:rFonts w:ascii="Times New Roman" w:hAnsi="Times New Roman"/>
                <w:sz w:val="22"/>
                <w:szCs w:val="22"/>
              </w:rPr>
              <w:t xml:space="preserve">até o ponto vencido, considerando a complexidade do tema, </w:t>
            </w:r>
            <w:r w:rsidR="002C4739">
              <w:rPr>
                <w:rFonts w:ascii="Times New Roman" w:hAnsi="Times New Roman"/>
                <w:sz w:val="22"/>
                <w:szCs w:val="22"/>
              </w:rPr>
              <w:t xml:space="preserve">à </w:t>
            </w:r>
            <w:r w:rsidR="00EE247C" w:rsidRPr="00132B46">
              <w:rPr>
                <w:rFonts w:ascii="Times New Roman" w:hAnsi="Times New Roman"/>
                <w:sz w:val="22"/>
                <w:szCs w:val="22"/>
              </w:rPr>
              <w:t>CPF</w:t>
            </w:r>
            <w:r w:rsidR="00EE247C">
              <w:rPr>
                <w:rFonts w:ascii="Times New Roman" w:hAnsi="Times New Roman"/>
                <w:sz w:val="22"/>
                <w:szCs w:val="22"/>
              </w:rPr>
              <w:t>I</w:t>
            </w:r>
            <w:r w:rsidR="002C4739">
              <w:rPr>
                <w:rFonts w:ascii="Times New Roman" w:hAnsi="Times New Roman"/>
                <w:sz w:val="22"/>
                <w:szCs w:val="22"/>
              </w:rPr>
              <w:t xml:space="preserve">-CAU/RS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2C4739">
              <w:rPr>
                <w:rFonts w:ascii="Times New Roman" w:hAnsi="Times New Roman"/>
                <w:sz w:val="22"/>
                <w:szCs w:val="22"/>
              </w:rPr>
              <w:t xml:space="preserve">que seus membros possam discutir o assunto 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na próxima </w:t>
            </w:r>
            <w:r w:rsidR="002C4739">
              <w:rPr>
                <w:rFonts w:ascii="Times New Roman" w:hAnsi="Times New Roman"/>
                <w:sz w:val="22"/>
                <w:szCs w:val="22"/>
              </w:rPr>
              <w:t>reunião</w:t>
            </w:r>
            <w:r w:rsidR="00132B4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2C4739">
              <w:rPr>
                <w:rFonts w:ascii="Times New Roman" w:hAnsi="Times New Roman"/>
                <w:sz w:val="22"/>
                <w:szCs w:val="22"/>
              </w:rPr>
              <w:t xml:space="preserve">Uma prévia do estudo deverá </w:t>
            </w:r>
            <w:r w:rsidR="00132B46">
              <w:rPr>
                <w:rFonts w:ascii="Times New Roman" w:hAnsi="Times New Roman"/>
                <w:sz w:val="22"/>
                <w:szCs w:val="22"/>
              </w:rPr>
              <w:t xml:space="preserve">ser apresentada </w:t>
            </w:r>
            <w:r w:rsidR="002C4739">
              <w:rPr>
                <w:rFonts w:ascii="Times New Roman" w:hAnsi="Times New Roman"/>
                <w:sz w:val="22"/>
                <w:szCs w:val="22"/>
              </w:rPr>
              <w:t>n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 xml:space="preserve">a próxima reunião do </w:t>
            </w:r>
            <w:r w:rsidR="002C4739">
              <w:rPr>
                <w:rFonts w:ascii="Times New Roman" w:hAnsi="Times New Roman"/>
                <w:sz w:val="22"/>
                <w:szCs w:val="22"/>
              </w:rPr>
              <w:t>Conselho Diretor, a ocorrer no dia 06 de junho</w:t>
            </w:r>
            <w:r w:rsidRPr="00132B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165F1" w:rsidRPr="00132B46" w:rsidRDefault="001165F1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49520D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A1CA9" w:rsidRPr="00132B4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132B4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A1CA9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6A1CA9" w:rsidRPr="00132B46" w:rsidRDefault="0060004D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O conselheiro relata acerca das atividades que vem sendo desenvolvidas pela Comissão.</w:t>
            </w:r>
          </w:p>
        </w:tc>
      </w:tr>
      <w:tr w:rsidR="006A1CA9" w:rsidRPr="00132B4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132B46" w:rsidRDefault="00EE247C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E3624" w:rsidRPr="00132B46" w:rsidRDefault="006E3624" w:rsidP="0012419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6A1CA9" w:rsidRPr="00132B46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132B46" w:rsidRDefault="0049520D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6A1CA9" w:rsidRPr="00132B4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6A1CA9" w:rsidRPr="00132B46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EE247C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247C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132B46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6A1CA9" w:rsidRPr="00132B46" w:rsidTr="006A1CA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Pr="00132B46" w:rsidRDefault="007C4FD1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 xml:space="preserve">O conselheiro comenta acerca das atividades </w:t>
            </w:r>
            <w:r w:rsidR="009D4A8D" w:rsidRPr="00132B46">
              <w:rPr>
                <w:rFonts w:ascii="Times New Roman" w:hAnsi="Times New Roman"/>
                <w:sz w:val="22"/>
                <w:szCs w:val="22"/>
              </w:rPr>
              <w:t xml:space="preserve">desenvolvidas pela comissão. </w:t>
            </w:r>
          </w:p>
        </w:tc>
      </w:tr>
      <w:tr w:rsidR="006A1CA9" w:rsidRPr="00132B46" w:rsidTr="006A1CA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132B46" w:rsidRDefault="006A1CA9" w:rsidP="0012419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132B46" w:rsidRDefault="00F819B2" w:rsidP="001241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E3624" w:rsidRPr="00132B46" w:rsidRDefault="006E3624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132B46" w:rsidTr="0049520D">
        <w:trPr>
          <w:gridAfter w:val="1"/>
          <w:wAfter w:w="211" w:type="dxa"/>
          <w:trHeight w:val="1002"/>
        </w:trPr>
        <w:tc>
          <w:tcPr>
            <w:tcW w:w="9002" w:type="dxa"/>
            <w:gridSpan w:val="3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49520D" w:rsidRDefault="00C976C7" w:rsidP="004952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C976C7" w:rsidRPr="00132B46" w:rsidTr="0049520D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132B46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132B46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Pr="00132B46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132B46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132B46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9520D" w:rsidRPr="0049520D" w:rsidRDefault="00C976C7" w:rsidP="004952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49520D" w:rsidRDefault="00C976C7" w:rsidP="004952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</w:tc>
      </w:tr>
      <w:tr w:rsidR="00C976C7" w:rsidRPr="00132B46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49520D" w:rsidRDefault="0049520D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132B46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132B4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Pr="00132B46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132B46" w:rsidTr="00C976C7">
        <w:tc>
          <w:tcPr>
            <w:tcW w:w="4606" w:type="dxa"/>
            <w:gridSpan w:val="2"/>
            <w:shd w:val="clear" w:color="auto" w:fill="auto"/>
          </w:tcPr>
          <w:p w:rsidR="00C976C7" w:rsidRPr="00132B46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132B46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132B4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C976C7" w:rsidRPr="00132B46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132B46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132B46" w:rsidTr="00C976C7">
        <w:tc>
          <w:tcPr>
            <w:tcW w:w="4606" w:type="dxa"/>
            <w:gridSpan w:val="2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132B46" w:rsidTr="00C976C7">
        <w:tc>
          <w:tcPr>
            <w:tcW w:w="4606" w:type="dxa"/>
            <w:gridSpan w:val="2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132B4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2B4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Pr="00132B4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2B46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132B4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132B4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132B46" w:rsidSect="00495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322" w:rsidRDefault="00D10322" w:rsidP="004C3048">
      <w:r>
        <w:separator/>
      </w:r>
    </w:p>
  </w:endnote>
  <w:endnote w:type="continuationSeparator" w:id="0">
    <w:p w:rsidR="00D10322" w:rsidRDefault="00D1032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0D" w:rsidRPr="005950FA" w:rsidRDefault="002D750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D750D" w:rsidRPr="005F2A2D" w:rsidRDefault="002D750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0D" w:rsidRPr="0093154B" w:rsidRDefault="002D750D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D750D" w:rsidRPr="003F1946" w:rsidRDefault="002D750D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A18B7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D750D" w:rsidRPr="003F1946" w:rsidRDefault="002D750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2D750D" w:rsidRPr="00FC6A2F" w:rsidRDefault="002D750D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2D750D" w:rsidRDefault="002D750D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0D" w:rsidRPr="0093154B" w:rsidRDefault="002D750D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D750D" w:rsidRPr="003F1946" w:rsidRDefault="002D750D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34E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D750D" w:rsidRPr="003F1946" w:rsidRDefault="002D750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2D750D" w:rsidRPr="00FC6A2F" w:rsidRDefault="002D750D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322" w:rsidRDefault="00D10322" w:rsidP="004C3048">
      <w:r>
        <w:separator/>
      </w:r>
    </w:p>
  </w:footnote>
  <w:footnote w:type="continuationSeparator" w:id="0">
    <w:p w:rsidR="00D10322" w:rsidRDefault="00D1032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0D" w:rsidRPr="009E4E5A" w:rsidRDefault="002D750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0D" w:rsidRPr="009E4E5A" w:rsidRDefault="002D750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0D" w:rsidRDefault="002D750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7"/>
  </w:num>
  <w:num w:numId="5">
    <w:abstractNumId w:val="11"/>
  </w:num>
  <w:num w:numId="6">
    <w:abstractNumId w:val="21"/>
  </w:num>
  <w:num w:numId="7">
    <w:abstractNumId w:val="22"/>
  </w:num>
  <w:num w:numId="8">
    <w:abstractNumId w:val="15"/>
  </w:num>
  <w:num w:numId="9">
    <w:abstractNumId w:val="18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2"/>
  </w:num>
  <w:num w:numId="18">
    <w:abstractNumId w:val="14"/>
  </w:num>
  <w:num w:numId="19">
    <w:abstractNumId w:val="5"/>
  </w:num>
  <w:num w:numId="20">
    <w:abstractNumId w:val="17"/>
  </w:num>
  <w:num w:numId="21">
    <w:abstractNumId w:val="20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3C6"/>
    <w:rsid w:val="0002591B"/>
    <w:rsid w:val="00040A86"/>
    <w:rsid w:val="000425B3"/>
    <w:rsid w:val="000527E4"/>
    <w:rsid w:val="00055CD2"/>
    <w:rsid w:val="000605F6"/>
    <w:rsid w:val="00062599"/>
    <w:rsid w:val="00065201"/>
    <w:rsid w:val="00067264"/>
    <w:rsid w:val="00090E73"/>
    <w:rsid w:val="000932C8"/>
    <w:rsid w:val="00094D18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398F"/>
    <w:rsid w:val="0010650D"/>
    <w:rsid w:val="001165F1"/>
    <w:rsid w:val="00117EDD"/>
    <w:rsid w:val="0012419A"/>
    <w:rsid w:val="00124A49"/>
    <w:rsid w:val="00132B46"/>
    <w:rsid w:val="00133AD2"/>
    <w:rsid w:val="00147B32"/>
    <w:rsid w:val="001521BE"/>
    <w:rsid w:val="001614CB"/>
    <w:rsid w:val="0016330B"/>
    <w:rsid w:val="00163A1B"/>
    <w:rsid w:val="00170CA0"/>
    <w:rsid w:val="00174A5A"/>
    <w:rsid w:val="001755FD"/>
    <w:rsid w:val="001778C5"/>
    <w:rsid w:val="00180FB9"/>
    <w:rsid w:val="001979E1"/>
    <w:rsid w:val="001B01D5"/>
    <w:rsid w:val="001B5148"/>
    <w:rsid w:val="001B5F62"/>
    <w:rsid w:val="001D420A"/>
    <w:rsid w:val="001E4AA0"/>
    <w:rsid w:val="001E56D2"/>
    <w:rsid w:val="001F1548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5FD5"/>
    <w:rsid w:val="002969F8"/>
    <w:rsid w:val="002974CF"/>
    <w:rsid w:val="002A7C5E"/>
    <w:rsid w:val="002B140A"/>
    <w:rsid w:val="002C4739"/>
    <w:rsid w:val="002D4361"/>
    <w:rsid w:val="002D54CA"/>
    <w:rsid w:val="002D750D"/>
    <w:rsid w:val="002E293E"/>
    <w:rsid w:val="002E309D"/>
    <w:rsid w:val="002E6EE5"/>
    <w:rsid w:val="002F2A62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3CB2"/>
    <w:rsid w:val="00447C6C"/>
    <w:rsid w:val="00453128"/>
    <w:rsid w:val="00454DA2"/>
    <w:rsid w:val="00467012"/>
    <w:rsid w:val="00471056"/>
    <w:rsid w:val="00483414"/>
    <w:rsid w:val="004942F4"/>
    <w:rsid w:val="0049520D"/>
    <w:rsid w:val="004B3023"/>
    <w:rsid w:val="004B5A5C"/>
    <w:rsid w:val="004B6705"/>
    <w:rsid w:val="004C3048"/>
    <w:rsid w:val="004C4274"/>
    <w:rsid w:val="004D75DA"/>
    <w:rsid w:val="004E062B"/>
    <w:rsid w:val="004E4970"/>
    <w:rsid w:val="004F15C8"/>
    <w:rsid w:val="00502632"/>
    <w:rsid w:val="005054AE"/>
    <w:rsid w:val="00512C31"/>
    <w:rsid w:val="005149C2"/>
    <w:rsid w:val="00521EFA"/>
    <w:rsid w:val="00522240"/>
    <w:rsid w:val="0053240A"/>
    <w:rsid w:val="005461A2"/>
    <w:rsid w:val="00555FF0"/>
    <w:rsid w:val="005615DC"/>
    <w:rsid w:val="00561BE5"/>
    <w:rsid w:val="00564054"/>
    <w:rsid w:val="00565889"/>
    <w:rsid w:val="0057485B"/>
    <w:rsid w:val="0057732C"/>
    <w:rsid w:val="005B1AF6"/>
    <w:rsid w:val="005B4B10"/>
    <w:rsid w:val="005D2428"/>
    <w:rsid w:val="005D2FBE"/>
    <w:rsid w:val="005D3D88"/>
    <w:rsid w:val="005E2D9F"/>
    <w:rsid w:val="005F47CB"/>
    <w:rsid w:val="005F6D57"/>
    <w:rsid w:val="0060004D"/>
    <w:rsid w:val="00601FB6"/>
    <w:rsid w:val="0060634C"/>
    <w:rsid w:val="0061149C"/>
    <w:rsid w:val="00611A00"/>
    <w:rsid w:val="006130EF"/>
    <w:rsid w:val="00614679"/>
    <w:rsid w:val="006326C4"/>
    <w:rsid w:val="00633BEB"/>
    <w:rsid w:val="006340C8"/>
    <w:rsid w:val="00637577"/>
    <w:rsid w:val="00657F58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8B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25CAD"/>
    <w:rsid w:val="00731BBD"/>
    <w:rsid w:val="007375FB"/>
    <w:rsid w:val="00740E14"/>
    <w:rsid w:val="007501CD"/>
    <w:rsid w:val="0075194D"/>
    <w:rsid w:val="0076286B"/>
    <w:rsid w:val="00776B7B"/>
    <w:rsid w:val="007B200C"/>
    <w:rsid w:val="007B7B0D"/>
    <w:rsid w:val="007B7BB9"/>
    <w:rsid w:val="007C0FB9"/>
    <w:rsid w:val="007C4FD1"/>
    <w:rsid w:val="007C50BE"/>
    <w:rsid w:val="007E57BA"/>
    <w:rsid w:val="00805FC1"/>
    <w:rsid w:val="0081283D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634E5"/>
    <w:rsid w:val="0086709B"/>
    <w:rsid w:val="00874A65"/>
    <w:rsid w:val="00882696"/>
    <w:rsid w:val="00890C7F"/>
    <w:rsid w:val="00895B77"/>
    <w:rsid w:val="008A2EE4"/>
    <w:rsid w:val="008B42A7"/>
    <w:rsid w:val="008D4752"/>
    <w:rsid w:val="008E1728"/>
    <w:rsid w:val="008E33DC"/>
    <w:rsid w:val="008F159C"/>
    <w:rsid w:val="009269BD"/>
    <w:rsid w:val="00930D3C"/>
    <w:rsid w:val="0093154B"/>
    <w:rsid w:val="009347B2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31405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C1371"/>
    <w:rsid w:val="00AE2654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7B9F"/>
    <w:rsid w:val="00B51E58"/>
    <w:rsid w:val="00B6066A"/>
    <w:rsid w:val="00B63C2E"/>
    <w:rsid w:val="00B6624C"/>
    <w:rsid w:val="00B73A02"/>
    <w:rsid w:val="00B81197"/>
    <w:rsid w:val="00BA2B5B"/>
    <w:rsid w:val="00BB5E13"/>
    <w:rsid w:val="00BC73B6"/>
    <w:rsid w:val="00BD5A2C"/>
    <w:rsid w:val="00BF4680"/>
    <w:rsid w:val="00C038EA"/>
    <w:rsid w:val="00C05F5C"/>
    <w:rsid w:val="00C065AC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B1E07"/>
    <w:rsid w:val="00CC3664"/>
    <w:rsid w:val="00CC5EB2"/>
    <w:rsid w:val="00CD0E69"/>
    <w:rsid w:val="00CD4444"/>
    <w:rsid w:val="00CD53AE"/>
    <w:rsid w:val="00CE4E08"/>
    <w:rsid w:val="00CF0B81"/>
    <w:rsid w:val="00CF2FBA"/>
    <w:rsid w:val="00D01426"/>
    <w:rsid w:val="00D02A38"/>
    <w:rsid w:val="00D10322"/>
    <w:rsid w:val="00D213CD"/>
    <w:rsid w:val="00D24E51"/>
    <w:rsid w:val="00D316A9"/>
    <w:rsid w:val="00D32E81"/>
    <w:rsid w:val="00D35313"/>
    <w:rsid w:val="00D43467"/>
    <w:rsid w:val="00D54E3A"/>
    <w:rsid w:val="00D62C61"/>
    <w:rsid w:val="00D67B4E"/>
    <w:rsid w:val="00D75736"/>
    <w:rsid w:val="00D802D9"/>
    <w:rsid w:val="00D8349F"/>
    <w:rsid w:val="00D9535A"/>
    <w:rsid w:val="00DB4045"/>
    <w:rsid w:val="00DC0507"/>
    <w:rsid w:val="00DD09A6"/>
    <w:rsid w:val="00DD16FB"/>
    <w:rsid w:val="00DE67B2"/>
    <w:rsid w:val="00DF2B5B"/>
    <w:rsid w:val="00E00DCA"/>
    <w:rsid w:val="00E0487E"/>
    <w:rsid w:val="00E05EC1"/>
    <w:rsid w:val="00E12EC2"/>
    <w:rsid w:val="00E20127"/>
    <w:rsid w:val="00E214E0"/>
    <w:rsid w:val="00E22ADE"/>
    <w:rsid w:val="00E22AF6"/>
    <w:rsid w:val="00E31CC4"/>
    <w:rsid w:val="00E3663E"/>
    <w:rsid w:val="00E37AAC"/>
    <w:rsid w:val="00E408E2"/>
    <w:rsid w:val="00E47A74"/>
    <w:rsid w:val="00E51B82"/>
    <w:rsid w:val="00E662FF"/>
    <w:rsid w:val="00E663BC"/>
    <w:rsid w:val="00E778E1"/>
    <w:rsid w:val="00E87EAC"/>
    <w:rsid w:val="00E9324D"/>
    <w:rsid w:val="00EA593B"/>
    <w:rsid w:val="00EB1D18"/>
    <w:rsid w:val="00EB4AC7"/>
    <w:rsid w:val="00EC4D33"/>
    <w:rsid w:val="00EC58EA"/>
    <w:rsid w:val="00ED2108"/>
    <w:rsid w:val="00ED6C95"/>
    <w:rsid w:val="00EE247C"/>
    <w:rsid w:val="00EE58D3"/>
    <w:rsid w:val="00EE6DD1"/>
    <w:rsid w:val="00EF3267"/>
    <w:rsid w:val="00F00BA3"/>
    <w:rsid w:val="00F01861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819B2"/>
    <w:rsid w:val="00FB372F"/>
    <w:rsid w:val="00FC6A2F"/>
    <w:rsid w:val="00FC73FB"/>
    <w:rsid w:val="00FF1677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DBFA938E-2455-42D2-9EF8-656DEE8B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TextodoEspaoReservado">
    <w:name w:val="Placeholder Text"/>
    <w:basedOn w:val="Fontepargpadro"/>
    <w:uiPriority w:val="99"/>
    <w:semiHidden/>
    <w:rsid w:val="00555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C0"/>
    <w:rsid w:val="000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64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251E-216A-49E5-9504-297EB7A1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6</Pages>
  <Words>2007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7</cp:revision>
  <cp:lastPrinted>2016-09-05T13:56:00Z</cp:lastPrinted>
  <dcterms:created xsi:type="dcterms:W3CDTF">2017-12-20T18:28:00Z</dcterms:created>
  <dcterms:modified xsi:type="dcterms:W3CDTF">2018-06-06T15:19:00Z</dcterms:modified>
</cp:coreProperties>
</file>