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744F1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7744F1">
        <w:rPr>
          <w:rFonts w:eastAsia="Cambria" w:cstheme="minorHAnsi"/>
          <w:b/>
          <w:sz w:val="21"/>
          <w:szCs w:val="21"/>
        </w:rPr>
        <w:t>Súmula</w:t>
      </w:r>
      <w:r w:rsidR="00CC119F" w:rsidRPr="007744F1">
        <w:rPr>
          <w:rFonts w:eastAsia="Cambria" w:cstheme="minorHAnsi"/>
          <w:b/>
          <w:sz w:val="21"/>
          <w:szCs w:val="21"/>
        </w:rPr>
        <w:t xml:space="preserve"> da </w:t>
      </w:r>
      <w:r w:rsidR="00E91A83">
        <w:rPr>
          <w:rFonts w:eastAsia="Cambria" w:cstheme="minorHAnsi"/>
          <w:b/>
          <w:sz w:val="21"/>
          <w:szCs w:val="21"/>
        </w:rPr>
        <w:t>231</w:t>
      </w:r>
      <w:r w:rsidR="00940677" w:rsidRPr="007744F1">
        <w:rPr>
          <w:rFonts w:eastAsia="Cambria" w:cstheme="minorHAnsi"/>
          <w:b/>
          <w:sz w:val="21"/>
          <w:szCs w:val="21"/>
        </w:rPr>
        <w:t>ª</w:t>
      </w:r>
      <w:r w:rsidR="00CC119F" w:rsidRPr="007744F1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7744F1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7744F1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744F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7744F1" w:rsidRDefault="00E91A83" w:rsidP="00DA0D82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31</w:t>
            </w:r>
            <w:r w:rsidR="0086206F" w:rsidRPr="007744F1">
              <w:rPr>
                <w:rFonts w:eastAsia="Cambria" w:cstheme="minorHAnsi"/>
                <w:sz w:val="21"/>
                <w:szCs w:val="21"/>
              </w:rPr>
              <w:t>/10/2017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744F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7744F1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Sede do CAU/RS (Rua Dona Laura, 320/15º andar – Porto Alegre/RS)</w:t>
            </w:r>
          </w:p>
        </w:tc>
      </w:tr>
      <w:tr w:rsidR="001176FB" w:rsidRPr="007744F1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744F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744F1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744F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744F1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15h</w:t>
            </w:r>
          </w:p>
        </w:tc>
      </w:tr>
      <w:tr w:rsidR="005610D3" w:rsidRPr="007744F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7744F1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744F1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C16949" w:rsidRPr="007744F1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7744F1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744F1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7744F1" w:rsidTr="002B730A">
        <w:tc>
          <w:tcPr>
            <w:tcW w:w="3998" w:type="dxa"/>
            <w:gridSpan w:val="3"/>
          </w:tcPr>
          <w:p w:rsidR="005A6D90" w:rsidRPr="007744F1" w:rsidRDefault="005A6D90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7744F1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7744F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7744F1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B111F5" w:rsidRPr="007744F1" w:rsidTr="002B730A">
        <w:tc>
          <w:tcPr>
            <w:tcW w:w="3998" w:type="dxa"/>
            <w:gridSpan w:val="3"/>
          </w:tcPr>
          <w:p w:rsidR="00B111F5" w:rsidRPr="007744F1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5238" w:type="dxa"/>
            <w:gridSpan w:val="3"/>
          </w:tcPr>
          <w:p w:rsidR="00B111F5" w:rsidRPr="007744F1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113D50" w:rsidRPr="007744F1" w:rsidTr="002B730A">
        <w:tc>
          <w:tcPr>
            <w:tcW w:w="3998" w:type="dxa"/>
            <w:gridSpan w:val="3"/>
          </w:tcPr>
          <w:p w:rsidR="00113D50" w:rsidRPr="007744F1" w:rsidRDefault="00113D50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Tales Völker</w:t>
            </w:r>
          </w:p>
        </w:tc>
        <w:tc>
          <w:tcPr>
            <w:tcW w:w="5238" w:type="dxa"/>
            <w:gridSpan w:val="3"/>
          </w:tcPr>
          <w:p w:rsidR="00113D50" w:rsidRPr="007744F1" w:rsidRDefault="00113D5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Gerente Geral</w:t>
            </w:r>
          </w:p>
        </w:tc>
      </w:tr>
      <w:tr w:rsidR="00DC0A99" w:rsidRPr="007744F1" w:rsidTr="002B730A">
        <w:tc>
          <w:tcPr>
            <w:tcW w:w="3998" w:type="dxa"/>
            <w:gridSpan w:val="3"/>
          </w:tcPr>
          <w:p w:rsidR="00DC0A99" w:rsidRPr="007744F1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William Gritti</w:t>
            </w:r>
          </w:p>
        </w:tc>
        <w:tc>
          <w:tcPr>
            <w:tcW w:w="5238" w:type="dxa"/>
            <w:gridSpan w:val="3"/>
          </w:tcPr>
          <w:p w:rsidR="00DC0A99" w:rsidRPr="007744F1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 da Unidade de Planejamento</w:t>
            </w:r>
          </w:p>
        </w:tc>
      </w:tr>
    </w:tbl>
    <w:p w:rsidR="00685EF8" w:rsidRPr="007744F1" w:rsidRDefault="00685EF8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7744F1" w:rsidRDefault="00072369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PAUTA:</w:t>
      </w:r>
    </w:p>
    <w:p w:rsidR="00AF37FE" w:rsidRPr="007744F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Verificação do quórum</w:t>
      </w:r>
      <w:r w:rsidR="0032454C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7744F1" w:rsidTr="00580D0A">
        <w:tc>
          <w:tcPr>
            <w:tcW w:w="1999" w:type="dxa"/>
            <w:vAlign w:val="center"/>
          </w:tcPr>
          <w:p w:rsidR="00041ED0" w:rsidRPr="007744F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7744F1" w:rsidRDefault="00E91A83" w:rsidP="0086206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Todos os Conselheiros estão presentes.</w:t>
            </w:r>
          </w:p>
        </w:tc>
      </w:tr>
      <w:tr w:rsidR="00041ED0" w:rsidRPr="007744F1" w:rsidTr="0046015C">
        <w:trPr>
          <w:trHeight w:val="423"/>
        </w:trPr>
        <w:tc>
          <w:tcPr>
            <w:tcW w:w="1999" w:type="dxa"/>
            <w:vAlign w:val="center"/>
          </w:tcPr>
          <w:p w:rsidR="00041ED0" w:rsidRPr="007744F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7744F1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F37FE" w:rsidRPr="007744F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7744F1" w:rsidTr="00580D0A">
        <w:tc>
          <w:tcPr>
            <w:tcW w:w="1999" w:type="dxa"/>
            <w:vAlign w:val="center"/>
          </w:tcPr>
          <w:p w:rsidR="00AF37FE" w:rsidRPr="007744F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A0D82" w:rsidRDefault="00113D50" w:rsidP="00113D50">
            <w:pPr>
              <w:pStyle w:val="PargrafodaLista"/>
              <w:numPr>
                <w:ilvl w:val="0"/>
                <w:numId w:val="16"/>
              </w:numPr>
              <w:tabs>
                <w:tab w:val="left" w:pos="156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Eleições CAU/RS – Cons. Clóvis;</w:t>
            </w:r>
          </w:p>
          <w:p w:rsidR="00113D50" w:rsidRPr="007744F1" w:rsidRDefault="00113D50" w:rsidP="00113D50">
            <w:pPr>
              <w:pStyle w:val="PargrafodaLista"/>
              <w:numPr>
                <w:ilvl w:val="0"/>
                <w:numId w:val="16"/>
              </w:numPr>
              <w:tabs>
                <w:tab w:val="left" w:pos="156"/>
              </w:tabs>
              <w:ind w:left="15" w:hanging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PROCAU – Gerente Geral Tales.</w:t>
            </w:r>
          </w:p>
        </w:tc>
      </w:tr>
      <w:tr w:rsidR="00AF37FE" w:rsidRPr="007744F1" w:rsidTr="0046015C">
        <w:trPr>
          <w:trHeight w:val="436"/>
        </w:trPr>
        <w:tc>
          <w:tcPr>
            <w:tcW w:w="1999" w:type="dxa"/>
            <w:vAlign w:val="center"/>
          </w:tcPr>
          <w:p w:rsidR="00AF37FE" w:rsidRPr="007744F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7744F1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ind w:left="714"/>
        <w:rPr>
          <w:rFonts w:cstheme="minorHAnsi"/>
          <w:b/>
          <w:sz w:val="21"/>
          <w:szCs w:val="21"/>
        </w:rPr>
      </w:pPr>
    </w:p>
    <w:p w:rsidR="002B396B" w:rsidRPr="007744F1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Aprovação </w:t>
      </w:r>
      <w:r w:rsidR="00D135B9" w:rsidRPr="007744F1">
        <w:rPr>
          <w:rFonts w:cstheme="minorHAnsi"/>
          <w:b/>
          <w:sz w:val="21"/>
          <w:szCs w:val="21"/>
        </w:rPr>
        <w:t>da súmula da reuni</w:t>
      </w:r>
      <w:r w:rsidR="00B111F5" w:rsidRPr="007744F1">
        <w:rPr>
          <w:rFonts w:cstheme="minorHAnsi"/>
          <w:b/>
          <w:sz w:val="21"/>
          <w:szCs w:val="21"/>
        </w:rPr>
        <w:t>ão</w:t>
      </w:r>
      <w:r w:rsidR="00D135B9" w:rsidRPr="007744F1">
        <w:rPr>
          <w:rFonts w:cstheme="minorHAnsi"/>
          <w:b/>
          <w:sz w:val="21"/>
          <w:szCs w:val="21"/>
        </w:rPr>
        <w:t xml:space="preserve"> anterior</w:t>
      </w:r>
      <w:r w:rsidR="007073B8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7744F1" w:rsidTr="00C915A9">
        <w:trPr>
          <w:trHeight w:val="419"/>
        </w:trPr>
        <w:tc>
          <w:tcPr>
            <w:tcW w:w="1999" w:type="dxa"/>
            <w:vAlign w:val="center"/>
          </w:tcPr>
          <w:p w:rsidR="00721F33" w:rsidRPr="007744F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744F1" w:rsidRDefault="00711EE8" w:rsidP="00B111F5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 súmula foi lida e assinada.</w:t>
            </w:r>
          </w:p>
        </w:tc>
      </w:tr>
      <w:tr w:rsidR="00721F33" w:rsidRPr="007744F1" w:rsidTr="0046015C">
        <w:trPr>
          <w:trHeight w:val="408"/>
        </w:trPr>
        <w:tc>
          <w:tcPr>
            <w:tcW w:w="1999" w:type="dxa"/>
            <w:vAlign w:val="center"/>
          </w:tcPr>
          <w:p w:rsidR="00721F33" w:rsidRPr="007744F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7744F1" w:rsidRDefault="007073B8" w:rsidP="00824C2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57332" w:rsidRPr="007744F1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Comunicações</w:t>
      </w:r>
      <w:r w:rsidR="0032454C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7744F1" w:rsidTr="004817D6">
        <w:trPr>
          <w:trHeight w:val="268"/>
        </w:trPr>
        <w:tc>
          <w:tcPr>
            <w:tcW w:w="1999" w:type="dxa"/>
            <w:vAlign w:val="center"/>
          </w:tcPr>
          <w:p w:rsidR="00E537E0" w:rsidRPr="007744F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6206F" w:rsidRPr="007744F1" w:rsidRDefault="00106A88" w:rsidP="00106A88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Gerente Geral </w:t>
            </w:r>
            <w:r w:rsidR="00711EE8">
              <w:rPr>
                <w:rFonts w:cstheme="minorHAnsi"/>
                <w:sz w:val="21"/>
                <w:szCs w:val="21"/>
              </w:rPr>
              <w:t>Tales informa que a equipe do CAU/RS fez uma</w:t>
            </w:r>
            <w:r>
              <w:rPr>
                <w:rFonts w:cstheme="minorHAnsi"/>
                <w:sz w:val="21"/>
                <w:szCs w:val="21"/>
              </w:rPr>
              <w:t xml:space="preserve"> escala para </w:t>
            </w:r>
            <w:r w:rsidR="00711EE8">
              <w:rPr>
                <w:rFonts w:cstheme="minorHAnsi"/>
                <w:sz w:val="21"/>
                <w:szCs w:val="21"/>
              </w:rPr>
              <w:t>atendimento</w:t>
            </w:r>
            <w:r>
              <w:rPr>
                <w:rFonts w:cstheme="minorHAnsi"/>
                <w:sz w:val="21"/>
                <w:szCs w:val="21"/>
              </w:rPr>
              <w:t xml:space="preserve"> aos profissionais</w:t>
            </w:r>
            <w:r w:rsidR="00711EE8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em virtude das eleições. O atendimento está ocorrendo desde às 00h de hoje.</w:t>
            </w:r>
          </w:p>
        </w:tc>
      </w:tr>
      <w:tr w:rsidR="00E537E0" w:rsidRPr="007744F1" w:rsidTr="0046015C">
        <w:trPr>
          <w:trHeight w:val="394"/>
        </w:trPr>
        <w:tc>
          <w:tcPr>
            <w:tcW w:w="1999" w:type="dxa"/>
            <w:vAlign w:val="center"/>
          </w:tcPr>
          <w:p w:rsidR="00E537E0" w:rsidRPr="007744F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744F1" w:rsidRDefault="0014758F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E6E55" w:rsidRDefault="006E6E55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C0A99" w:rsidRPr="007744F1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Ordem do dia</w:t>
      </w:r>
      <w:r w:rsidR="00ED54B8" w:rsidRPr="007744F1">
        <w:rPr>
          <w:rFonts w:cstheme="minorHAnsi"/>
          <w:b/>
          <w:sz w:val="21"/>
          <w:szCs w:val="21"/>
        </w:rPr>
        <w:t>.</w:t>
      </w:r>
    </w:p>
    <w:p w:rsidR="00E91A83" w:rsidRPr="00E91A83" w:rsidRDefault="00182B51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Pauta da </w:t>
      </w:r>
      <w:r w:rsidR="00034F16" w:rsidRPr="007744F1">
        <w:rPr>
          <w:rFonts w:cstheme="minorHAnsi"/>
          <w:b/>
          <w:sz w:val="21"/>
          <w:szCs w:val="21"/>
        </w:rPr>
        <w:t>Ger</w:t>
      </w:r>
      <w:r w:rsidR="00692523" w:rsidRPr="007744F1">
        <w:rPr>
          <w:rFonts w:cstheme="minorHAnsi"/>
          <w:b/>
          <w:sz w:val="21"/>
          <w:szCs w:val="21"/>
        </w:rPr>
        <w:t xml:space="preserve">ência </w:t>
      </w:r>
      <w:r w:rsidR="00E91A83">
        <w:rPr>
          <w:rFonts w:cstheme="minorHAnsi"/>
          <w:b/>
          <w:sz w:val="21"/>
          <w:szCs w:val="21"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7744F1" w:rsidTr="0046015C">
        <w:trPr>
          <w:trHeight w:val="697"/>
        </w:trPr>
        <w:tc>
          <w:tcPr>
            <w:tcW w:w="1999" w:type="dxa"/>
            <w:vAlign w:val="center"/>
          </w:tcPr>
          <w:p w:rsidR="00182B51" w:rsidRPr="007744F1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3038" w:rsidRPr="00DA0D82" w:rsidRDefault="00E91A83" w:rsidP="00E91A83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5.1.1 Retorno sobre o contrato de fornecimento de café e lanche para a Plenária:</w:t>
            </w:r>
          </w:p>
          <w:p w:rsidR="00DA0D82" w:rsidRDefault="00106A88" w:rsidP="00106A88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Gerente Tales fala que foi feito o pregão e que há um fornecedor somente para o café, que atualmente não atende o Conselho devido à qualidade. O Tales diz que é possível rescindir o contrato e fazer novo pregão.</w:t>
            </w:r>
          </w:p>
          <w:p w:rsidR="00106A88" w:rsidRDefault="00106A88" w:rsidP="00106A88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A Comissão pede que seja verificado o que é possível ser feito com o estoque</w:t>
            </w:r>
            <w:r w:rsidR="00CB5193">
              <w:rPr>
                <w:rFonts w:cstheme="minorHAnsi"/>
                <w:sz w:val="21"/>
                <w:szCs w:val="21"/>
              </w:rPr>
              <w:t xml:space="preserve"> de </w:t>
            </w:r>
            <w:r>
              <w:rPr>
                <w:rFonts w:cstheme="minorHAnsi"/>
                <w:sz w:val="21"/>
                <w:szCs w:val="21"/>
              </w:rPr>
              <w:t>café</w:t>
            </w:r>
            <w:r w:rsidR="00CB5193">
              <w:rPr>
                <w:rFonts w:cstheme="minorHAnsi"/>
                <w:sz w:val="21"/>
                <w:szCs w:val="21"/>
              </w:rPr>
              <w:t xml:space="preserve"> existente</w:t>
            </w:r>
            <w:r>
              <w:rPr>
                <w:rFonts w:cstheme="minorHAnsi"/>
                <w:sz w:val="21"/>
                <w:szCs w:val="21"/>
              </w:rPr>
              <w:t xml:space="preserve"> e que seja rescindido o contrato.</w:t>
            </w:r>
          </w:p>
          <w:p w:rsidR="00106A88" w:rsidRPr="00DA0D82" w:rsidRDefault="00106A88" w:rsidP="00106A88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Sobre o lanche da Plenária, o Gerente fala que aplica-se a mesma situação do café. A Comissão solicita que o assunto retorne à primeira reunião após a realização da Plenária.</w:t>
            </w:r>
          </w:p>
        </w:tc>
      </w:tr>
      <w:tr w:rsidR="00182B51" w:rsidRPr="007744F1" w:rsidTr="0046015C">
        <w:trPr>
          <w:trHeight w:val="464"/>
        </w:trPr>
        <w:tc>
          <w:tcPr>
            <w:tcW w:w="1999" w:type="dxa"/>
            <w:vAlign w:val="center"/>
          </w:tcPr>
          <w:p w:rsidR="00182B51" w:rsidRPr="007744F1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82B51" w:rsidRDefault="00CB5193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01EB5">
              <w:rPr>
                <w:rFonts w:cstheme="minorHAnsi"/>
                <w:b/>
                <w:sz w:val="21"/>
                <w:szCs w:val="21"/>
              </w:rPr>
              <w:t>Gerente Geral:</w:t>
            </w:r>
            <w:r>
              <w:rPr>
                <w:rFonts w:cstheme="minorHAnsi"/>
                <w:sz w:val="21"/>
                <w:szCs w:val="21"/>
              </w:rPr>
              <w:t xml:space="preserve"> tratar com as empresas de fornecimento de café e lanche.</w:t>
            </w:r>
          </w:p>
          <w:p w:rsidR="00CB5193" w:rsidRPr="007744F1" w:rsidRDefault="00CB5193" w:rsidP="00CB519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001EB5">
              <w:rPr>
                <w:rFonts w:cstheme="minorHAnsi"/>
                <w:b/>
                <w:sz w:val="21"/>
                <w:szCs w:val="21"/>
              </w:rPr>
              <w:t>Secretária Executiva:</w:t>
            </w:r>
            <w:r>
              <w:rPr>
                <w:rFonts w:cstheme="minorHAnsi"/>
                <w:sz w:val="21"/>
                <w:szCs w:val="21"/>
              </w:rPr>
              <w:t xml:space="preserve"> pauta o assunto para a reunião pós-Plenária.</w:t>
            </w:r>
          </w:p>
        </w:tc>
      </w:tr>
    </w:tbl>
    <w:p w:rsidR="00E91A83" w:rsidRPr="007744F1" w:rsidRDefault="00E91A83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FA7C39" w:rsidRPr="007744F1" w:rsidRDefault="00FA7C39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Pauta da Gerência </w:t>
      </w:r>
      <w:r w:rsidR="00DA0D82">
        <w:rPr>
          <w:rFonts w:cstheme="minorHAnsi"/>
          <w:b/>
          <w:sz w:val="21"/>
          <w:szCs w:val="21"/>
        </w:rPr>
        <w:t>Jurídica: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7744F1" w:rsidTr="00C40EAC">
        <w:trPr>
          <w:trHeight w:val="136"/>
        </w:trPr>
        <w:tc>
          <w:tcPr>
            <w:tcW w:w="1999" w:type="dxa"/>
            <w:vAlign w:val="center"/>
          </w:tcPr>
          <w:p w:rsidR="00FA7C39" w:rsidRPr="007744F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3038" w:rsidRDefault="00E91A83" w:rsidP="00E91A8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91A83">
              <w:rPr>
                <w:rFonts w:cstheme="minorHAnsi"/>
                <w:b/>
                <w:sz w:val="21"/>
                <w:szCs w:val="21"/>
              </w:rPr>
              <w:t>Conferência da publicação da Instrução Normativa da carga de autos, impressões e reprografias:</w:t>
            </w:r>
          </w:p>
          <w:p w:rsidR="00E91A83" w:rsidRPr="00E91A83" w:rsidRDefault="00106A88" w:rsidP="00106A88">
            <w:pPr>
              <w:shd w:val="clear" w:color="auto" w:fill="FFFFFF"/>
              <w:tabs>
                <w:tab w:val="left" w:pos="284"/>
                <w:tab w:val="left" w:pos="582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106A88">
              <w:rPr>
                <w:rFonts w:cstheme="minorHAnsi"/>
                <w:sz w:val="21"/>
                <w:szCs w:val="21"/>
              </w:rPr>
              <w:t>O Gerente Tales fala que a IN ainda não foi assinada, visto que a COA/RS solicitou a inclusão da cobrança da digitalização. A Comissão sugere o valor de R$ 0,10 (dez centavos).</w:t>
            </w:r>
            <w:r w:rsidR="0037225B">
              <w:rPr>
                <w:rFonts w:cstheme="minorHAnsi"/>
                <w:sz w:val="21"/>
                <w:szCs w:val="21"/>
              </w:rPr>
              <w:t xml:space="preserve"> A IN será assinada pelo Presidente depois da revisão final.</w:t>
            </w:r>
          </w:p>
        </w:tc>
      </w:tr>
      <w:tr w:rsidR="00FA7C39" w:rsidRPr="007744F1" w:rsidTr="00A926EF">
        <w:trPr>
          <w:trHeight w:val="341"/>
        </w:trPr>
        <w:tc>
          <w:tcPr>
            <w:tcW w:w="1999" w:type="dxa"/>
            <w:vAlign w:val="center"/>
          </w:tcPr>
          <w:p w:rsidR="00FA7C39" w:rsidRPr="007744F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7744F1" w:rsidRDefault="00113D50" w:rsidP="00113D50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B5193">
              <w:rPr>
                <w:rFonts w:cstheme="minorHAnsi"/>
                <w:b/>
                <w:sz w:val="21"/>
                <w:szCs w:val="21"/>
              </w:rPr>
              <w:t>Gerente Geral:</w:t>
            </w:r>
            <w:r>
              <w:rPr>
                <w:rFonts w:cstheme="minorHAnsi"/>
                <w:sz w:val="21"/>
                <w:szCs w:val="21"/>
              </w:rPr>
              <w:t xml:space="preserve"> informar a Comissão sobre a publicação da IN.</w:t>
            </w:r>
          </w:p>
        </w:tc>
      </w:tr>
    </w:tbl>
    <w:p w:rsidR="00685EF8" w:rsidRPr="007744F1" w:rsidRDefault="00685EF8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4B3038" w:rsidRPr="00DA0D82" w:rsidRDefault="00E91A83" w:rsidP="00DA0D82">
      <w:pPr>
        <w:pStyle w:val="PargrafodaLista"/>
        <w:numPr>
          <w:ilvl w:val="1"/>
          <w:numId w:val="2"/>
        </w:numPr>
        <w:shd w:val="clear" w:color="auto" w:fill="FFFFFF"/>
        <w:tabs>
          <w:tab w:val="left" w:pos="284"/>
          <w:tab w:val="left" w:pos="582"/>
        </w:tabs>
        <w:spacing w:after="0" w:line="240" w:lineRule="auto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3038" w:rsidRPr="007744F1" w:rsidTr="00F815FE">
        <w:trPr>
          <w:trHeight w:val="136"/>
        </w:trPr>
        <w:tc>
          <w:tcPr>
            <w:tcW w:w="1999" w:type="dxa"/>
            <w:vAlign w:val="center"/>
          </w:tcPr>
          <w:p w:rsidR="004B3038" w:rsidRPr="007744F1" w:rsidRDefault="004B3038" w:rsidP="00F815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A3BAE" w:rsidRDefault="00E91A83" w:rsidP="00E91A8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91A83">
              <w:rPr>
                <w:rFonts w:cstheme="minorHAnsi"/>
                <w:b/>
                <w:sz w:val="21"/>
                <w:szCs w:val="21"/>
              </w:rPr>
              <w:t>Conferência da publicação da Instrução Normativa dos bens inservíveis:</w:t>
            </w:r>
          </w:p>
          <w:p w:rsidR="00106A88" w:rsidRPr="004E7912" w:rsidRDefault="00106A88" w:rsidP="00106A88">
            <w:pPr>
              <w:shd w:val="clear" w:color="auto" w:fill="FFFFFF"/>
              <w:tabs>
                <w:tab w:val="left" w:pos="284"/>
                <w:tab w:val="left" w:pos="582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4E7912">
              <w:rPr>
                <w:rFonts w:cstheme="minorHAnsi"/>
                <w:sz w:val="21"/>
                <w:szCs w:val="21"/>
              </w:rPr>
              <w:t>O Tales diz que a IN foi publicada e aguarda manifestaç</w:t>
            </w:r>
            <w:r w:rsidR="004E7912" w:rsidRPr="004E7912">
              <w:rPr>
                <w:rFonts w:cstheme="minorHAnsi"/>
                <w:sz w:val="21"/>
                <w:szCs w:val="21"/>
              </w:rPr>
              <w:t>ão dos interessados até dia 06/11.</w:t>
            </w:r>
          </w:p>
          <w:p w:rsidR="00E91A83" w:rsidRPr="00E91A83" w:rsidRDefault="00215AC1" w:rsidP="00B755E3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Gerente Jurídico Alexandre explica que o prazo é de 05 (cinco) dias úteis, conforme utilizado pelo STJ. Após esse prazo, não havendo manifestação de interesse, o CAU/RS pode designar </w:t>
            </w:r>
            <w:r w:rsidR="00B755E3">
              <w:rPr>
                <w:rFonts w:cstheme="minorHAnsi"/>
                <w:sz w:val="21"/>
                <w:szCs w:val="21"/>
              </w:rPr>
              <w:t>para</w:t>
            </w:r>
            <w:r>
              <w:rPr>
                <w:rFonts w:cstheme="minorHAnsi"/>
                <w:sz w:val="21"/>
                <w:szCs w:val="21"/>
              </w:rPr>
              <w:t xml:space="preserve"> uma ONG, </w:t>
            </w:r>
            <w:r w:rsidR="00B755E3">
              <w:rPr>
                <w:rFonts w:cstheme="minorHAnsi"/>
                <w:sz w:val="21"/>
                <w:szCs w:val="21"/>
              </w:rPr>
              <w:t xml:space="preserve">por exemplo, </w:t>
            </w:r>
            <w:r>
              <w:rPr>
                <w:rFonts w:cstheme="minorHAnsi"/>
                <w:sz w:val="21"/>
                <w:szCs w:val="21"/>
              </w:rPr>
              <w:t>desde que devidamente registrada junto aos órgãos competentes.</w:t>
            </w:r>
          </w:p>
        </w:tc>
      </w:tr>
      <w:tr w:rsidR="004B3038" w:rsidRPr="007744F1" w:rsidTr="00F815FE">
        <w:trPr>
          <w:trHeight w:val="341"/>
        </w:trPr>
        <w:tc>
          <w:tcPr>
            <w:tcW w:w="1999" w:type="dxa"/>
            <w:vAlign w:val="center"/>
          </w:tcPr>
          <w:p w:rsidR="004B3038" w:rsidRPr="007744F1" w:rsidRDefault="004B3038" w:rsidP="00F815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3038" w:rsidRPr="007744F1" w:rsidRDefault="004B3038" w:rsidP="00F815F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B3038" w:rsidRPr="007744F1" w:rsidRDefault="004B3038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170B2" w:rsidRPr="007744F1" w:rsidRDefault="004E7912" w:rsidP="00DA0D82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170B2" w:rsidRPr="007744F1" w:rsidTr="00BD3DFE">
        <w:trPr>
          <w:trHeight w:val="420"/>
        </w:trPr>
        <w:tc>
          <w:tcPr>
            <w:tcW w:w="1999" w:type="dxa"/>
            <w:vAlign w:val="center"/>
          </w:tcPr>
          <w:p w:rsidR="00B170B2" w:rsidRPr="007744F1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E7912" w:rsidRPr="004E7912" w:rsidRDefault="004E7912" w:rsidP="004E7912">
            <w:pPr>
              <w:shd w:val="clear" w:color="auto" w:fill="FFFFFF"/>
              <w:tabs>
                <w:tab w:val="left" w:pos="284"/>
              </w:tabs>
              <w:rPr>
                <w:rFonts w:cstheme="minorHAnsi"/>
                <w:b/>
                <w:sz w:val="21"/>
                <w:szCs w:val="21"/>
              </w:rPr>
            </w:pPr>
            <w:r w:rsidRPr="004E7912">
              <w:rPr>
                <w:rFonts w:cstheme="minorHAnsi"/>
                <w:b/>
                <w:sz w:val="21"/>
                <w:szCs w:val="21"/>
              </w:rPr>
              <w:t xml:space="preserve">5.4.1 Processo 424/2017 – Contratação de assinatura do Jornal do Comércio e Zero Hora Digital: </w:t>
            </w:r>
          </w:p>
          <w:p w:rsidR="004E7912" w:rsidRDefault="002C4DC6" w:rsidP="004E7912">
            <w:pPr>
              <w:shd w:val="clear" w:color="auto" w:fill="FFFFFF"/>
              <w:tabs>
                <w:tab w:val="left" w:pos="284"/>
              </w:tabs>
              <w:rPr>
                <w:rFonts w:cstheme="minorHAnsi"/>
                <w:sz w:val="21"/>
                <w:szCs w:val="21"/>
              </w:rPr>
            </w:pPr>
            <w:r w:rsidRPr="002C4DC6">
              <w:rPr>
                <w:rFonts w:cstheme="minorHAnsi"/>
                <w:sz w:val="21"/>
                <w:szCs w:val="21"/>
              </w:rPr>
              <w:t>Deliberação CPF</w:t>
            </w:r>
            <w:r>
              <w:rPr>
                <w:rFonts w:cstheme="minorHAnsi"/>
                <w:sz w:val="21"/>
                <w:szCs w:val="21"/>
              </w:rPr>
              <w:t>-CAU/RS nº</w:t>
            </w:r>
            <w:r w:rsidRPr="002C4DC6">
              <w:rPr>
                <w:rFonts w:cstheme="minorHAnsi"/>
                <w:sz w:val="21"/>
                <w:szCs w:val="21"/>
              </w:rPr>
              <w:t>162</w:t>
            </w:r>
            <w:r>
              <w:rPr>
                <w:rFonts w:cstheme="minorHAnsi"/>
                <w:sz w:val="21"/>
                <w:szCs w:val="21"/>
              </w:rPr>
              <w:t>/</w:t>
            </w:r>
            <w:r w:rsidRPr="002C4DC6">
              <w:rPr>
                <w:rFonts w:cstheme="minorHAnsi"/>
                <w:sz w:val="21"/>
                <w:szCs w:val="21"/>
              </w:rPr>
              <w:t>2017 - Assinatura Jornal do Comércio</w:t>
            </w:r>
            <w:r>
              <w:rPr>
                <w:rFonts w:cstheme="minorHAnsi"/>
                <w:sz w:val="21"/>
                <w:szCs w:val="21"/>
              </w:rPr>
              <w:t xml:space="preserve"> e da Zero Hora Digital: aprovada pela Comissão.</w:t>
            </w:r>
          </w:p>
          <w:p w:rsidR="004E7912" w:rsidRDefault="004E7912" w:rsidP="004E7912">
            <w:pPr>
              <w:shd w:val="clear" w:color="auto" w:fill="FFFFFF"/>
              <w:tabs>
                <w:tab w:val="left" w:pos="284"/>
              </w:tabs>
              <w:rPr>
                <w:rFonts w:cstheme="minorHAnsi"/>
                <w:sz w:val="21"/>
                <w:szCs w:val="21"/>
              </w:rPr>
            </w:pPr>
          </w:p>
          <w:p w:rsidR="004E7912" w:rsidRDefault="004E7912" w:rsidP="004E7912">
            <w:pPr>
              <w:shd w:val="clear" w:color="auto" w:fill="FFFFFF"/>
              <w:tabs>
                <w:tab w:val="left" w:pos="284"/>
              </w:tabs>
              <w:rPr>
                <w:rFonts w:cstheme="minorHAnsi"/>
                <w:b/>
                <w:sz w:val="21"/>
                <w:szCs w:val="21"/>
              </w:rPr>
            </w:pPr>
            <w:r w:rsidRPr="004E7912">
              <w:rPr>
                <w:rFonts w:cstheme="minorHAnsi"/>
                <w:b/>
                <w:sz w:val="21"/>
                <w:szCs w:val="21"/>
              </w:rPr>
              <w:t>5.4.2 Processo 422/2017 – Contratação de empresa para locação de purificadores de água:</w:t>
            </w:r>
            <w:bookmarkStart w:id="0" w:name="_GoBack"/>
            <w:bookmarkEnd w:id="0"/>
          </w:p>
          <w:p w:rsidR="0035704C" w:rsidRPr="007744F1" w:rsidRDefault="002C4DC6" w:rsidP="002C4DC6">
            <w:pPr>
              <w:shd w:val="clear" w:color="auto" w:fill="FFFFFF"/>
              <w:tabs>
                <w:tab w:val="left" w:pos="284"/>
              </w:tabs>
              <w:rPr>
                <w:rFonts w:cstheme="minorHAnsi"/>
                <w:sz w:val="21"/>
                <w:szCs w:val="21"/>
              </w:rPr>
            </w:pPr>
            <w:r w:rsidRPr="002C4DC6">
              <w:rPr>
                <w:rFonts w:cstheme="minorHAnsi"/>
                <w:sz w:val="21"/>
                <w:szCs w:val="21"/>
              </w:rPr>
              <w:t>Deliberação CPF</w:t>
            </w:r>
            <w:r>
              <w:rPr>
                <w:rFonts w:cstheme="minorHAnsi"/>
                <w:sz w:val="21"/>
                <w:szCs w:val="21"/>
              </w:rPr>
              <w:t xml:space="preserve">-CAU/RS nº </w:t>
            </w:r>
            <w:r w:rsidRPr="002C4DC6">
              <w:rPr>
                <w:rFonts w:cstheme="minorHAnsi"/>
                <w:sz w:val="21"/>
                <w:szCs w:val="21"/>
              </w:rPr>
              <w:t>161</w:t>
            </w:r>
            <w:r>
              <w:rPr>
                <w:rFonts w:cstheme="minorHAnsi"/>
                <w:sz w:val="21"/>
                <w:szCs w:val="21"/>
              </w:rPr>
              <w:t>/2017 –</w:t>
            </w:r>
            <w:r w:rsidRPr="002C4DC6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Contratação de empresa para locação de p</w:t>
            </w:r>
            <w:r w:rsidRPr="002C4DC6">
              <w:rPr>
                <w:rFonts w:cstheme="minorHAnsi"/>
                <w:sz w:val="21"/>
                <w:szCs w:val="21"/>
              </w:rPr>
              <w:t>urificadores de água</w:t>
            </w:r>
            <w:r>
              <w:rPr>
                <w:rFonts w:cstheme="minorHAnsi"/>
                <w:sz w:val="21"/>
                <w:szCs w:val="21"/>
              </w:rPr>
              <w:t xml:space="preserve"> e insumos: aprovada pela Comissão.</w:t>
            </w:r>
          </w:p>
        </w:tc>
      </w:tr>
      <w:tr w:rsidR="00B170B2" w:rsidRPr="007744F1" w:rsidTr="00BD3DFE">
        <w:trPr>
          <w:trHeight w:val="412"/>
        </w:trPr>
        <w:tc>
          <w:tcPr>
            <w:tcW w:w="1999" w:type="dxa"/>
            <w:vAlign w:val="center"/>
          </w:tcPr>
          <w:p w:rsidR="00B170B2" w:rsidRPr="007744F1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170B2" w:rsidRPr="007744F1" w:rsidRDefault="00FE535F" w:rsidP="00BD3DF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B3038" w:rsidRDefault="004B3038" w:rsidP="004B3038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</w:p>
    <w:p w:rsidR="00E91A83" w:rsidRPr="00E91A83" w:rsidRDefault="00E91A83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  <w:sz w:val="21"/>
          <w:szCs w:val="21"/>
        </w:rPr>
      </w:pPr>
      <w:r w:rsidRPr="00E91A83">
        <w:rPr>
          <w:rFonts w:cstheme="minorHAnsi"/>
          <w:b/>
          <w:sz w:val="21"/>
          <w:szCs w:val="21"/>
        </w:rPr>
        <w:t xml:space="preserve">Processos de cobrança de anuidades: 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91A83" w:rsidRPr="007744F1" w:rsidTr="000358AC">
        <w:trPr>
          <w:trHeight w:val="420"/>
        </w:trPr>
        <w:tc>
          <w:tcPr>
            <w:tcW w:w="1999" w:type="dxa"/>
            <w:vAlign w:val="center"/>
          </w:tcPr>
          <w:p w:rsidR="00E91A83" w:rsidRPr="007744F1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91A83" w:rsidRPr="007744F1" w:rsidRDefault="002C4DC6" w:rsidP="000358AC">
            <w:pPr>
              <w:tabs>
                <w:tab w:val="left" w:pos="360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Não há processos para análise.</w:t>
            </w:r>
          </w:p>
        </w:tc>
      </w:tr>
      <w:tr w:rsidR="00E91A83" w:rsidRPr="007744F1" w:rsidTr="000358AC">
        <w:trPr>
          <w:trHeight w:val="412"/>
        </w:trPr>
        <w:tc>
          <w:tcPr>
            <w:tcW w:w="1999" w:type="dxa"/>
            <w:vAlign w:val="center"/>
          </w:tcPr>
          <w:p w:rsidR="00E91A83" w:rsidRPr="007744F1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91A83" w:rsidRPr="007744F1" w:rsidRDefault="00E91A83" w:rsidP="000358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E91A83" w:rsidRPr="007744F1" w:rsidRDefault="00E91A83" w:rsidP="004B3038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</w:p>
    <w:p w:rsidR="005A6D90" w:rsidRPr="007744F1" w:rsidRDefault="005A6D90" w:rsidP="004B3038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7744F1" w:rsidTr="00A926EF">
        <w:trPr>
          <w:trHeight w:val="420"/>
        </w:trPr>
        <w:tc>
          <w:tcPr>
            <w:tcW w:w="1999" w:type="dxa"/>
            <w:vAlign w:val="center"/>
          </w:tcPr>
          <w:p w:rsidR="005A6D90" w:rsidRPr="007744F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55369" w:rsidRDefault="002C4DC6" w:rsidP="005E4B3D">
            <w:pPr>
              <w:pStyle w:val="PargrafodaLista"/>
              <w:numPr>
                <w:ilvl w:val="0"/>
                <w:numId w:val="16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Planilha de pendências;</w:t>
            </w:r>
          </w:p>
          <w:p w:rsidR="002C4DC6" w:rsidRDefault="002C4DC6" w:rsidP="005E4B3D">
            <w:pPr>
              <w:pStyle w:val="PargrafodaLista"/>
              <w:numPr>
                <w:ilvl w:val="0"/>
                <w:numId w:val="16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lastRenderedPageBreak/>
              <w:t>Relatório de execução de outubro e empenhos de novembro</w:t>
            </w:r>
            <w:r w:rsidR="005E4B3D">
              <w:rPr>
                <w:rFonts w:cstheme="minorHAnsi"/>
                <w:sz w:val="21"/>
                <w:szCs w:val="21"/>
              </w:rPr>
              <w:t>;</w:t>
            </w:r>
          </w:p>
          <w:p w:rsidR="005E4B3D" w:rsidRPr="00B119EF" w:rsidRDefault="005E4B3D" w:rsidP="005E4B3D">
            <w:pPr>
              <w:pStyle w:val="PargrafodaLista"/>
              <w:numPr>
                <w:ilvl w:val="0"/>
                <w:numId w:val="16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Retorno do Gerente Tales acerca do PRO-CAU.</w:t>
            </w:r>
          </w:p>
        </w:tc>
      </w:tr>
      <w:tr w:rsidR="005A6D90" w:rsidRPr="007744F1" w:rsidTr="00A926EF">
        <w:trPr>
          <w:trHeight w:val="412"/>
        </w:trPr>
        <w:tc>
          <w:tcPr>
            <w:tcW w:w="1999" w:type="dxa"/>
            <w:vAlign w:val="center"/>
          </w:tcPr>
          <w:p w:rsidR="005A6D90" w:rsidRPr="007744F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7744F1" w:rsidRDefault="005E4B3D" w:rsidP="009241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Pautar os assuntos para a próxima reunião.</w:t>
            </w:r>
          </w:p>
        </w:tc>
      </w:tr>
    </w:tbl>
    <w:p w:rsidR="005A6D90" w:rsidRPr="007744F1" w:rsidRDefault="005A6D90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3385F" w:rsidRPr="007744F1" w:rsidRDefault="00FD2954" w:rsidP="004B3038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A</w:t>
      </w:r>
      <w:r w:rsidR="004817D6" w:rsidRPr="007744F1">
        <w:rPr>
          <w:rFonts w:cstheme="minorHAnsi"/>
          <w:b/>
          <w:sz w:val="21"/>
          <w:szCs w:val="21"/>
        </w:rPr>
        <w:t>ssuntos Gerais | Assuntos Extras |</w:t>
      </w:r>
      <w:r w:rsidR="00DC0A99" w:rsidRPr="007744F1">
        <w:rPr>
          <w:rFonts w:cstheme="minorHAnsi"/>
          <w:b/>
          <w:sz w:val="21"/>
          <w:szCs w:val="21"/>
        </w:rPr>
        <w:t xml:space="preserve"> </w:t>
      </w:r>
      <w:r w:rsidR="0032454C" w:rsidRPr="007744F1">
        <w:rPr>
          <w:rFonts w:cstheme="minorHAnsi"/>
          <w:b/>
          <w:sz w:val="21"/>
          <w:szCs w:val="21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7744F1" w:rsidTr="000F6D6A">
        <w:trPr>
          <w:trHeight w:val="429"/>
        </w:trPr>
        <w:tc>
          <w:tcPr>
            <w:tcW w:w="1872" w:type="dxa"/>
            <w:vAlign w:val="center"/>
          </w:tcPr>
          <w:p w:rsidR="00B26BCA" w:rsidRPr="007744F1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484" w:type="dxa"/>
            <w:vAlign w:val="center"/>
          </w:tcPr>
          <w:p w:rsidR="0055668C" w:rsidRDefault="00113D50" w:rsidP="00113D50">
            <w:pPr>
              <w:pStyle w:val="PargrafodaLista"/>
              <w:numPr>
                <w:ilvl w:val="0"/>
                <w:numId w:val="16"/>
              </w:numPr>
              <w:tabs>
                <w:tab w:val="left" w:pos="156"/>
                <w:tab w:val="left" w:pos="317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PROCAU: </w:t>
            </w:r>
            <w:r w:rsidR="00483BAC">
              <w:rPr>
                <w:rFonts w:cstheme="minorHAnsi"/>
                <w:sz w:val="21"/>
                <w:szCs w:val="21"/>
              </w:rPr>
              <w:t xml:space="preserve">O Gerente Tales </w:t>
            </w:r>
            <w:r w:rsidR="00A86267">
              <w:rPr>
                <w:rFonts w:cstheme="minorHAnsi"/>
                <w:sz w:val="21"/>
                <w:szCs w:val="21"/>
              </w:rPr>
              <w:t>diz que o CAU/BR enviou o material do</w:t>
            </w:r>
            <w:r w:rsidR="00233475">
              <w:rPr>
                <w:rFonts w:cstheme="minorHAnsi"/>
                <w:sz w:val="21"/>
                <w:szCs w:val="21"/>
              </w:rPr>
              <w:t xml:space="preserve"> PRO-</w:t>
            </w:r>
            <w:r w:rsidR="00A86267">
              <w:rPr>
                <w:rFonts w:cstheme="minorHAnsi"/>
                <w:sz w:val="21"/>
                <w:szCs w:val="21"/>
              </w:rPr>
              <w:t>CAU/BR</w:t>
            </w:r>
            <w:r w:rsidR="00233475">
              <w:rPr>
                <w:rFonts w:cstheme="minorHAnsi"/>
                <w:sz w:val="21"/>
                <w:szCs w:val="21"/>
              </w:rPr>
              <w:t>, mas que ainda não conseguiu ler, visto que o material chegou hoje pela manhã.</w:t>
            </w:r>
          </w:p>
          <w:p w:rsidR="00233475" w:rsidRDefault="00233475" w:rsidP="00113D50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Se compromete a trazer as informações na próxima semana.</w:t>
            </w:r>
          </w:p>
          <w:p w:rsidR="008C0CA6" w:rsidRDefault="008C0CA6" w:rsidP="00233475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8C0CA6" w:rsidRDefault="00113D50" w:rsidP="00113D50">
            <w:pPr>
              <w:pStyle w:val="PargrafodaLista"/>
              <w:numPr>
                <w:ilvl w:val="0"/>
                <w:numId w:val="16"/>
              </w:numPr>
              <w:tabs>
                <w:tab w:val="left" w:pos="156"/>
                <w:tab w:val="left" w:pos="317"/>
              </w:tabs>
              <w:ind w:left="175" w:hanging="175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Informe – Cons. </w:t>
            </w:r>
            <w:r w:rsidR="008C0CA6">
              <w:rPr>
                <w:rFonts w:cstheme="minorHAnsi"/>
                <w:sz w:val="21"/>
                <w:szCs w:val="21"/>
              </w:rPr>
              <w:t>Clóvis:</w:t>
            </w:r>
          </w:p>
          <w:p w:rsidR="008C0CA6" w:rsidRPr="00E82FCF" w:rsidRDefault="008C0CA6" w:rsidP="00113D50">
            <w:pPr>
              <w:pStyle w:val="PargrafodaLista"/>
              <w:tabs>
                <w:tab w:val="left" w:pos="156"/>
                <w:tab w:val="left" w:pos="317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O Conselheiro aponta que o edital das eleições poderia ter previsto o</w:t>
            </w:r>
            <w:r w:rsidR="00113D50">
              <w:rPr>
                <w:rFonts w:cstheme="minorHAnsi"/>
                <w:sz w:val="21"/>
                <w:szCs w:val="21"/>
              </w:rPr>
              <w:t xml:space="preserve"> impedimento de </w:t>
            </w:r>
            <w:r>
              <w:rPr>
                <w:rFonts w:cstheme="minorHAnsi"/>
                <w:sz w:val="21"/>
                <w:szCs w:val="21"/>
              </w:rPr>
              <w:t>abuso econômico na divulgação das chapas.</w:t>
            </w:r>
          </w:p>
        </w:tc>
      </w:tr>
      <w:tr w:rsidR="00B26BCA" w:rsidRPr="007744F1" w:rsidTr="000A6EFA">
        <w:trPr>
          <w:trHeight w:val="433"/>
        </w:trPr>
        <w:tc>
          <w:tcPr>
            <w:tcW w:w="1872" w:type="dxa"/>
            <w:vAlign w:val="center"/>
          </w:tcPr>
          <w:p w:rsidR="00B26BCA" w:rsidRPr="007744F1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E91A83" w:rsidRDefault="00233475" w:rsidP="00113D50">
            <w:pPr>
              <w:tabs>
                <w:tab w:val="left" w:pos="175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113D50">
              <w:rPr>
                <w:rFonts w:cstheme="minorHAnsi"/>
                <w:b/>
                <w:sz w:val="21"/>
                <w:szCs w:val="21"/>
              </w:rPr>
              <w:t>Gerente Geral</w:t>
            </w:r>
            <w:r w:rsidR="00113D50" w:rsidRPr="00113D50">
              <w:rPr>
                <w:rFonts w:cstheme="minorHAnsi"/>
                <w:b/>
                <w:sz w:val="21"/>
                <w:szCs w:val="21"/>
              </w:rPr>
              <w:t>:</w:t>
            </w:r>
            <w:r w:rsidR="00113D50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informar a Comissão sobre o conteúdo do documento do PRO-CAU.</w:t>
            </w:r>
          </w:p>
        </w:tc>
      </w:tr>
    </w:tbl>
    <w:p w:rsidR="003B3951" w:rsidRPr="007744F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6F3755" w:rsidRPr="007744F1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Rômulo Plentz Giralt</w:t>
      </w:r>
    </w:p>
    <w:p w:rsidR="00176844" w:rsidRPr="007744F1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7744F1">
        <w:rPr>
          <w:rFonts w:cstheme="minorHAnsi"/>
          <w:b/>
          <w:sz w:val="21"/>
          <w:szCs w:val="21"/>
        </w:rPr>
        <w:t>de Planejamento e Finanças</w:t>
      </w:r>
    </w:p>
    <w:sectPr w:rsidR="00176844" w:rsidRPr="007744F1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EB5">
          <w:rPr>
            <w:noProof/>
          </w:rPr>
          <w:t>2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83D20"/>
    <w:multiLevelType w:val="multilevel"/>
    <w:tmpl w:val="75D62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4213DD8"/>
    <w:multiLevelType w:val="hybridMultilevel"/>
    <w:tmpl w:val="DE1E9EAE"/>
    <w:lvl w:ilvl="0" w:tplc="A394E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9"/>
  </w:num>
  <w:num w:numId="11">
    <w:abstractNumId w:val="14"/>
  </w:num>
  <w:num w:numId="12">
    <w:abstractNumId w:val="16"/>
  </w:num>
  <w:num w:numId="13">
    <w:abstractNumId w:val="1"/>
  </w:num>
  <w:num w:numId="14">
    <w:abstractNumId w:val="6"/>
  </w:num>
  <w:num w:numId="15">
    <w:abstractNumId w:val="15"/>
  </w:num>
  <w:num w:numId="16">
    <w:abstractNumId w:val="12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1EB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94D"/>
    <w:rsid w:val="000D3592"/>
    <w:rsid w:val="000D52A7"/>
    <w:rsid w:val="000D682D"/>
    <w:rsid w:val="000D6F82"/>
    <w:rsid w:val="000D7443"/>
    <w:rsid w:val="000E1310"/>
    <w:rsid w:val="000E21AF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128F"/>
    <w:rsid w:val="00101475"/>
    <w:rsid w:val="0010437C"/>
    <w:rsid w:val="001051CB"/>
    <w:rsid w:val="00105C76"/>
    <w:rsid w:val="00106A88"/>
    <w:rsid w:val="00107794"/>
    <w:rsid w:val="00107C3E"/>
    <w:rsid w:val="00107DF9"/>
    <w:rsid w:val="001102CD"/>
    <w:rsid w:val="001109B4"/>
    <w:rsid w:val="00110F55"/>
    <w:rsid w:val="001112F4"/>
    <w:rsid w:val="00111CAA"/>
    <w:rsid w:val="00113D50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5AC1"/>
    <w:rsid w:val="002170A1"/>
    <w:rsid w:val="002203B5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47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4DC6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25B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BAC"/>
    <w:rsid w:val="00483D0F"/>
    <w:rsid w:val="00484DB6"/>
    <w:rsid w:val="00484F0C"/>
    <w:rsid w:val="00487D08"/>
    <w:rsid w:val="0049286A"/>
    <w:rsid w:val="0049393A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E7912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4B3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1EE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1097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C0CA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267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2BC2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55E3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193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2FCF"/>
    <w:rsid w:val="00E83FDA"/>
    <w:rsid w:val="00E85D6D"/>
    <w:rsid w:val="00E86E76"/>
    <w:rsid w:val="00E87608"/>
    <w:rsid w:val="00E91A83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65CAE-4B1C-4028-8D74-B7ABD447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69</cp:revision>
  <cp:lastPrinted>2017-08-17T14:01:00Z</cp:lastPrinted>
  <dcterms:created xsi:type="dcterms:W3CDTF">2017-10-03T18:29:00Z</dcterms:created>
  <dcterms:modified xsi:type="dcterms:W3CDTF">2017-11-07T12:50:00Z</dcterms:modified>
</cp:coreProperties>
</file>