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AA303A" w:rsidRPr="00730932" w:rsidTr="00730932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A303A" w:rsidRPr="00730932" w:rsidRDefault="00AA303A" w:rsidP="00361999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SÚMULA DA </w:t>
            </w:r>
            <w:r w:rsidR="00586118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92ª REUNIÃO ORDINÁRIA</w:t>
            </w:r>
            <w:r w:rsidR="00730932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361999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D</w:t>
            </w:r>
            <w:r w:rsidR="00361999"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O</w:t>
            </w:r>
            <w:r w:rsidR="00730932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361999" w:rsidRPr="009352C6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AA303A" w:rsidRPr="00730932" w:rsidTr="00653EE8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val="28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30932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DATA</w:t>
            </w:r>
            <w:r w:rsid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AA303A" w:rsidRPr="00730932" w:rsidRDefault="00586118" w:rsidP="00586118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pacing w:val="4"/>
                <w:sz w:val="22"/>
                <w:szCs w:val="22"/>
              </w:rPr>
              <w:t>09 de março de 2018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30932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HORÁRIO</w:t>
            </w:r>
            <w:r w:rsidR="00D92208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730932" w:rsidRDefault="00335543" w:rsidP="00CB3E5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14h00 </w:t>
            </w:r>
            <w:r w:rsidR="00636B28" w:rsidRPr="0073093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às </w:t>
            </w:r>
            <w:r w:rsidR="00CB3E5D" w:rsidRPr="00730932">
              <w:rPr>
                <w:rFonts w:ascii="Times New Roman" w:hAnsi="Times New Roman"/>
                <w:spacing w:val="4"/>
                <w:sz w:val="22"/>
                <w:szCs w:val="22"/>
              </w:rPr>
              <w:t>17h00</w:t>
            </w:r>
          </w:p>
        </w:tc>
      </w:tr>
      <w:tr w:rsidR="00AA303A" w:rsidRPr="00730932" w:rsidTr="00D92208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val="28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30932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LOCAL</w:t>
            </w:r>
            <w:r w:rsid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730932" w:rsidRDefault="00636B28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</w:p>
        </w:tc>
      </w:tr>
    </w:tbl>
    <w:p w:rsidR="00AA303A" w:rsidRPr="00730932" w:rsidRDefault="00AA303A" w:rsidP="00AA303A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3265"/>
        <w:gridCol w:w="3964"/>
      </w:tblGrid>
      <w:tr w:rsidR="00194369" w:rsidRPr="009352C6" w:rsidTr="006F4260">
        <w:trPr>
          <w:trHeight w:val="284"/>
        </w:trPr>
        <w:tc>
          <w:tcPr>
            <w:tcW w:w="2127" w:type="dxa"/>
            <w:vMerge w:val="restart"/>
            <w:shd w:val="clear" w:color="auto" w:fill="F2F2F2" w:themeFill="background1" w:themeFillShade="F2"/>
          </w:tcPr>
          <w:p w:rsidR="00194369" w:rsidRPr="00194369" w:rsidRDefault="00194369" w:rsidP="009352C6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194369"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PARTICIPANTES: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194369" w:rsidRPr="009352C6" w:rsidRDefault="00AC57DD" w:rsidP="00194369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194369" w:rsidRPr="009352C6" w:rsidRDefault="00AC57DD" w:rsidP="00194369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</w:tc>
      </w:tr>
      <w:tr w:rsidR="00AC57DD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AC57DD" w:rsidRPr="00194369" w:rsidRDefault="00AC57DD" w:rsidP="00AC57D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9352C6"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Coordenador/Presidente do IAB-RS</w:t>
            </w:r>
          </w:p>
        </w:tc>
      </w:tr>
      <w:tr w:rsidR="00AC57DD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AC57DD" w:rsidRPr="00194369" w:rsidRDefault="00AC57DD" w:rsidP="00AC57D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52C6">
              <w:rPr>
                <w:rFonts w:ascii="Times New Roman" w:hAnsi="Times New Roman"/>
                <w:sz w:val="22"/>
                <w:szCs w:val="22"/>
              </w:rPr>
              <w:t>Paulo Henrique Rodrigues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Membro/</w:t>
            </w:r>
            <w:r w:rsidRPr="009352C6">
              <w:rPr>
                <w:rFonts w:ascii="Times New Roman" w:hAnsi="Times New Roman"/>
                <w:sz w:val="22"/>
                <w:szCs w:val="22"/>
              </w:rPr>
              <w:t xml:space="preserve">Presidente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da </w:t>
            </w:r>
            <w:r w:rsidRPr="009352C6">
              <w:rPr>
                <w:rFonts w:ascii="Times New Roman" w:hAnsi="Times New Roman"/>
                <w:sz w:val="22"/>
                <w:szCs w:val="22"/>
              </w:rPr>
              <w:t>AsBEA/RS</w:t>
            </w:r>
          </w:p>
        </w:tc>
      </w:tr>
      <w:tr w:rsidR="00AC57DD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AC57DD" w:rsidRPr="00194369" w:rsidRDefault="00AC57DD" w:rsidP="00AC57D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52C6">
              <w:rPr>
                <w:rFonts w:ascii="Times New Roman" w:hAnsi="Times New Roman"/>
                <w:sz w:val="22"/>
                <w:szCs w:val="22"/>
              </w:rPr>
              <w:t>Flávia Bastiani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Membro/</w:t>
            </w:r>
            <w:r w:rsidRPr="009352C6">
              <w:rPr>
                <w:rFonts w:ascii="Times New Roman" w:hAnsi="Times New Roman"/>
                <w:sz w:val="22"/>
                <w:szCs w:val="22"/>
              </w:rPr>
              <w:t>Presidente da AAI Brasil/RS</w:t>
            </w:r>
          </w:p>
        </w:tc>
      </w:tr>
      <w:tr w:rsidR="00AC57DD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AC57DD" w:rsidRPr="00194369" w:rsidRDefault="00AC57DD" w:rsidP="00AC57D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Membro/Presidente do SAERGS</w:t>
            </w:r>
          </w:p>
        </w:tc>
      </w:tr>
      <w:tr w:rsidR="00AC57DD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AC57DD" w:rsidRPr="00194369" w:rsidRDefault="00AC57DD" w:rsidP="00AC57D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da CEF-CAU/RS</w:t>
            </w:r>
          </w:p>
        </w:tc>
      </w:tr>
      <w:tr w:rsidR="00AC57DD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AC57DD" w:rsidRPr="00194369" w:rsidRDefault="00AC57DD" w:rsidP="00AC57D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52C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Osmar José Morlin Filho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52C6">
              <w:rPr>
                <w:rFonts w:ascii="Times New Roman" w:hAnsi="Times New Roman"/>
                <w:sz w:val="22"/>
                <w:szCs w:val="22"/>
              </w:rPr>
              <w:t>Representante FeNEA</w:t>
            </w:r>
          </w:p>
        </w:tc>
      </w:tr>
      <w:tr w:rsidR="00AC57DD" w:rsidRPr="009352C6" w:rsidTr="006F4260"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AC57DD" w:rsidRPr="00194369" w:rsidRDefault="00AC57DD" w:rsidP="00AC57D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194369">
              <w:rPr>
                <w:rFonts w:ascii="Times New Roman" w:eastAsia="MS Mincho" w:hAnsi="Times New Roman"/>
                <w:smallCaps/>
                <w:sz w:val="22"/>
                <w:szCs w:val="22"/>
              </w:rPr>
              <w:t>ASSESSORIA: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52C6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52C6">
              <w:rPr>
                <w:rFonts w:ascii="Times New Roman" w:hAnsi="Times New Roman"/>
                <w:sz w:val="22"/>
                <w:szCs w:val="22"/>
              </w:rPr>
              <w:t>Secretária Geral da Mesa</w:t>
            </w:r>
          </w:p>
        </w:tc>
      </w:tr>
      <w:tr w:rsidR="00AC57DD" w:rsidRPr="009352C6" w:rsidTr="006F4260"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AC57DD" w:rsidRPr="00194369" w:rsidRDefault="00AC57DD" w:rsidP="00AC57D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SE</w:t>
            </w:r>
            <w:r w:rsidRPr="00194369">
              <w:rPr>
                <w:rFonts w:ascii="Times New Roman" w:eastAsia="MS Mincho" w:hAnsi="Times New Roman"/>
                <w:smallCaps/>
                <w:sz w:val="22"/>
                <w:szCs w:val="22"/>
              </w:rPr>
              <w:t>CR</w:t>
            </w: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E</w:t>
            </w:r>
            <w:r w:rsidRPr="00194369">
              <w:rPr>
                <w:rFonts w:ascii="Times New Roman" w:eastAsia="MS Mincho" w:hAnsi="Times New Roman"/>
                <w:smallCaps/>
                <w:sz w:val="22"/>
                <w:szCs w:val="22"/>
              </w:rPr>
              <w:t>TARIA</w:t>
            </w: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: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  <w:tr w:rsidR="00AC57DD" w:rsidRPr="009352C6" w:rsidTr="006F4260">
        <w:trPr>
          <w:trHeight w:val="284"/>
        </w:trPr>
        <w:tc>
          <w:tcPr>
            <w:tcW w:w="2127" w:type="dxa"/>
            <w:vMerge w:val="restart"/>
            <w:shd w:val="clear" w:color="auto" w:fill="F2F2F2" w:themeFill="background1" w:themeFillShade="F2"/>
          </w:tcPr>
          <w:p w:rsidR="00AC57DD" w:rsidRPr="00194369" w:rsidRDefault="00AC57DD" w:rsidP="00AC57D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CONVIDADOS: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52C6">
              <w:rPr>
                <w:rFonts w:ascii="Times New Roman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52C6">
              <w:rPr>
                <w:rFonts w:ascii="Times New Roman" w:hAnsi="Times New Roman"/>
                <w:sz w:val="22"/>
                <w:szCs w:val="22"/>
              </w:rPr>
              <w:t>Administrador – Convidado da Presidência</w:t>
            </w:r>
          </w:p>
        </w:tc>
      </w:tr>
      <w:tr w:rsidR="00AC57DD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AC57DD" w:rsidRPr="009352C6" w:rsidRDefault="00AC57DD" w:rsidP="00AC57D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Luciano Antunes de Oliveira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AC57DD" w:rsidRPr="009352C6" w:rsidRDefault="00AC57DD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de Comunicação</w:t>
            </w:r>
          </w:p>
        </w:tc>
      </w:tr>
    </w:tbl>
    <w:p w:rsidR="00AA303A" w:rsidRPr="00730932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CB3E5D" w:rsidRPr="00730932" w:rsidTr="008E440C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B3E5D" w:rsidRPr="00730932" w:rsidRDefault="00CB3E5D" w:rsidP="00A762B9">
            <w:pPr>
              <w:pStyle w:val="PargrafodaLista"/>
              <w:numPr>
                <w:ilvl w:val="0"/>
                <w:numId w:val="14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B3E5D" w:rsidRPr="00730932" w:rsidTr="003743E1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B3E5D" w:rsidRPr="00730932" w:rsidRDefault="00CB3E5D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CB3E5D" w:rsidRPr="00730932" w:rsidRDefault="005A3EAE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Iniciada a reunião com 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 membros </w:t>
            </w:r>
            <w:r w:rsidR="0079499C">
              <w:rPr>
                <w:rFonts w:ascii="Times New Roman" w:hAnsi="Times New Roman"/>
                <w:sz w:val="22"/>
                <w:szCs w:val="22"/>
              </w:rPr>
              <w:t xml:space="preserve">do Colegiado </w:t>
            </w:r>
            <w:r>
              <w:rPr>
                <w:rFonts w:ascii="Times New Roman" w:hAnsi="Times New Roman"/>
                <w:sz w:val="22"/>
                <w:szCs w:val="22"/>
              </w:rPr>
              <w:t>presentes</w:t>
            </w:r>
            <w:r w:rsidR="0079499C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secretária 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Josiane </w:t>
            </w:r>
            <w:r w:rsidR="003743E1">
              <w:rPr>
                <w:rFonts w:ascii="Times New Roman" w:hAnsi="Times New Roman"/>
                <w:sz w:val="22"/>
                <w:szCs w:val="22"/>
              </w:rPr>
              <w:t>relat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380BAA">
              <w:rPr>
                <w:rFonts w:ascii="Times New Roman" w:hAnsi="Times New Roman"/>
                <w:sz w:val="22"/>
                <w:szCs w:val="22"/>
              </w:rPr>
              <w:t>que, devido à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743E1">
              <w:rPr>
                <w:rFonts w:ascii="Times New Roman" w:hAnsi="Times New Roman"/>
                <w:sz w:val="22"/>
                <w:szCs w:val="22"/>
              </w:rPr>
              <w:t>divergência entre a data combinada e a registrada na convocação</w:t>
            </w:r>
            <w:r w:rsidR="00380BA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743E1">
              <w:rPr>
                <w:rFonts w:ascii="Times New Roman" w:hAnsi="Times New Roman"/>
                <w:sz w:val="22"/>
                <w:szCs w:val="22"/>
              </w:rPr>
              <w:t xml:space="preserve">os membros 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Paulo </w:t>
            </w:r>
            <w:r w:rsidR="003743E1">
              <w:rPr>
                <w:rFonts w:ascii="Times New Roman" w:hAnsi="Times New Roman"/>
                <w:sz w:val="22"/>
                <w:szCs w:val="22"/>
              </w:rPr>
              <w:t xml:space="preserve">Rodrigues 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>e Helenice</w:t>
            </w:r>
            <w:r w:rsidR="003743E1">
              <w:rPr>
                <w:rFonts w:ascii="Times New Roman" w:hAnsi="Times New Roman"/>
                <w:sz w:val="22"/>
                <w:szCs w:val="22"/>
              </w:rPr>
              <w:t xml:space="preserve"> Couto compareceram ao Conselho na tarde de ontem (08/03)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>.</w:t>
            </w:r>
            <w:r w:rsidR="003743E1">
              <w:rPr>
                <w:rFonts w:ascii="Times New Roman" w:hAnsi="Times New Roman"/>
                <w:sz w:val="22"/>
                <w:szCs w:val="22"/>
              </w:rPr>
              <w:t xml:space="preserve"> Informa que o Arq. e Urb. Paulo </w:t>
            </w:r>
            <w:r w:rsidR="004B5896">
              <w:rPr>
                <w:rFonts w:ascii="Times New Roman" w:hAnsi="Times New Roman"/>
                <w:sz w:val="22"/>
                <w:szCs w:val="22"/>
              </w:rPr>
              <w:t>participará da reunião hoje, mas chegará um pouco mais tarde.</w:t>
            </w:r>
          </w:p>
        </w:tc>
      </w:tr>
    </w:tbl>
    <w:p w:rsidR="00CB3E5D" w:rsidRPr="00730932" w:rsidRDefault="00CB3E5D" w:rsidP="00CB3E5D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CB3E5D" w:rsidRPr="00730932" w:rsidTr="00FE35AE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B3E5D" w:rsidRPr="00730932" w:rsidRDefault="00730932" w:rsidP="00A762B9">
            <w:pPr>
              <w:pStyle w:val="PargrafodaLista"/>
              <w:numPr>
                <w:ilvl w:val="0"/>
                <w:numId w:val="14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="00CB3E5D" w:rsidRPr="00730932">
              <w:rPr>
                <w:rFonts w:ascii="Times New Roman" w:hAnsi="Times New Roman"/>
                <w:b/>
                <w:sz w:val="22"/>
                <w:szCs w:val="22"/>
              </w:rPr>
              <w:t>provação d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D4627C"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 súmulas anteriores:</w:t>
            </w:r>
          </w:p>
        </w:tc>
      </w:tr>
      <w:tr w:rsidR="008E440C" w:rsidRPr="00730932" w:rsidTr="00FE35AE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E440C" w:rsidRPr="008E440C" w:rsidRDefault="008E440C" w:rsidP="00E914BC">
            <w:pPr>
              <w:pStyle w:val="PargrafodaLista"/>
              <w:numPr>
                <w:ilvl w:val="0"/>
                <w:numId w:val="2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8E440C">
              <w:rPr>
                <w:rFonts w:ascii="Times New Roman" w:hAnsi="Times New Roman"/>
                <w:b/>
                <w:sz w:val="22"/>
                <w:szCs w:val="22"/>
              </w:rPr>
              <w:t>Súmula da 91ª Reunião Ordinária</w:t>
            </w:r>
          </w:p>
        </w:tc>
      </w:tr>
      <w:tr w:rsidR="00CB3E5D" w:rsidRPr="00730932" w:rsidTr="00E73504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B3E5D" w:rsidRPr="00730932" w:rsidRDefault="00CB3E5D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CB3E5D" w:rsidRPr="00730932" w:rsidRDefault="00E73504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AC57DD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>R</w:t>
            </w:r>
            <w:r w:rsidR="00AC57DD">
              <w:rPr>
                <w:rFonts w:ascii="Times New Roman" w:hAnsi="Times New Roman"/>
                <w:sz w:val="22"/>
                <w:szCs w:val="22"/>
              </w:rPr>
              <w:t xml:space="preserve">afael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ressalta que, conforme combinado na última reunião, 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>a súmula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ser</w:t>
            </w:r>
            <w:r w:rsidR="00F61CBC">
              <w:rPr>
                <w:rFonts w:ascii="Times New Roman" w:hAnsi="Times New Roman"/>
                <w:sz w:val="22"/>
                <w:szCs w:val="22"/>
              </w:rPr>
              <w:t>á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 enviada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para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 leitura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prévia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 e, caso </w:t>
            </w:r>
            <w:r w:rsidR="00B441B9">
              <w:rPr>
                <w:rFonts w:ascii="Times New Roman" w:hAnsi="Times New Roman"/>
                <w:sz w:val="22"/>
                <w:szCs w:val="22"/>
              </w:rPr>
              <w:t xml:space="preserve">não 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>haja apontamento</w:t>
            </w:r>
            <w:r w:rsidR="00B441B9">
              <w:rPr>
                <w:rFonts w:ascii="Times New Roman" w:hAnsi="Times New Roman"/>
                <w:sz w:val="22"/>
                <w:szCs w:val="22"/>
              </w:rPr>
              <w:t>s e correções necessárias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, o documento </w:t>
            </w:r>
            <w:r w:rsidR="00F61CBC">
              <w:rPr>
                <w:rFonts w:ascii="Times New Roman" w:hAnsi="Times New Roman"/>
                <w:sz w:val="22"/>
                <w:szCs w:val="22"/>
              </w:rPr>
              <w:t>fic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F61CBC" w:rsidRPr="00730932">
              <w:rPr>
                <w:rFonts w:ascii="Times New Roman" w:hAnsi="Times New Roman"/>
                <w:sz w:val="22"/>
                <w:szCs w:val="22"/>
              </w:rPr>
              <w:t>aprovado.</w:t>
            </w:r>
            <w:r w:rsidR="00F61CBC">
              <w:rPr>
                <w:rFonts w:ascii="Times New Roman" w:hAnsi="Times New Roman"/>
                <w:sz w:val="22"/>
                <w:szCs w:val="22"/>
              </w:rPr>
              <w:t xml:space="preserve"> A secretária 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>Josiane informa que</w:t>
            </w:r>
            <w:r w:rsidR="008E6A2B">
              <w:rPr>
                <w:rFonts w:ascii="Times New Roman" w:hAnsi="Times New Roman"/>
                <w:sz w:val="22"/>
                <w:szCs w:val="22"/>
              </w:rPr>
              <w:t xml:space="preserve"> o documento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 não foi enviado</w:t>
            </w:r>
            <w:r w:rsidR="008E6A2B">
              <w:rPr>
                <w:rFonts w:ascii="Times New Roman" w:hAnsi="Times New Roman"/>
                <w:sz w:val="22"/>
                <w:szCs w:val="22"/>
              </w:rPr>
              <w:t xml:space="preserve"> essa semana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>.</w:t>
            </w:r>
            <w:r w:rsidR="008E6A2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B3E5D" w:rsidRPr="00730932" w:rsidTr="00FE35AE">
        <w:trPr>
          <w:trHeight w:hRule="exact"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B3E5D" w:rsidRPr="00730932" w:rsidRDefault="00CB3E5D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CB3E5D" w:rsidRPr="00730932" w:rsidRDefault="009716DD" w:rsidP="005A3E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Aprovar</w:t>
            </w:r>
            <w:r w:rsidR="008E6A2B">
              <w:rPr>
                <w:rFonts w:ascii="Times New Roman" w:hAnsi="Times New Roman"/>
                <w:sz w:val="22"/>
                <w:szCs w:val="22"/>
              </w:rPr>
              <w:t xml:space="preserve"> as súmulas da 91ª e 92ª reuniões ordinárias na próxima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 xml:space="preserve"> reunião</w:t>
            </w:r>
            <w:r w:rsidR="007555B6" w:rsidRPr="00730932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CB3E5D" w:rsidRPr="00730932" w:rsidTr="00FE35AE">
        <w:trPr>
          <w:trHeight w:hRule="exact"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B3E5D" w:rsidRPr="00730932" w:rsidRDefault="00CB3E5D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CB3E5D" w:rsidRPr="00730932" w:rsidRDefault="00CB3E5D" w:rsidP="005A3E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</w:tbl>
    <w:p w:rsidR="00CB3E5D" w:rsidRPr="00730932" w:rsidRDefault="00CB3E5D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9"/>
      </w:tblGrid>
      <w:tr w:rsidR="00D4627C" w:rsidRPr="00730932" w:rsidTr="00811363"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D4627C" w:rsidRPr="00730932" w:rsidRDefault="00D4627C" w:rsidP="008E440C">
            <w:pPr>
              <w:pStyle w:val="PargrafodaLista"/>
              <w:numPr>
                <w:ilvl w:val="0"/>
                <w:numId w:val="14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811363" w:rsidRPr="00730932" w:rsidTr="00811363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11363" w:rsidRPr="00811363" w:rsidRDefault="00811363" w:rsidP="00811363">
            <w:pPr>
              <w:pStyle w:val="PargrafodaLista"/>
              <w:numPr>
                <w:ilvl w:val="0"/>
                <w:numId w:val="25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da Presidência</w:t>
            </w:r>
            <w:r w:rsidR="00E8741C">
              <w:rPr>
                <w:rFonts w:ascii="Times New Roman" w:hAnsi="Times New Roman"/>
                <w:b/>
                <w:sz w:val="22"/>
                <w:szCs w:val="22"/>
              </w:rPr>
              <w:t xml:space="preserve"> – Editais</w:t>
            </w:r>
          </w:p>
        </w:tc>
      </w:tr>
      <w:tr w:rsidR="006E43EF" w:rsidRPr="00730932" w:rsidTr="00811363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E43EF" w:rsidRPr="00730932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6E43EF" w:rsidRPr="0063219D" w:rsidRDefault="009716DD" w:rsidP="00D4627C">
            <w:pPr>
              <w:rPr>
                <w:rFonts w:ascii="Times New Roman" w:hAnsi="Times New Roman"/>
                <w:sz w:val="22"/>
                <w:szCs w:val="22"/>
              </w:rPr>
            </w:pPr>
            <w:r w:rsidRPr="0063219D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E43EF" w:rsidRPr="00730932" w:rsidTr="00811363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E43EF" w:rsidRPr="00730932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vAlign w:val="center"/>
          </w:tcPr>
          <w:p w:rsidR="006E43EF" w:rsidRPr="0063219D" w:rsidRDefault="009716DD" w:rsidP="00B85D81">
            <w:pPr>
              <w:rPr>
                <w:rFonts w:ascii="Times New Roman" w:hAnsi="Times New Roman"/>
                <w:sz w:val="22"/>
                <w:szCs w:val="22"/>
              </w:rPr>
            </w:pPr>
            <w:r w:rsidRPr="0063219D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531A2E" w:rsidRPr="00730932" w:rsidTr="00811363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31A2E" w:rsidRPr="00730932" w:rsidRDefault="00531A2E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733BEC" w:rsidRDefault="00811363" w:rsidP="009716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</w:t>
            </w:r>
            <w:r w:rsidR="00EE1FCE">
              <w:rPr>
                <w:rFonts w:ascii="Times New Roman" w:hAnsi="Times New Roman"/>
                <w:sz w:val="22"/>
                <w:szCs w:val="22"/>
              </w:rPr>
              <w:t>informa que estão sendo providenciados os editais de patrocínio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="00EE1FCE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apoio </w:t>
            </w:r>
            <w:r w:rsidR="008E0807" w:rsidRPr="00730932">
              <w:rPr>
                <w:rFonts w:ascii="Times New Roman" w:hAnsi="Times New Roman"/>
                <w:sz w:val="22"/>
                <w:szCs w:val="22"/>
              </w:rPr>
              <w:t xml:space="preserve">em </w:t>
            </w:r>
            <w:r w:rsidR="00895682">
              <w:rPr>
                <w:rFonts w:ascii="Times New Roman" w:hAnsi="Times New Roman"/>
                <w:sz w:val="22"/>
                <w:szCs w:val="22"/>
              </w:rPr>
              <w:t>2018, com previsão de lançamento ainda neste mês.</w:t>
            </w:r>
            <w:r w:rsidR="008E0807"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0807">
              <w:rPr>
                <w:rFonts w:ascii="Times New Roman" w:hAnsi="Times New Roman"/>
                <w:sz w:val="22"/>
                <w:szCs w:val="22"/>
              </w:rPr>
              <w:t xml:space="preserve">O Edital de Apoio, que disponibiliza o aporte de </w:t>
            </w:r>
            <w:r w:rsidR="008E0807" w:rsidRPr="00730932">
              <w:rPr>
                <w:rFonts w:ascii="Times New Roman" w:hAnsi="Times New Roman"/>
                <w:sz w:val="22"/>
                <w:szCs w:val="22"/>
              </w:rPr>
              <w:t>serviços</w:t>
            </w:r>
            <w:r w:rsidR="008E0807">
              <w:rPr>
                <w:rFonts w:ascii="Times New Roman" w:hAnsi="Times New Roman"/>
                <w:sz w:val="22"/>
                <w:szCs w:val="22"/>
              </w:rPr>
              <w:t>, te</w:t>
            </w:r>
            <w:r w:rsidR="00331572">
              <w:rPr>
                <w:rFonts w:ascii="Times New Roman" w:hAnsi="Times New Roman"/>
                <w:sz w:val="22"/>
                <w:szCs w:val="22"/>
              </w:rPr>
              <w:t>rá</w:t>
            </w:r>
            <w:r w:rsidR="008E0807">
              <w:rPr>
                <w:rFonts w:ascii="Times New Roman" w:hAnsi="Times New Roman"/>
                <w:sz w:val="22"/>
                <w:szCs w:val="22"/>
              </w:rPr>
              <w:t xml:space="preserve"> recurso de 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>0,5</w:t>
            </w:r>
            <w:r w:rsidR="008E0807">
              <w:rPr>
                <w:rFonts w:ascii="Times New Roman" w:hAnsi="Times New Roman"/>
                <w:sz w:val="22"/>
                <w:szCs w:val="22"/>
              </w:rPr>
              <w:t>% do orçamento, cerca de R$</w:t>
            </w:r>
            <w:r w:rsidR="00EE013C"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0807">
              <w:rPr>
                <w:rFonts w:ascii="Times New Roman" w:hAnsi="Times New Roman"/>
                <w:sz w:val="22"/>
                <w:szCs w:val="22"/>
              </w:rPr>
              <w:t>60</w:t>
            </w:r>
            <w:r w:rsidR="007557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0807">
              <w:rPr>
                <w:rFonts w:ascii="Times New Roman" w:hAnsi="Times New Roman"/>
                <w:sz w:val="22"/>
                <w:szCs w:val="22"/>
              </w:rPr>
              <w:t>mil, divididos em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 cotas de até </w:t>
            </w:r>
            <w:r w:rsidR="008E0807">
              <w:rPr>
                <w:rFonts w:ascii="Times New Roman" w:hAnsi="Times New Roman"/>
                <w:sz w:val="22"/>
                <w:szCs w:val="22"/>
              </w:rPr>
              <w:t xml:space="preserve">R$ 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>4</w:t>
            </w:r>
            <w:r w:rsidR="00331572">
              <w:rPr>
                <w:rFonts w:ascii="Times New Roman" w:hAnsi="Times New Roman"/>
                <w:sz w:val="22"/>
                <w:szCs w:val="22"/>
              </w:rPr>
              <w:t xml:space="preserve"> ou 5 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mil reais, </w:t>
            </w:r>
            <w:r w:rsidR="00331572">
              <w:rPr>
                <w:rFonts w:ascii="Times New Roman" w:hAnsi="Times New Roman"/>
                <w:sz w:val="22"/>
                <w:szCs w:val="22"/>
              </w:rPr>
              <w:t xml:space="preserve">que deverá se manter 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aberto permanentemente, </w:t>
            </w:r>
            <w:r w:rsidR="00331572">
              <w:rPr>
                <w:rFonts w:ascii="Times New Roman" w:hAnsi="Times New Roman"/>
                <w:sz w:val="22"/>
                <w:szCs w:val="22"/>
              </w:rPr>
              <w:t xml:space="preserve">sendo realizadas 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>reuniões trimestrais (ou emergenciais) para avaliação e aprovação de projetos</w:t>
            </w:r>
            <w:r w:rsidR="00781BAE">
              <w:rPr>
                <w:rFonts w:ascii="Times New Roman" w:hAnsi="Times New Roman"/>
                <w:sz w:val="22"/>
                <w:szCs w:val="22"/>
              </w:rPr>
              <w:t xml:space="preserve"> por uma</w:t>
            </w:r>
            <w:r w:rsidR="00093D1B" w:rsidRPr="00730932">
              <w:rPr>
                <w:rFonts w:ascii="Times New Roman" w:hAnsi="Times New Roman"/>
                <w:sz w:val="22"/>
                <w:szCs w:val="22"/>
              </w:rPr>
              <w:t xml:space="preserve"> comissão interna</w:t>
            </w:r>
            <w:r w:rsidR="009716DD" w:rsidRPr="0073093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7557CF">
              <w:rPr>
                <w:rFonts w:ascii="Times New Roman" w:hAnsi="Times New Roman"/>
                <w:sz w:val="22"/>
                <w:szCs w:val="22"/>
              </w:rPr>
              <w:t xml:space="preserve">O Edital de </w:t>
            </w:r>
            <w:r w:rsidR="007557CF" w:rsidRPr="00730932">
              <w:rPr>
                <w:rFonts w:ascii="Times New Roman" w:hAnsi="Times New Roman"/>
                <w:sz w:val="22"/>
                <w:szCs w:val="22"/>
              </w:rPr>
              <w:t>Patrocínio</w:t>
            </w:r>
            <w:r w:rsidR="007557CF">
              <w:rPr>
                <w:rFonts w:ascii="Times New Roman" w:hAnsi="Times New Roman"/>
                <w:sz w:val="22"/>
                <w:szCs w:val="22"/>
              </w:rPr>
              <w:t>, que disponibiliza o</w:t>
            </w:r>
            <w:r w:rsidR="007557CF"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0807" w:rsidRPr="00730932">
              <w:rPr>
                <w:rFonts w:ascii="Times New Roman" w:hAnsi="Times New Roman"/>
                <w:sz w:val="22"/>
                <w:szCs w:val="22"/>
              </w:rPr>
              <w:t xml:space="preserve">aporte </w:t>
            </w:r>
            <w:r w:rsidR="008E0807">
              <w:rPr>
                <w:rFonts w:ascii="Times New Roman" w:hAnsi="Times New Roman"/>
                <w:sz w:val="22"/>
                <w:szCs w:val="22"/>
              </w:rPr>
              <w:t>de recursos</w:t>
            </w:r>
            <w:r w:rsidR="007557CF">
              <w:rPr>
                <w:rFonts w:ascii="Times New Roman" w:hAnsi="Times New Roman"/>
                <w:sz w:val="22"/>
                <w:szCs w:val="22"/>
              </w:rPr>
              <w:t>,</w:t>
            </w:r>
            <w:r w:rsidR="008E0807"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557CF">
              <w:rPr>
                <w:rFonts w:ascii="Times New Roman" w:hAnsi="Times New Roman"/>
                <w:sz w:val="22"/>
                <w:szCs w:val="22"/>
              </w:rPr>
              <w:t xml:space="preserve">terá recurso </w:t>
            </w:r>
            <w:r w:rsidR="007F47B3">
              <w:rPr>
                <w:rFonts w:ascii="Times New Roman" w:hAnsi="Times New Roman"/>
                <w:sz w:val="22"/>
                <w:szCs w:val="22"/>
              </w:rPr>
              <w:t>de 2</w:t>
            </w:r>
            <w:r w:rsidR="00EE013C" w:rsidRPr="00730932">
              <w:rPr>
                <w:rFonts w:ascii="Times New Roman" w:hAnsi="Times New Roman"/>
                <w:sz w:val="22"/>
                <w:szCs w:val="22"/>
              </w:rPr>
              <w:t xml:space="preserve">% </w:t>
            </w:r>
            <w:r w:rsidR="007557CF">
              <w:rPr>
                <w:rFonts w:ascii="Times New Roman" w:hAnsi="Times New Roman"/>
                <w:sz w:val="22"/>
                <w:szCs w:val="22"/>
              </w:rPr>
              <w:t>do orçamento, cerca de R$</w:t>
            </w:r>
            <w:r w:rsidR="007557CF"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013C" w:rsidRPr="00730932">
              <w:rPr>
                <w:rFonts w:ascii="Times New Roman" w:hAnsi="Times New Roman"/>
                <w:sz w:val="22"/>
                <w:szCs w:val="22"/>
              </w:rPr>
              <w:t>260</w:t>
            </w:r>
            <w:r w:rsidR="007557CF">
              <w:rPr>
                <w:rFonts w:ascii="Times New Roman" w:hAnsi="Times New Roman"/>
                <w:sz w:val="22"/>
                <w:szCs w:val="22"/>
              </w:rPr>
              <w:t xml:space="preserve"> mil, </w:t>
            </w:r>
            <w:r w:rsidR="007F47B3">
              <w:rPr>
                <w:rFonts w:ascii="Times New Roman" w:hAnsi="Times New Roman"/>
                <w:sz w:val="22"/>
                <w:szCs w:val="22"/>
              </w:rPr>
              <w:t xml:space="preserve">previstos para </w:t>
            </w:r>
            <w:r w:rsidR="00EE013C" w:rsidRPr="00730932">
              <w:rPr>
                <w:rFonts w:ascii="Times New Roman" w:hAnsi="Times New Roman"/>
                <w:sz w:val="22"/>
                <w:szCs w:val="22"/>
              </w:rPr>
              <w:t xml:space="preserve">duas categorias, </w:t>
            </w:r>
            <w:r w:rsidR="007F47B3">
              <w:rPr>
                <w:rFonts w:ascii="Times New Roman" w:hAnsi="Times New Roman"/>
                <w:sz w:val="22"/>
                <w:szCs w:val="22"/>
              </w:rPr>
              <w:t xml:space="preserve">uma de </w:t>
            </w:r>
            <w:r w:rsidR="00EE013C" w:rsidRPr="00730932">
              <w:rPr>
                <w:rFonts w:ascii="Times New Roman" w:hAnsi="Times New Roman"/>
                <w:sz w:val="22"/>
                <w:szCs w:val="22"/>
              </w:rPr>
              <w:t xml:space="preserve">maior e </w:t>
            </w:r>
            <w:r w:rsidR="007F47B3">
              <w:rPr>
                <w:rFonts w:ascii="Times New Roman" w:hAnsi="Times New Roman"/>
                <w:sz w:val="22"/>
                <w:szCs w:val="22"/>
              </w:rPr>
              <w:t>outra de menor valor. Ressalta que há intenção de lançar o Edital de Patrocínio para 2019 ainda em outubro deste ano, para que os projetos possam ser executados já a partir do dia 01 de janeiro</w:t>
            </w:r>
            <w:r w:rsidR="00CD1CFD">
              <w:rPr>
                <w:rFonts w:ascii="Times New Roman" w:hAnsi="Times New Roman"/>
                <w:sz w:val="22"/>
                <w:szCs w:val="22"/>
              </w:rPr>
              <w:t xml:space="preserve"> de 2019</w:t>
            </w:r>
            <w:r w:rsidR="007F47B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C47DD" w:rsidRPr="00730932" w:rsidRDefault="00CD1CFD" w:rsidP="009716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Informa que o Edital de</w:t>
            </w:r>
            <w:r w:rsidR="00EE013C"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C47DD" w:rsidRPr="00730932">
              <w:rPr>
                <w:rFonts w:ascii="Times New Roman" w:hAnsi="Times New Roman"/>
                <w:sz w:val="22"/>
                <w:szCs w:val="22"/>
              </w:rPr>
              <w:t xml:space="preserve">Livros </w:t>
            </w:r>
            <w:r>
              <w:rPr>
                <w:rFonts w:ascii="Times New Roman" w:hAnsi="Times New Roman"/>
                <w:sz w:val="22"/>
                <w:szCs w:val="22"/>
              </w:rPr>
              <w:t>foi</w:t>
            </w:r>
            <w:r w:rsidR="00EC47DD" w:rsidRPr="00730932">
              <w:rPr>
                <w:rFonts w:ascii="Times New Roman" w:hAnsi="Times New Roman"/>
                <w:sz w:val="22"/>
                <w:szCs w:val="22"/>
              </w:rPr>
              <w:t xml:space="preserve"> suspenso, </w:t>
            </w:r>
            <w:r w:rsidR="006E236E">
              <w:rPr>
                <w:rFonts w:ascii="Times New Roman" w:hAnsi="Times New Roman"/>
                <w:sz w:val="22"/>
                <w:szCs w:val="22"/>
              </w:rPr>
              <w:t>pois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 xml:space="preserve"> os</w:t>
            </w:r>
            <w:r w:rsidR="00EC47DD" w:rsidRPr="00730932">
              <w:rPr>
                <w:rFonts w:ascii="Times New Roman" w:hAnsi="Times New Roman"/>
                <w:sz w:val="22"/>
                <w:szCs w:val="22"/>
              </w:rPr>
              <w:t xml:space="preserve"> livros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selecionados</w:t>
            </w:r>
            <w:r w:rsidR="00EC47DD" w:rsidRPr="00730932">
              <w:rPr>
                <w:rFonts w:ascii="Times New Roman" w:hAnsi="Times New Roman"/>
                <w:sz w:val="22"/>
                <w:szCs w:val="22"/>
              </w:rPr>
              <w:t xml:space="preserve"> n</w:t>
            </w:r>
            <w:r>
              <w:rPr>
                <w:rFonts w:ascii="Times New Roman" w:hAnsi="Times New Roman"/>
                <w:sz w:val="22"/>
                <w:szCs w:val="22"/>
              </w:rPr>
              <w:t>o ano passado não</w:t>
            </w:r>
            <w:r w:rsidR="00EC47DD"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E236E">
              <w:rPr>
                <w:rFonts w:ascii="Times New Roman" w:hAnsi="Times New Roman"/>
                <w:sz w:val="22"/>
                <w:szCs w:val="22"/>
              </w:rPr>
              <w:t>foram</w:t>
            </w:r>
            <w:r w:rsidR="00EC47DD" w:rsidRPr="00730932">
              <w:rPr>
                <w:rFonts w:ascii="Times New Roman" w:hAnsi="Times New Roman"/>
                <w:sz w:val="22"/>
                <w:szCs w:val="22"/>
              </w:rPr>
              <w:t xml:space="preserve"> encaminhados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para </w:t>
            </w:r>
            <w:r w:rsidR="00733BEC">
              <w:rPr>
                <w:rFonts w:ascii="Times New Roman" w:hAnsi="Times New Roman"/>
                <w:sz w:val="22"/>
                <w:szCs w:val="22"/>
              </w:rPr>
              <w:t>edi</w:t>
            </w:r>
            <w:r>
              <w:rPr>
                <w:rFonts w:ascii="Times New Roman" w:hAnsi="Times New Roman"/>
                <w:sz w:val="22"/>
                <w:szCs w:val="22"/>
              </w:rPr>
              <w:t>ção</w:t>
            </w:r>
            <w:r w:rsidR="00733BEC">
              <w:rPr>
                <w:rFonts w:ascii="Times New Roman" w:hAnsi="Times New Roman"/>
                <w:sz w:val="22"/>
                <w:szCs w:val="22"/>
              </w:rPr>
              <w:t xml:space="preserve"> e o recurso ter sido deslocado para outra rubrica. O recurso do Edital deste ano será usado para a </w:t>
            </w:r>
            <w:r w:rsidR="006E236E">
              <w:rPr>
                <w:rFonts w:ascii="Times New Roman" w:hAnsi="Times New Roman"/>
                <w:sz w:val="22"/>
                <w:szCs w:val="22"/>
              </w:rPr>
              <w:t xml:space="preserve">promover a </w:t>
            </w:r>
            <w:r w:rsidR="00733BEC">
              <w:rPr>
                <w:rFonts w:ascii="Times New Roman" w:hAnsi="Times New Roman"/>
                <w:sz w:val="22"/>
                <w:szCs w:val="22"/>
              </w:rPr>
              <w:t>edição</w:t>
            </w:r>
            <w:r w:rsidR="006E236E">
              <w:rPr>
                <w:rFonts w:ascii="Times New Roman" w:hAnsi="Times New Roman"/>
                <w:sz w:val="22"/>
                <w:szCs w:val="22"/>
              </w:rPr>
              <w:t xml:space="preserve"> dos livros anteriormente selecionados</w:t>
            </w:r>
            <w:r w:rsidR="00733BE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C47DD" w:rsidRPr="00730932" w:rsidRDefault="006E236E" w:rsidP="00C40C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Afirma que o Edital de Assistência Técnica para Habitação de Interesse Social (</w:t>
            </w:r>
            <w:r w:rsidR="00EC47DD" w:rsidRPr="00730932">
              <w:rPr>
                <w:rFonts w:ascii="Times New Roman" w:hAnsi="Times New Roman"/>
                <w:sz w:val="22"/>
                <w:szCs w:val="22"/>
              </w:rPr>
              <w:t>ATHIS</w:t>
            </w:r>
            <w:r>
              <w:rPr>
                <w:rFonts w:ascii="Times New Roman" w:hAnsi="Times New Roman"/>
                <w:sz w:val="22"/>
                <w:szCs w:val="22"/>
              </w:rPr>
              <w:t>) não será lançado por ora, aguardando</w:t>
            </w:r>
            <w:r w:rsidR="00EC47DD"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os </w:t>
            </w:r>
            <w:r w:rsidR="00A06E36">
              <w:rPr>
                <w:rFonts w:ascii="Times New Roman" w:hAnsi="Times New Roman"/>
                <w:sz w:val="22"/>
                <w:szCs w:val="22"/>
              </w:rPr>
              <w:t xml:space="preserve">resultados dos </w:t>
            </w:r>
            <w:r w:rsidR="00C40CB2">
              <w:rPr>
                <w:rFonts w:ascii="Times New Roman" w:hAnsi="Times New Roman"/>
                <w:sz w:val="22"/>
                <w:szCs w:val="22"/>
              </w:rPr>
              <w:t>projetos em andamento e por contenção de gastos, com a</w:t>
            </w:r>
            <w:r w:rsidR="001A5FCA" w:rsidRPr="00730932">
              <w:rPr>
                <w:rFonts w:ascii="Times New Roman" w:hAnsi="Times New Roman"/>
                <w:sz w:val="22"/>
                <w:szCs w:val="22"/>
              </w:rPr>
              <w:t xml:space="preserve"> expectativa de queda de arrecadação.</w:t>
            </w:r>
          </w:p>
        </w:tc>
      </w:tr>
    </w:tbl>
    <w:p w:rsidR="00F8011D" w:rsidRPr="00730932" w:rsidRDefault="00F8011D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9"/>
      </w:tblGrid>
      <w:tr w:rsidR="00155145" w:rsidRPr="00730932" w:rsidTr="00155145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55145" w:rsidRPr="00811363" w:rsidRDefault="00155145" w:rsidP="00155145">
            <w:pPr>
              <w:pStyle w:val="PargrafodaLista"/>
              <w:numPr>
                <w:ilvl w:val="0"/>
                <w:numId w:val="25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da Presidência</w:t>
            </w:r>
            <w:r w:rsidR="00D04BB3">
              <w:rPr>
                <w:rFonts w:ascii="Times New Roman" w:hAnsi="Times New Roman"/>
                <w:b/>
                <w:sz w:val="22"/>
                <w:szCs w:val="22"/>
              </w:rPr>
              <w:t xml:space="preserve"> – Campanha pela qualidade do Ensino</w:t>
            </w:r>
          </w:p>
        </w:tc>
      </w:tr>
      <w:tr w:rsidR="007134CD" w:rsidRPr="00730932" w:rsidTr="00155145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7134CD" w:rsidRPr="00730932" w:rsidRDefault="007134CD" w:rsidP="007134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7134CD" w:rsidRPr="0041309E" w:rsidRDefault="007134CD" w:rsidP="007134CD">
            <w:pPr>
              <w:rPr>
                <w:rFonts w:ascii="Times New Roman" w:hAnsi="Times New Roman"/>
                <w:sz w:val="22"/>
                <w:szCs w:val="22"/>
              </w:rPr>
            </w:pPr>
            <w:r w:rsidRPr="0041309E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7134CD" w:rsidRPr="00730932" w:rsidTr="00155145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7134CD" w:rsidRPr="00730932" w:rsidRDefault="007134CD" w:rsidP="007134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vAlign w:val="center"/>
          </w:tcPr>
          <w:p w:rsidR="007134CD" w:rsidRPr="0041309E" w:rsidRDefault="007134CD" w:rsidP="007134CD">
            <w:pPr>
              <w:rPr>
                <w:rFonts w:ascii="Times New Roman" w:hAnsi="Times New Roman"/>
                <w:sz w:val="22"/>
                <w:szCs w:val="22"/>
              </w:rPr>
            </w:pPr>
            <w:r w:rsidRPr="0041309E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6E43EF" w:rsidRPr="00730932" w:rsidTr="00155145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E43EF" w:rsidRPr="00730932" w:rsidRDefault="00531A2E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296062" w:rsidRDefault="007D1F32" w:rsidP="00296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ressalta que o Conselho deseja </w:t>
            </w:r>
            <w:r w:rsidR="007134CD" w:rsidRPr="00730932">
              <w:rPr>
                <w:rFonts w:ascii="Times New Roman" w:hAnsi="Times New Roman"/>
                <w:sz w:val="22"/>
                <w:szCs w:val="22"/>
              </w:rPr>
              <w:t>o apoio das entidades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campanha</w:t>
            </w:r>
            <w:r w:rsidR="007134CD" w:rsidRPr="00730932">
              <w:rPr>
                <w:rFonts w:ascii="Times New Roman" w:hAnsi="Times New Roman"/>
                <w:sz w:val="22"/>
                <w:szCs w:val="22"/>
              </w:rPr>
              <w:t>,</w:t>
            </w:r>
            <w:r w:rsidR="00D47EAC">
              <w:rPr>
                <w:rFonts w:ascii="Times New Roman" w:hAnsi="Times New Roman"/>
                <w:sz w:val="22"/>
                <w:szCs w:val="22"/>
              </w:rPr>
              <w:t xml:space="preserve"> tanto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as de arquitetura, como as de ensino e </w:t>
            </w:r>
            <w:r w:rsidR="00D47EAC">
              <w:rPr>
                <w:rFonts w:ascii="Times New Roman" w:hAnsi="Times New Roman"/>
                <w:sz w:val="22"/>
                <w:szCs w:val="22"/>
              </w:rPr>
              <w:t xml:space="preserve">outras representantes </w:t>
            </w:r>
            <w:r>
              <w:rPr>
                <w:rFonts w:ascii="Times New Roman" w:hAnsi="Times New Roman"/>
                <w:sz w:val="22"/>
                <w:szCs w:val="22"/>
              </w:rPr>
              <w:t>profissionais.</w:t>
            </w:r>
            <w:r w:rsidR="00B17A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A69E0">
              <w:rPr>
                <w:rFonts w:ascii="Times New Roman" w:hAnsi="Times New Roman"/>
                <w:sz w:val="22"/>
                <w:szCs w:val="22"/>
              </w:rPr>
              <w:t xml:space="preserve">Informa que estão sendo agendadas reuniões com alguns sindicatos, </w:t>
            </w:r>
            <w:r w:rsidR="00884A93">
              <w:rPr>
                <w:rFonts w:ascii="Times New Roman" w:hAnsi="Times New Roman"/>
                <w:sz w:val="22"/>
                <w:szCs w:val="22"/>
              </w:rPr>
              <w:t xml:space="preserve">como o dos professores e </w:t>
            </w:r>
            <w:r w:rsidR="00296062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884A93">
              <w:rPr>
                <w:rFonts w:ascii="Times New Roman" w:hAnsi="Times New Roman"/>
                <w:sz w:val="22"/>
                <w:szCs w:val="22"/>
              </w:rPr>
              <w:t>do</w:t>
            </w:r>
            <w:r w:rsidR="00296062">
              <w:rPr>
                <w:rFonts w:ascii="Times New Roman" w:hAnsi="Times New Roman"/>
                <w:sz w:val="22"/>
                <w:szCs w:val="22"/>
              </w:rPr>
              <w:t xml:space="preserve"> ensino privado</w:t>
            </w:r>
            <w:r w:rsidR="00884A93">
              <w:rPr>
                <w:rFonts w:ascii="Times New Roman" w:hAnsi="Times New Roman"/>
                <w:sz w:val="22"/>
                <w:szCs w:val="22"/>
              </w:rPr>
              <w:t>.</w:t>
            </w:r>
            <w:r w:rsidR="00884AF1">
              <w:rPr>
                <w:rFonts w:ascii="Times New Roman" w:hAnsi="Times New Roman"/>
                <w:sz w:val="22"/>
                <w:szCs w:val="22"/>
              </w:rPr>
              <w:t xml:space="preserve"> O assunto t</w:t>
            </w:r>
            <w:r w:rsidR="00296062">
              <w:rPr>
                <w:rFonts w:ascii="Times New Roman" w:hAnsi="Times New Roman"/>
                <w:sz w:val="22"/>
                <w:szCs w:val="22"/>
              </w:rPr>
              <w:t>ambém ser</w:t>
            </w:r>
            <w:r w:rsidR="00884AF1">
              <w:rPr>
                <w:rFonts w:ascii="Times New Roman" w:hAnsi="Times New Roman"/>
                <w:sz w:val="22"/>
                <w:szCs w:val="22"/>
              </w:rPr>
              <w:t>á levado</w:t>
            </w:r>
            <w:r w:rsidR="002960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4AF1">
              <w:rPr>
                <w:rFonts w:ascii="Times New Roman" w:hAnsi="Times New Roman"/>
                <w:sz w:val="22"/>
                <w:szCs w:val="22"/>
              </w:rPr>
              <w:t>à pauta d</w:t>
            </w:r>
            <w:r w:rsidR="00296062">
              <w:rPr>
                <w:rFonts w:ascii="Times New Roman" w:hAnsi="Times New Roman"/>
                <w:sz w:val="22"/>
                <w:szCs w:val="22"/>
              </w:rPr>
              <w:t>o Fórum dos Conselhos.</w:t>
            </w:r>
            <w:r w:rsidR="00884A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2473E">
              <w:rPr>
                <w:rFonts w:ascii="Times New Roman" w:hAnsi="Times New Roman"/>
                <w:sz w:val="22"/>
                <w:szCs w:val="22"/>
              </w:rPr>
              <w:t>Ressalva que o poder de atuação do Conselho é restrito, mas a influência é grande.</w:t>
            </w:r>
          </w:p>
          <w:p w:rsidR="00B2473E" w:rsidRDefault="002D3D45" w:rsidP="002960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 xml:space="preserve">Relata </w:t>
            </w:r>
            <w:r w:rsidR="00B2473E">
              <w:rPr>
                <w:rFonts w:ascii="Times New Roman" w:hAnsi="Times New Roman"/>
                <w:sz w:val="22"/>
                <w:szCs w:val="22"/>
              </w:rPr>
              <w:t xml:space="preserve">que </w:t>
            </w:r>
            <w:r w:rsidR="0016124F">
              <w:rPr>
                <w:rFonts w:ascii="Times New Roman" w:hAnsi="Times New Roman"/>
                <w:sz w:val="22"/>
                <w:szCs w:val="22"/>
              </w:rPr>
              <w:t>o processo realizado pel</w:t>
            </w:r>
            <w:r w:rsidR="0016124F" w:rsidRPr="00730932">
              <w:rPr>
                <w:rFonts w:ascii="Times New Roman" w:hAnsi="Times New Roman"/>
                <w:sz w:val="22"/>
                <w:szCs w:val="22"/>
              </w:rPr>
              <w:t xml:space="preserve">o CAU/RS 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>até o momento</w:t>
            </w:r>
            <w:r w:rsidR="0016124F">
              <w:rPr>
                <w:rFonts w:ascii="Times New Roman" w:hAnsi="Times New Roman"/>
                <w:sz w:val="22"/>
                <w:szCs w:val="22"/>
              </w:rPr>
              <w:t xml:space="preserve"> iniciou com </w:t>
            </w:r>
            <w:r w:rsidR="00B2473E">
              <w:rPr>
                <w:rFonts w:ascii="Times New Roman" w:hAnsi="Times New Roman"/>
                <w:sz w:val="22"/>
                <w:szCs w:val="22"/>
              </w:rPr>
              <w:t xml:space="preserve">visita </w:t>
            </w:r>
            <w:r w:rsidR="0016124F">
              <w:rPr>
                <w:rFonts w:ascii="Times New Roman" w:hAnsi="Times New Roman"/>
                <w:sz w:val="22"/>
                <w:szCs w:val="22"/>
              </w:rPr>
              <w:t>a</w:t>
            </w:r>
            <w:r w:rsidR="00B2473E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B2473E" w:rsidRPr="00730932">
              <w:rPr>
                <w:rFonts w:ascii="Times New Roman" w:hAnsi="Times New Roman"/>
                <w:sz w:val="22"/>
                <w:szCs w:val="22"/>
              </w:rPr>
              <w:t>M</w:t>
            </w:r>
            <w:r w:rsidR="00B2473E">
              <w:rPr>
                <w:rFonts w:ascii="Times New Roman" w:hAnsi="Times New Roman"/>
                <w:sz w:val="22"/>
                <w:szCs w:val="22"/>
              </w:rPr>
              <w:t xml:space="preserve">inistério 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>P</w:t>
            </w:r>
            <w:r w:rsidR="00B2473E">
              <w:rPr>
                <w:rFonts w:ascii="Times New Roman" w:hAnsi="Times New Roman"/>
                <w:sz w:val="22"/>
                <w:szCs w:val="22"/>
              </w:rPr>
              <w:t xml:space="preserve">úblico </w:t>
            </w:r>
            <w:r w:rsidR="00E461FC" w:rsidRPr="00730932">
              <w:rPr>
                <w:rFonts w:ascii="Times New Roman" w:hAnsi="Times New Roman"/>
                <w:sz w:val="22"/>
                <w:szCs w:val="22"/>
              </w:rPr>
              <w:t>F</w:t>
            </w:r>
            <w:r w:rsidR="0016124F">
              <w:rPr>
                <w:rFonts w:ascii="Times New Roman" w:hAnsi="Times New Roman"/>
                <w:sz w:val="22"/>
                <w:szCs w:val="22"/>
              </w:rPr>
              <w:t>ederal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076282">
              <w:rPr>
                <w:rFonts w:ascii="Times New Roman" w:hAnsi="Times New Roman"/>
                <w:sz w:val="22"/>
                <w:szCs w:val="22"/>
              </w:rPr>
              <w:t xml:space="preserve">que solicitou um 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 xml:space="preserve">dossiê para avaliar </w:t>
            </w:r>
            <w:r w:rsidR="00076282">
              <w:rPr>
                <w:rFonts w:ascii="Times New Roman" w:hAnsi="Times New Roman"/>
                <w:sz w:val="22"/>
                <w:szCs w:val="22"/>
              </w:rPr>
              <w:t>a instauração de inquérito.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76282">
              <w:rPr>
                <w:rFonts w:ascii="Times New Roman" w:hAnsi="Times New Roman"/>
                <w:sz w:val="22"/>
                <w:szCs w:val="22"/>
              </w:rPr>
              <w:t xml:space="preserve">Também está sendo trabalhada a 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>divulgação dos fatos</w:t>
            </w:r>
            <w:r w:rsidR="009A43DB"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76282">
              <w:rPr>
                <w:rFonts w:ascii="Times New Roman" w:hAnsi="Times New Roman"/>
                <w:sz w:val="22"/>
                <w:szCs w:val="22"/>
              </w:rPr>
              <w:t>relacionados à quest</w:t>
            </w:r>
            <w:r w:rsidR="005534D6">
              <w:rPr>
                <w:rFonts w:ascii="Times New Roman" w:hAnsi="Times New Roman"/>
                <w:sz w:val="22"/>
                <w:szCs w:val="22"/>
              </w:rPr>
              <w:t xml:space="preserve">ão </w:t>
            </w:r>
            <w:r w:rsidR="00D06E5A">
              <w:rPr>
                <w:rFonts w:ascii="Times New Roman" w:hAnsi="Times New Roman"/>
                <w:sz w:val="22"/>
                <w:szCs w:val="22"/>
              </w:rPr>
              <w:t>da qualificação da formação dos arquitetos e urbanistas</w:t>
            </w:r>
            <w:r w:rsidR="005534D6">
              <w:rPr>
                <w:rFonts w:ascii="Times New Roman" w:hAnsi="Times New Roman"/>
                <w:sz w:val="22"/>
                <w:szCs w:val="22"/>
              </w:rPr>
              <w:t>, através de uma pauta positiva, reunindo</w:t>
            </w:r>
            <w:r w:rsidR="009A43DB" w:rsidRPr="00730932">
              <w:rPr>
                <w:rFonts w:ascii="Times New Roman" w:hAnsi="Times New Roman"/>
                <w:sz w:val="22"/>
                <w:szCs w:val="22"/>
              </w:rPr>
              <w:t xml:space="preserve"> boas iniciativas e exemplos</w:t>
            </w:r>
            <w:r w:rsidR="005534D6">
              <w:rPr>
                <w:rFonts w:ascii="Times New Roman" w:hAnsi="Times New Roman"/>
                <w:sz w:val="22"/>
                <w:szCs w:val="22"/>
              </w:rPr>
              <w:t xml:space="preserve"> de escolas e </w:t>
            </w:r>
            <w:r w:rsidR="00EC455E">
              <w:rPr>
                <w:rFonts w:ascii="Times New Roman" w:hAnsi="Times New Roman"/>
                <w:sz w:val="22"/>
                <w:szCs w:val="22"/>
              </w:rPr>
              <w:t>entidades.</w:t>
            </w:r>
          </w:p>
          <w:p w:rsidR="0099312F" w:rsidRDefault="00D06E5A" w:rsidP="0099312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AC57DD">
              <w:rPr>
                <w:rFonts w:ascii="Times New Roman" w:hAnsi="Times New Roman"/>
                <w:sz w:val="22"/>
                <w:szCs w:val="22"/>
              </w:rPr>
              <w:t xml:space="preserve">Cláudio </w:t>
            </w:r>
            <w:r w:rsidR="00B257A2" w:rsidRPr="00730932">
              <w:rPr>
                <w:rFonts w:ascii="Times New Roman" w:hAnsi="Times New Roman"/>
                <w:sz w:val="22"/>
                <w:szCs w:val="22"/>
              </w:rPr>
              <w:t>Fischer ressalta que</w:t>
            </w:r>
            <w:r w:rsidR="00700310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atualmente</w:t>
            </w:r>
            <w:r w:rsidR="00700310">
              <w:rPr>
                <w:rFonts w:ascii="Times New Roman" w:hAnsi="Times New Roman"/>
                <w:sz w:val="22"/>
                <w:szCs w:val="22"/>
              </w:rPr>
              <w:t>,</w:t>
            </w:r>
            <w:r w:rsidR="00B257A2" w:rsidRPr="00730932">
              <w:rPr>
                <w:rFonts w:ascii="Times New Roman" w:hAnsi="Times New Roman"/>
                <w:sz w:val="22"/>
                <w:szCs w:val="22"/>
              </w:rPr>
              <w:t xml:space="preserve"> há mais estudantes de A</w:t>
            </w:r>
            <w:r w:rsidR="0099312F">
              <w:rPr>
                <w:rFonts w:ascii="Times New Roman" w:hAnsi="Times New Roman"/>
                <w:sz w:val="22"/>
                <w:szCs w:val="22"/>
              </w:rPr>
              <w:t xml:space="preserve">rquitetura e </w:t>
            </w:r>
            <w:r w:rsidR="00700310">
              <w:rPr>
                <w:rFonts w:ascii="Times New Roman" w:hAnsi="Times New Roman"/>
                <w:sz w:val="22"/>
                <w:szCs w:val="22"/>
              </w:rPr>
              <w:t>U</w:t>
            </w:r>
            <w:r w:rsidR="0099312F">
              <w:rPr>
                <w:rFonts w:ascii="Times New Roman" w:hAnsi="Times New Roman"/>
                <w:sz w:val="22"/>
                <w:szCs w:val="22"/>
              </w:rPr>
              <w:t>rbanismo</w:t>
            </w:r>
            <w:r w:rsidR="00700310">
              <w:rPr>
                <w:rFonts w:ascii="Times New Roman" w:hAnsi="Times New Roman"/>
                <w:sz w:val="22"/>
                <w:szCs w:val="22"/>
              </w:rPr>
              <w:t xml:space="preserve"> do que profissionais formados e</w:t>
            </w:r>
            <w:r w:rsidR="0099312F">
              <w:rPr>
                <w:rFonts w:ascii="Times New Roman" w:hAnsi="Times New Roman"/>
                <w:sz w:val="22"/>
                <w:szCs w:val="22"/>
              </w:rPr>
              <w:t>,</w:t>
            </w:r>
            <w:r w:rsidR="007003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312F">
              <w:rPr>
                <w:rFonts w:ascii="Times New Roman" w:hAnsi="Times New Roman"/>
                <w:sz w:val="22"/>
                <w:szCs w:val="22"/>
              </w:rPr>
              <w:t xml:space="preserve">portanto, </w:t>
            </w:r>
            <w:r w:rsidR="00700310">
              <w:rPr>
                <w:rFonts w:ascii="Times New Roman" w:hAnsi="Times New Roman"/>
                <w:sz w:val="22"/>
                <w:szCs w:val="22"/>
              </w:rPr>
              <w:t>a previsão</w:t>
            </w:r>
            <w:r w:rsidR="0099312F">
              <w:rPr>
                <w:rFonts w:ascii="Times New Roman" w:hAnsi="Times New Roman"/>
                <w:sz w:val="22"/>
                <w:szCs w:val="22"/>
              </w:rPr>
              <w:t xml:space="preserve"> é</w:t>
            </w:r>
            <w:r w:rsidR="00700310">
              <w:rPr>
                <w:rFonts w:ascii="Times New Roman" w:hAnsi="Times New Roman"/>
                <w:sz w:val="22"/>
                <w:szCs w:val="22"/>
              </w:rPr>
              <w:t xml:space="preserve"> de que em 5 anos</w:t>
            </w:r>
            <w:r w:rsidR="0099312F">
              <w:rPr>
                <w:rFonts w:ascii="Times New Roman" w:hAnsi="Times New Roman"/>
                <w:sz w:val="22"/>
                <w:szCs w:val="22"/>
              </w:rPr>
              <w:t xml:space="preserve"> o número de arquitetos e urbanistas </w:t>
            </w:r>
            <w:r w:rsidR="00700310">
              <w:rPr>
                <w:rFonts w:ascii="Times New Roman" w:hAnsi="Times New Roman"/>
                <w:sz w:val="22"/>
                <w:szCs w:val="22"/>
              </w:rPr>
              <w:t>dobr</w:t>
            </w:r>
            <w:r w:rsidR="0099312F">
              <w:rPr>
                <w:rFonts w:ascii="Times New Roman" w:hAnsi="Times New Roman"/>
                <w:sz w:val="22"/>
                <w:szCs w:val="22"/>
              </w:rPr>
              <w:t>e</w:t>
            </w:r>
            <w:r w:rsidR="00700310">
              <w:rPr>
                <w:rFonts w:ascii="Times New Roman" w:hAnsi="Times New Roman"/>
                <w:sz w:val="22"/>
                <w:szCs w:val="22"/>
              </w:rPr>
              <w:t>.</w:t>
            </w:r>
            <w:r w:rsidR="00E97260">
              <w:rPr>
                <w:rFonts w:ascii="Times New Roman" w:hAnsi="Times New Roman"/>
                <w:sz w:val="22"/>
                <w:szCs w:val="22"/>
              </w:rPr>
              <w:t xml:space="preserve"> Por esse motivo a preocupação com a qualidade da formação desses profissionais.</w:t>
            </w:r>
          </w:p>
          <w:p w:rsidR="006D046A" w:rsidRPr="00730932" w:rsidRDefault="00700310" w:rsidP="002F20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Arq. e Urb. </w:t>
            </w:r>
            <w:r w:rsidR="00A86643" w:rsidRPr="00730932">
              <w:rPr>
                <w:rFonts w:ascii="Times New Roman" w:hAnsi="Times New Roman"/>
                <w:sz w:val="22"/>
                <w:szCs w:val="22"/>
              </w:rPr>
              <w:t>Fl</w:t>
            </w:r>
            <w:r w:rsidR="00F32D2E">
              <w:rPr>
                <w:rFonts w:ascii="Times New Roman" w:hAnsi="Times New Roman"/>
                <w:sz w:val="22"/>
                <w:szCs w:val="22"/>
              </w:rPr>
              <w:t>á</w:t>
            </w:r>
            <w:r w:rsidR="00A86643" w:rsidRPr="00730932">
              <w:rPr>
                <w:rFonts w:ascii="Times New Roman" w:hAnsi="Times New Roman"/>
                <w:sz w:val="22"/>
                <w:szCs w:val="22"/>
              </w:rPr>
              <w:t xml:space="preserve">via questiona se as entidades </w:t>
            </w:r>
            <w:r w:rsidR="00E97260">
              <w:rPr>
                <w:rFonts w:ascii="Times New Roman" w:hAnsi="Times New Roman"/>
                <w:sz w:val="22"/>
                <w:szCs w:val="22"/>
              </w:rPr>
              <w:t>deverão atuar</w:t>
            </w:r>
            <w:r w:rsidR="00A86643" w:rsidRPr="00730932">
              <w:rPr>
                <w:rFonts w:ascii="Times New Roman" w:hAnsi="Times New Roman"/>
                <w:sz w:val="22"/>
                <w:szCs w:val="22"/>
              </w:rPr>
              <w:t xml:space="preserve"> individualmente ou </w:t>
            </w:r>
            <w:r w:rsidR="00E97260">
              <w:rPr>
                <w:rFonts w:ascii="Times New Roman" w:hAnsi="Times New Roman"/>
                <w:sz w:val="22"/>
                <w:szCs w:val="22"/>
              </w:rPr>
              <w:t>com</w:t>
            </w:r>
            <w:r w:rsidR="00A86643" w:rsidRPr="00730932">
              <w:rPr>
                <w:rFonts w:ascii="Times New Roman" w:hAnsi="Times New Roman"/>
                <w:sz w:val="22"/>
                <w:szCs w:val="22"/>
              </w:rPr>
              <w:t>o CEAU</w:t>
            </w:r>
            <w:r w:rsidR="00E97260">
              <w:rPr>
                <w:rFonts w:ascii="Times New Roman" w:hAnsi="Times New Roman"/>
                <w:sz w:val="22"/>
                <w:szCs w:val="22"/>
              </w:rPr>
              <w:t>. O presidente Tiago afirma que</w:t>
            </w:r>
            <w:r w:rsidR="00D22959">
              <w:rPr>
                <w:rFonts w:ascii="Times New Roman" w:hAnsi="Times New Roman"/>
                <w:sz w:val="22"/>
                <w:szCs w:val="22"/>
              </w:rPr>
              <w:t xml:space="preserve"> esta</w:t>
            </w:r>
            <w:r w:rsidR="00E97260">
              <w:rPr>
                <w:rFonts w:ascii="Times New Roman" w:hAnsi="Times New Roman"/>
                <w:sz w:val="22"/>
                <w:szCs w:val="22"/>
              </w:rPr>
              <w:t xml:space="preserve"> é uma definição das próprias entidades, mas que</w:t>
            </w:r>
            <w:r w:rsidR="00D22959">
              <w:rPr>
                <w:rFonts w:ascii="Times New Roman" w:hAnsi="Times New Roman"/>
                <w:sz w:val="22"/>
                <w:szCs w:val="22"/>
              </w:rPr>
              <w:t xml:space="preserve"> todas</w:t>
            </w:r>
            <w:r w:rsidR="00E97260">
              <w:rPr>
                <w:rFonts w:ascii="Times New Roman" w:hAnsi="Times New Roman"/>
                <w:sz w:val="22"/>
                <w:szCs w:val="22"/>
              </w:rPr>
              <w:t xml:space="preserve"> deveriam propor</w:t>
            </w:r>
            <w:r w:rsidR="00134581">
              <w:rPr>
                <w:rFonts w:ascii="Times New Roman" w:hAnsi="Times New Roman"/>
                <w:sz w:val="22"/>
                <w:szCs w:val="22"/>
              </w:rPr>
              <w:t xml:space="preserve"> ações. </w:t>
            </w:r>
            <w:r w:rsidR="00CE36D9">
              <w:rPr>
                <w:rFonts w:ascii="Times New Roman" w:hAnsi="Times New Roman"/>
                <w:sz w:val="22"/>
                <w:szCs w:val="22"/>
              </w:rPr>
              <w:t>Destac</w:t>
            </w:r>
            <w:r w:rsidR="00134581">
              <w:rPr>
                <w:rFonts w:ascii="Times New Roman" w:hAnsi="Times New Roman"/>
                <w:sz w:val="22"/>
                <w:szCs w:val="22"/>
              </w:rPr>
              <w:t xml:space="preserve">a que a </w:t>
            </w:r>
            <w:r w:rsidR="00CE36D9">
              <w:rPr>
                <w:rFonts w:ascii="Times New Roman" w:hAnsi="Times New Roman"/>
                <w:sz w:val="22"/>
                <w:szCs w:val="22"/>
              </w:rPr>
              <w:t xml:space="preserve">preocupação com a </w:t>
            </w:r>
            <w:r w:rsidR="00134581">
              <w:rPr>
                <w:rFonts w:ascii="Times New Roman" w:hAnsi="Times New Roman"/>
                <w:sz w:val="22"/>
                <w:szCs w:val="22"/>
              </w:rPr>
              <w:t xml:space="preserve">área da arquitetura de interiores, </w:t>
            </w:r>
            <w:r w:rsidR="00CE36D9">
              <w:rPr>
                <w:rFonts w:ascii="Times New Roman" w:hAnsi="Times New Roman"/>
                <w:sz w:val="22"/>
                <w:szCs w:val="22"/>
              </w:rPr>
              <w:t xml:space="preserve">por exemplo, </w:t>
            </w:r>
            <w:r w:rsidR="002F20DD">
              <w:rPr>
                <w:rFonts w:ascii="Times New Roman" w:hAnsi="Times New Roman"/>
                <w:sz w:val="22"/>
                <w:szCs w:val="22"/>
              </w:rPr>
              <w:t xml:space="preserve">é uma das mais graves, </w:t>
            </w:r>
            <w:r w:rsidR="00134581">
              <w:rPr>
                <w:rFonts w:ascii="Times New Roman" w:hAnsi="Times New Roman"/>
                <w:sz w:val="22"/>
                <w:szCs w:val="22"/>
              </w:rPr>
              <w:t>por ser</w:t>
            </w:r>
            <w:r w:rsidR="00CE36D9">
              <w:rPr>
                <w:rFonts w:ascii="Times New Roman" w:hAnsi="Times New Roman"/>
                <w:sz w:val="22"/>
                <w:szCs w:val="22"/>
              </w:rPr>
              <w:t xml:space="preserve"> um</w:t>
            </w:r>
            <w:r w:rsidR="00134581"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="00CE36D9">
              <w:rPr>
                <w:rFonts w:ascii="Times New Roman" w:hAnsi="Times New Roman"/>
                <w:sz w:val="22"/>
                <w:szCs w:val="22"/>
              </w:rPr>
              <w:t>o</w:t>
            </w:r>
            <w:r w:rsidR="00134581">
              <w:rPr>
                <w:rFonts w:ascii="Times New Roman" w:hAnsi="Times New Roman"/>
                <w:sz w:val="22"/>
                <w:szCs w:val="22"/>
              </w:rPr>
              <w:t xml:space="preserve">s maiores </w:t>
            </w:r>
            <w:r w:rsidR="00CE36D9">
              <w:rPr>
                <w:rFonts w:ascii="Times New Roman" w:hAnsi="Times New Roman"/>
                <w:sz w:val="22"/>
                <w:szCs w:val="22"/>
              </w:rPr>
              <w:t xml:space="preserve">mercados de trabalho </w:t>
            </w:r>
            <w:r w:rsidR="00134581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CE36D9">
              <w:rPr>
                <w:rFonts w:ascii="Times New Roman" w:hAnsi="Times New Roman"/>
                <w:sz w:val="22"/>
                <w:szCs w:val="22"/>
              </w:rPr>
              <w:t>mais acessível</w:t>
            </w:r>
            <w:r w:rsidR="002F20DD">
              <w:rPr>
                <w:rFonts w:ascii="Times New Roman" w:hAnsi="Times New Roman"/>
                <w:sz w:val="22"/>
                <w:szCs w:val="22"/>
              </w:rPr>
              <w:t xml:space="preserve"> aos </w:t>
            </w:r>
            <w:r w:rsidR="0054176B">
              <w:rPr>
                <w:rFonts w:ascii="Times New Roman" w:hAnsi="Times New Roman"/>
                <w:sz w:val="22"/>
                <w:szCs w:val="22"/>
              </w:rPr>
              <w:t>recém-formados</w:t>
            </w:r>
            <w:r w:rsidR="00CE36D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6E43EF" w:rsidRPr="00730932" w:rsidRDefault="006E43EF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55145" w:rsidRPr="00730932" w:rsidTr="00155145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55145" w:rsidRPr="00811363" w:rsidRDefault="00D22959" w:rsidP="00D22959">
            <w:pPr>
              <w:pStyle w:val="PargrafodaLista"/>
              <w:numPr>
                <w:ilvl w:val="0"/>
                <w:numId w:val="25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da Presidência – E</w:t>
            </w: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nquete </w:t>
            </w:r>
            <w:r w:rsidR="00DD5D94">
              <w:rPr>
                <w:rFonts w:ascii="Times New Roman" w:hAnsi="Times New Roman"/>
                <w:b/>
                <w:sz w:val="22"/>
                <w:szCs w:val="22"/>
              </w:rPr>
              <w:t xml:space="preserve">sobre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lataforma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de Gestão/</w:t>
            </w:r>
            <w:r w:rsidR="00155145"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Planejamento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Estratégico</w:t>
            </w:r>
          </w:p>
        </w:tc>
      </w:tr>
      <w:tr w:rsidR="007134CD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134CD" w:rsidRPr="00730932" w:rsidRDefault="007134CD" w:rsidP="007134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134CD" w:rsidRPr="0041309E" w:rsidRDefault="007134CD" w:rsidP="007134CD">
            <w:pPr>
              <w:rPr>
                <w:rFonts w:ascii="Times New Roman" w:hAnsi="Times New Roman"/>
                <w:sz w:val="22"/>
                <w:szCs w:val="22"/>
              </w:rPr>
            </w:pPr>
            <w:r w:rsidRPr="0041309E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7134CD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134CD" w:rsidRPr="00730932" w:rsidRDefault="007134CD" w:rsidP="007134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134CD" w:rsidRPr="0041309E" w:rsidRDefault="007134CD" w:rsidP="007134CD">
            <w:pPr>
              <w:rPr>
                <w:rFonts w:ascii="Times New Roman" w:hAnsi="Times New Roman"/>
                <w:sz w:val="22"/>
                <w:szCs w:val="22"/>
              </w:rPr>
            </w:pPr>
            <w:r w:rsidRPr="0041309E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7134CD" w:rsidRPr="00730932" w:rsidTr="00980855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134CD" w:rsidRPr="00730932" w:rsidRDefault="007134CD" w:rsidP="007134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7134CD" w:rsidRPr="00730932" w:rsidRDefault="00D22959" w:rsidP="00EA2C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 i</w:t>
            </w:r>
            <w:r w:rsidR="00A86643" w:rsidRPr="00730932">
              <w:rPr>
                <w:rFonts w:ascii="Times New Roman" w:hAnsi="Times New Roman"/>
                <w:sz w:val="22"/>
                <w:szCs w:val="22"/>
              </w:rPr>
              <w:t>nforma que</w:t>
            </w:r>
            <w:r w:rsidR="00F33B77">
              <w:rPr>
                <w:rFonts w:ascii="Times New Roman" w:hAnsi="Times New Roman"/>
                <w:sz w:val="22"/>
                <w:szCs w:val="22"/>
              </w:rPr>
              <w:t>,</w:t>
            </w:r>
            <w:r w:rsidR="00A86643" w:rsidRPr="00730932">
              <w:rPr>
                <w:rFonts w:ascii="Times New Roman" w:hAnsi="Times New Roman"/>
                <w:sz w:val="22"/>
                <w:szCs w:val="22"/>
              </w:rPr>
              <w:t xml:space="preserve"> até o dia 13</w:t>
            </w:r>
            <w:r w:rsidR="00980855">
              <w:rPr>
                <w:rFonts w:ascii="Times New Roman" w:hAnsi="Times New Roman"/>
                <w:sz w:val="22"/>
                <w:szCs w:val="22"/>
              </w:rPr>
              <w:t xml:space="preserve"> de março</w:t>
            </w:r>
            <w:r w:rsidR="00A86643" w:rsidRPr="0073093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está aberta enquete para</w:t>
            </w:r>
            <w:r w:rsidR="00980855">
              <w:rPr>
                <w:rFonts w:ascii="Times New Roman" w:hAnsi="Times New Roman"/>
                <w:sz w:val="22"/>
                <w:szCs w:val="22"/>
              </w:rPr>
              <w:t xml:space="preserve"> qualificar 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priorizar os itens da Plataforma de Gestão do CAU/RS. </w:t>
            </w:r>
            <w:r w:rsidR="00980855" w:rsidRPr="00730932">
              <w:rPr>
                <w:rFonts w:ascii="Times New Roman" w:hAnsi="Times New Roman"/>
                <w:sz w:val="22"/>
                <w:szCs w:val="22"/>
              </w:rPr>
              <w:t>Solicita</w:t>
            </w:r>
            <w:r w:rsidR="00A86643" w:rsidRPr="00730932">
              <w:rPr>
                <w:rFonts w:ascii="Times New Roman" w:hAnsi="Times New Roman"/>
                <w:sz w:val="22"/>
                <w:szCs w:val="22"/>
              </w:rPr>
              <w:t xml:space="preserve"> que as entidades repliquem para </w:t>
            </w:r>
            <w:r w:rsidR="00980855">
              <w:rPr>
                <w:rFonts w:ascii="Times New Roman" w:hAnsi="Times New Roman"/>
                <w:sz w:val="22"/>
                <w:szCs w:val="22"/>
              </w:rPr>
              <w:t>divulga</w:t>
            </w:r>
            <w:r w:rsidR="00EA2C61">
              <w:rPr>
                <w:rFonts w:ascii="Times New Roman" w:hAnsi="Times New Roman"/>
                <w:sz w:val="22"/>
                <w:szCs w:val="22"/>
              </w:rPr>
              <w:t>ção a</w:t>
            </w:r>
            <w:r w:rsidR="00A86643" w:rsidRPr="00730932">
              <w:rPr>
                <w:rFonts w:ascii="Times New Roman" w:hAnsi="Times New Roman"/>
                <w:sz w:val="22"/>
                <w:szCs w:val="22"/>
              </w:rPr>
              <w:t>os profissionais.</w:t>
            </w:r>
          </w:p>
        </w:tc>
      </w:tr>
    </w:tbl>
    <w:p w:rsidR="00E96975" w:rsidRPr="00730932" w:rsidRDefault="00E96975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55145" w:rsidRPr="00730932" w:rsidTr="00155145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55145" w:rsidRPr="00811363" w:rsidRDefault="00155145" w:rsidP="00155145">
            <w:pPr>
              <w:pStyle w:val="PargrafodaLista"/>
              <w:numPr>
                <w:ilvl w:val="0"/>
                <w:numId w:val="25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da Presidência</w:t>
            </w:r>
            <w:r w:rsidR="00C430F9">
              <w:rPr>
                <w:rFonts w:ascii="Times New Roman" w:hAnsi="Times New Roman"/>
                <w:b/>
                <w:sz w:val="22"/>
                <w:szCs w:val="22"/>
              </w:rPr>
              <w:t xml:space="preserve"> – Eventos</w:t>
            </w:r>
          </w:p>
        </w:tc>
      </w:tr>
      <w:tr w:rsidR="00927A3A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27A3A" w:rsidRPr="00730932" w:rsidRDefault="00927A3A" w:rsidP="00927A3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927A3A" w:rsidRPr="0041309E" w:rsidRDefault="00927A3A" w:rsidP="00927A3A">
            <w:pPr>
              <w:rPr>
                <w:rFonts w:ascii="Times New Roman" w:hAnsi="Times New Roman"/>
                <w:sz w:val="22"/>
                <w:szCs w:val="22"/>
              </w:rPr>
            </w:pPr>
            <w:r w:rsidRPr="0041309E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927A3A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27A3A" w:rsidRPr="00730932" w:rsidRDefault="00927A3A" w:rsidP="00927A3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927A3A" w:rsidRPr="0041309E" w:rsidRDefault="00927A3A" w:rsidP="00927A3A">
            <w:pPr>
              <w:rPr>
                <w:rFonts w:ascii="Times New Roman" w:hAnsi="Times New Roman"/>
                <w:sz w:val="22"/>
                <w:szCs w:val="22"/>
              </w:rPr>
            </w:pPr>
            <w:r w:rsidRPr="0041309E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927A3A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27A3A" w:rsidRPr="00730932" w:rsidRDefault="00927A3A" w:rsidP="00927A3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927A3A" w:rsidRPr="00730932" w:rsidRDefault="00A45546" w:rsidP="00FE24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informa que estão sendo planejados </w:t>
            </w:r>
            <w:r w:rsidR="00196797">
              <w:rPr>
                <w:rFonts w:ascii="Times New Roman" w:hAnsi="Times New Roman"/>
                <w:sz w:val="22"/>
                <w:szCs w:val="22"/>
              </w:rPr>
              <w:t>dois grandes eventos para este ano – um sobre ensino</w:t>
            </w:r>
            <w:r w:rsidR="00927A3A" w:rsidRPr="0073093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196797">
              <w:rPr>
                <w:rFonts w:ascii="Times New Roman" w:hAnsi="Times New Roman"/>
                <w:sz w:val="22"/>
                <w:szCs w:val="22"/>
              </w:rPr>
              <w:t xml:space="preserve">com data provável em </w:t>
            </w:r>
            <w:r w:rsidR="00927A3A" w:rsidRPr="00730932">
              <w:rPr>
                <w:rFonts w:ascii="Times New Roman" w:hAnsi="Times New Roman"/>
                <w:sz w:val="22"/>
                <w:szCs w:val="22"/>
              </w:rPr>
              <w:t>julho) e</w:t>
            </w:r>
            <w:r w:rsidR="00196797">
              <w:rPr>
                <w:rFonts w:ascii="Times New Roman" w:hAnsi="Times New Roman"/>
                <w:sz w:val="22"/>
                <w:szCs w:val="22"/>
              </w:rPr>
              <w:t xml:space="preserve"> um sobre</w:t>
            </w:r>
            <w:r w:rsidR="00927A3A" w:rsidRPr="00730932">
              <w:rPr>
                <w:rFonts w:ascii="Times New Roman" w:hAnsi="Times New Roman"/>
                <w:sz w:val="22"/>
                <w:szCs w:val="22"/>
              </w:rPr>
              <w:t xml:space="preserve"> exercício profissional (</w:t>
            </w:r>
            <w:r w:rsidR="00196797">
              <w:rPr>
                <w:rFonts w:ascii="Times New Roman" w:hAnsi="Times New Roman"/>
                <w:sz w:val="22"/>
                <w:szCs w:val="22"/>
              </w:rPr>
              <w:t>em setembro ou</w:t>
            </w:r>
            <w:r w:rsidR="00927A3A" w:rsidRPr="00730932">
              <w:rPr>
                <w:rFonts w:ascii="Times New Roman" w:hAnsi="Times New Roman"/>
                <w:sz w:val="22"/>
                <w:szCs w:val="22"/>
              </w:rPr>
              <w:t xml:space="preserve"> outubro). </w:t>
            </w:r>
            <w:r w:rsidR="00F42A19">
              <w:rPr>
                <w:rFonts w:ascii="Times New Roman" w:hAnsi="Times New Roman"/>
                <w:sz w:val="22"/>
                <w:szCs w:val="22"/>
              </w:rPr>
              <w:t>Afirma que conta com a c</w:t>
            </w:r>
            <w:r w:rsidR="00927A3A" w:rsidRPr="00730932">
              <w:rPr>
                <w:rFonts w:ascii="Times New Roman" w:hAnsi="Times New Roman"/>
                <w:sz w:val="22"/>
                <w:szCs w:val="22"/>
              </w:rPr>
              <w:t>olaboração do CEAU para definição do conteúdo</w:t>
            </w:r>
            <w:r w:rsidR="00F92F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E24EB">
              <w:rPr>
                <w:rFonts w:ascii="Times New Roman" w:hAnsi="Times New Roman"/>
                <w:sz w:val="22"/>
                <w:szCs w:val="22"/>
              </w:rPr>
              <w:t>dos eventos e d</w:t>
            </w:r>
            <w:r w:rsidR="00927A3A" w:rsidRPr="00730932">
              <w:rPr>
                <w:rFonts w:ascii="Times New Roman" w:hAnsi="Times New Roman"/>
                <w:sz w:val="22"/>
                <w:szCs w:val="22"/>
              </w:rPr>
              <w:t>os</w:t>
            </w:r>
            <w:r w:rsidR="00FE24EB">
              <w:rPr>
                <w:rFonts w:ascii="Times New Roman" w:hAnsi="Times New Roman"/>
                <w:sz w:val="22"/>
                <w:szCs w:val="22"/>
              </w:rPr>
              <w:t xml:space="preserve"> pontos</w:t>
            </w:r>
            <w:r w:rsidR="00927A3A" w:rsidRPr="00730932">
              <w:rPr>
                <w:rFonts w:ascii="Times New Roman" w:hAnsi="Times New Roman"/>
                <w:sz w:val="22"/>
                <w:szCs w:val="22"/>
              </w:rPr>
              <w:t xml:space="preserve"> principais</w:t>
            </w:r>
            <w:r w:rsidR="00FE24EB">
              <w:rPr>
                <w:rFonts w:ascii="Times New Roman" w:hAnsi="Times New Roman"/>
                <w:sz w:val="22"/>
                <w:szCs w:val="22"/>
              </w:rPr>
              <w:t xml:space="preserve"> das programações</w:t>
            </w:r>
            <w:r w:rsidR="00927A3A" w:rsidRPr="0073093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E96975" w:rsidRPr="00730932" w:rsidRDefault="00E96975" w:rsidP="00E96975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55145" w:rsidRPr="00730932" w:rsidTr="00155145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55145" w:rsidRPr="00811363" w:rsidRDefault="00155145" w:rsidP="00155145">
            <w:pPr>
              <w:pStyle w:val="PargrafodaLista"/>
              <w:numPr>
                <w:ilvl w:val="0"/>
                <w:numId w:val="25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da Presidência</w:t>
            </w:r>
            <w:r w:rsidR="00BF36E0">
              <w:rPr>
                <w:rFonts w:ascii="Times New Roman" w:hAnsi="Times New Roman"/>
                <w:b/>
                <w:sz w:val="22"/>
                <w:szCs w:val="22"/>
              </w:rPr>
              <w:t xml:space="preserve"> – Revisão do Regimento Interno do CAU/RS</w:t>
            </w:r>
          </w:p>
        </w:tc>
      </w:tr>
      <w:tr w:rsidR="007F0789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F0789" w:rsidRPr="00730932" w:rsidRDefault="007F0789" w:rsidP="003F0D8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F0789" w:rsidRPr="00E268FC" w:rsidRDefault="007F0789" w:rsidP="003F0D84">
            <w:pPr>
              <w:rPr>
                <w:rFonts w:ascii="Times New Roman" w:hAnsi="Times New Roman"/>
                <w:sz w:val="22"/>
                <w:szCs w:val="22"/>
              </w:rPr>
            </w:pPr>
            <w:r w:rsidRPr="00E268FC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7F0789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F0789" w:rsidRPr="00730932" w:rsidRDefault="007F0789" w:rsidP="003F0D8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F0789" w:rsidRPr="00E268FC" w:rsidRDefault="007F0789" w:rsidP="003F0D84">
            <w:pPr>
              <w:rPr>
                <w:rFonts w:ascii="Times New Roman" w:hAnsi="Times New Roman"/>
                <w:sz w:val="22"/>
                <w:szCs w:val="22"/>
              </w:rPr>
            </w:pPr>
            <w:r w:rsidRPr="00E268FC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7F0789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F0789" w:rsidRPr="00730932" w:rsidRDefault="007F0789" w:rsidP="003F0D8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7F0789" w:rsidRPr="00730932" w:rsidRDefault="00BF36E0" w:rsidP="00F57C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ressalta que haverá r</w:t>
            </w:r>
            <w:r w:rsidR="007F0789" w:rsidRPr="00730932">
              <w:rPr>
                <w:rFonts w:ascii="Times New Roman" w:hAnsi="Times New Roman"/>
                <w:sz w:val="22"/>
                <w:szCs w:val="22"/>
              </w:rPr>
              <w:t xml:space="preserve">evisão do </w:t>
            </w: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="007F0789" w:rsidRPr="00730932">
              <w:rPr>
                <w:rFonts w:ascii="Times New Roman" w:hAnsi="Times New Roman"/>
                <w:sz w:val="22"/>
                <w:szCs w:val="22"/>
              </w:rPr>
              <w:t xml:space="preserve">egimento </w:t>
            </w:r>
            <w:r>
              <w:rPr>
                <w:rFonts w:ascii="Times New Roman" w:hAnsi="Times New Roman"/>
                <w:sz w:val="22"/>
                <w:szCs w:val="22"/>
              </w:rPr>
              <w:t>Interno, com esclarecimentos de algumas</w:t>
            </w:r>
            <w:r w:rsidR="007F0789" w:rsidRPr="00730932">
              <w:rPr>
                <w:rFonts w:ascii="Times New Roman" w:hAnsi="Times New Roman"/>
                <w:sz w:val="22"/>
                <w:szCs w:val="22"/>
              </w:rPr>
              <w:t xml:space="preserve"> questões </w:t>
            </w:r>
            <w:r>
              <w:rPr>
                <w:rFonts w:ascii="Times New Roman" w:hAnsi="Times New Roman"/>
                <w:sz w:val="22"/>
                <w:szCs w:val="22"/>
              </w:rPr>
              <w:t>pertinentes a</w:t>
            </w:r>
            <w:r w:rsidR="007F0789" w:rsidRPr="00730932">
              <w:rPr>
                <w:rFonts w:ascii="Times New Roman" w:hAnsi="Times New Roman"/>
                <w:sz w:val="22"/>
                <w:szCs w:val="22"/>
              </w:rPr>
              <w:t>o CEAU.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Arq. e Urb. </w:t>
            </w:r>
            <w:r w:rsidR="007B2637" w:rsidRPr="00730932">
              <w:rPr>
                <w:rFonts w:ascii="Times New Roman" w:hAnsi="Times New Roman"/>
                <w:sz w:val="22"/>
                <w:szCs w:val="22"/>
              </w:rPr>
              <w:t xml:space="preserve">Rafael </w:t>
            </w:r>
            <w:r w:rsidR="00827E48">
              <w:rPr>
                <w:rFonts w:ascii="Times New Roman" w:hAnsi="Times New Roman"/>
                <w:sz w:val="22"/>
                <w:szCs w:val="22"/>
              </w:rPr>
              <w:t xml:space="preserve">cita a questão da convocação/convite ao coordenador do CEAU para participar das Reuniões Plenárias e </w:t>
            </w:r>
            <w:r w:rsidR="007B2637" w:rsidRPr="00730932">
              <w:rPr>
                <w:rFonts w:ascii="Times New Roman" w:hAnsi="Times New Roman"/>
                <w:sz w:val="22"/>
                <w:szCs w:val="22"/>
              </w:rPr>
              <w:t xml:space="preserve">destaca que </w:t>
            </w:r>
            <w:r w:rsidR="00827E48">
              <w:rPr>
                <w:rFonts w:ascii="Times New Roman" w:hAnsi="Times New Roman"/>
                <w:sz w:val="22"/>
                <w:szCs w:val="22"/>
              </w:rPr>
              <w:t>o CAU/BR manteve</w:t>
            </w:r>
            <w:r w:rsidR="007B2637" w:rsidRPr="00730932">
              <w:rPr>
                <w:rFonts w:ascii="Times New Roman" w:hAnsi="Times New Roman"/>
                <w:sz w:val="22"/>
                <w:szCs w:val="22"/>
              </w:rPr>
              <w:t xml:space="preserve"> a convocação.</w:t>
            </w:r>
            <w:r w:rsidR="00546C47">
              <w:rPr>
                <w:rFonts w:ascii="Times New Roman" w:hAnsi="Times New Roman"/>
                <w:sz w:val="22"/>
                <w:szCs w:val="22"/>
              </w:rPr>
              <w:t xml:space="preserve"> A Arq. e Urb. Maria Teresa também cita a </w:t>
            </w:r>
            <w:r w:rsidR="00360A1B">
              <w:rPr>
                <w:rFonts w:ascii="Times New Roman" w:hAnsi="Times New Roman"/>
                <w:sz w:val="22"/>
                <w:szCs w:val="22"/>
              </w:rPr>
              <w:t xml:space="preserve">questão da </w:t>
            </w:r>
            <w:r w:rsidR="00546C47">
              <w:rPr>
                <w:rFonts w:ascii="Times New Roman" w:hAnsi="Times New Roman"/>
                <w:sz w:val="22"/>
                <w:szCs w:val="22"/>
              </w:rPr>
              <w:t>participação da FENEA nas reuniões d</w:t>
            </w:r>
            <w:r w:rsidR="00F57C46">
              <w:rPr>
                <w:rFonts w:ascii="Times New Roman" w:hAnsi="Times New Roman"/>
                <w:sz w:val="22"/>
                <w:szCs w:val="22"/>
              </w:rPr>
              <w:t>o CEAU.</w:t>
            </w:r>
          </w:p>
        </w:tc>
      </w:tr>
    </w:tbl>
    <w:p w:rsidR="007F0789" w:rsidRPr="00730932" w:rsidRDefault="007F0789" w:rsidP="00E96975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55145" w:rsidRPr="00155145" w:rsidTr="00155145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55145" w:rsidRPr="00811363" w:rsidRDefault="00155145" w:rsidP="00FF740A">
            <w:pPr>
              <w:pStyle w:val="PargrafodaLista"/>
              <w:numPr>
                <w:ilvl w:val="0"/>
                <w:numId w:val="25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FF740A">
              <w:rPr>
                <w:rFonts w:ascii="Times New Roman" w:hAnsi="Times New Roman"/>
                <w:b/>
                <w:sz w:val="22"/>
                <w:szCs w:val="22"/>
              </w:rPr>
              <w:t>do</w:t>
            </w:r>
            <w:r w:rsidR="00FF740A" w:rsidRPr="00FF740A">
              <w:rPr>
                <w:rFonts w:ascii="Times New Roman" w:hAnsi="Times New Roman"/>
                <w:b/>
                <w:sz w:val="22"/>
                <w:szCs w:val="22"/>
              </w:rPr>
              <w:t xml:space="preserve"> SAERGS</w:t>
            </w:r>
          </w:p>
        </w:tc>
      </w:tr>
      <w:tr w:rsidR="007F0789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F0789" w:rsidRPr="00730932" w:rsidRDefault="007F0789" w:rsidP="003F0D8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F0789" w:rsidRPr="00A45546" w:rsidRDefault="00A86EE1" w:rsidP="003F0D84">
            <w:pPr>
              <w:rPr>
                <w:rFonts w:ascii="Times New Roman" w:hAnsi="Times New Roman"/>
                <w:sz w:val="22"/>
                <w:szCs w:val="22"/>
              </w:rPr>
            </w:pPr>
            <w:r w:rsidRPr="00A45546">
              <w:rPr>
                <w:rFonts w:ascii="Times New Roman" w:hAnsi="Times New Roman"/>
                <w:sz w:val="22"/>
                <w:szCs w:val="22"/>
              </w:rPr>
              <w:t>SAERGS</w:t>
            </w:r>
          </w:p>
        </w:tc>
      </w:tr>
      <w:tr w:rsidR="007F0789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F0789" w:rsidRPr="00730932" w:rsidRDefault="007F0789" w:rsidP="003F0D8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F0789" w:rsidRPr="00A45546" w:rsidRDefault="00202749" w:rsidP="003F0D8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</w:tr>
      <w:tr w:rsidR="007F0789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F0789" w:rsidRPr="00730932" w:rsidRDefault="007F0789" w:rsidP="003F0D8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9824DD" w:rsidRDefault="00F65788" w:rsidP="00A86EE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Arq. e Urb. Maria Teresa destaca a p</w:t>
            </w:r>
            <w:r w:rsidR="00A86EE1" w:rsidRPr="00730932">
              <w:rPr>
                <w:rFonts w:ascii="Times New Roman" w:hAnsi="Times New Roman"/>
                <w:sz w:val="22"/>
                <w:szCs w:val="22"/>
              </w:rPr>
              <w:t xml:space="preserve">rorrogação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 prazo para </w:t>
            </w:r>
            <w:r w:rsidR="00A86EE1" w:rsidRPr="00730932">
              <w:rPr>
                <w:rFonts w:ascii="Times New Roman" w:hAnsi="Times New Roman"/>
                <w:sz w:val="22"/>
                <w:szCs w:val="22"/>
              </w:rPr>
              <w:t xml:space="preserve">contribuição sindical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até </w:t>
            </w:r>
            <w:r w:rsidR="00A86EE1" w:rsidRPr="00730932">
              <w:rPr>
                <w:rFonts w:ascii="Times New Roman" w:hAnsi="Times New Roman"/>
                <w:sz w:val="22"/>
                <w:szCs w:val="22"/>
              </w:rPr>
              <w:t xml:space="preserve">30/03. Solicita o apoio </w:t>
            </w:r>
            <w:r w:rsidR="00177CCC">
              <w:rPr>
                <w:rFonts w:ascii="Times New Roman" w:hAnsi="Times New Roman"/>
                <w:sz w:val="22"/>
                <w:szCs w:val="22"/>
              </w:rPr>
              <w:t xml:space="preserve">de todos </w:t>
            </w:r>
            <w:r w:rsidR="00A86EE1" w:rsidRPr="00730932">
              <w:rPr>
                <w:rFonts w:ascii="Times New Roman" w:hAnsi="Times New Roman"/>
                <w:sz w:val="22"/>
                <w:szCs w:val="22"/>
              </w:rPr>
              <w:t>na divulgação</w:t>
            </w:r>
            <w:r w:rsidR="009824DD">
              <w:rPr>
                <w:rFonts w:ascii="Times New Roman" w:hAnsi="Times New Roman"/>
                <w:sz w:val="22"/>
                <w:szCs w:val="22"/>
              </w:rPr>
              <w:t xml:space="preserve"> dessa informação.</w:t>
            </w:r>
            <w:r w:rsidR="00377631">
              <w:rPr>
                <w:rFonts w:ascii="Times New Roman" w:hAnsi="Times New Roman"/>
                <w:sz w:val="22"/>
                <w:szCs w:val="22"/>
              </w:rPr>
              <w:t xml:space="preserve"> O p</w:t>
            </w:r>
            <w:r w:rsidR="00377631" w:rsidRPr="00730932">
              <w:rPr>
                <w:rFonts w:ascii="Times New Roman" w:hAnsi="Times New Roman"/>
                <w:sz w:val="22"/>
                <w:szCs w:val="22"/>
              </w:rPr>
              <w:t xml:space="preserve">residente </w:t>
            </w:r>
            <w:r w:rsidR="00377631">
              <w:rPr>
                <w:rFonts w:ascii="Times New Roman" w:hAnsi="Times New Roman"/>
                <w:sz w:val="22"/>
                <w:szCs w:val="22"/>
              </w:rPr>
              <w:t>Tiago aponta</w:t>
            </w:r>
            <w:r w:rsidR="00377631" w:rsidRPr="00730932">
              <w:rPr>
                <w:rFonts w:ascii="Times New Roman" w:hAnsi="Times New Roman"/>
                <w:sz w:val="22"/>
                <w:szCs w:val="22"/>
              </w:rPr>
              <w:t xml:space="preserve"> que no informativo </w:t>
            </w:r>
            <w:r w:rsidR="00377631">
              <w:rPr>
                <w:rFonts w:ascii="Times New Roman" w:hAnsi="Times New Roman"/>
                <w:sz w:val="22"/>
                <w:szCs w:val="22"/>
              </w:rPr>
              <w:t xml:space="preserve">do CAU/RS </w:t>
            </w:r>
            <w:r w:rsidR="00377631" w:rsidRPr="00730932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377631">
              <w:rPr>
                <w:rFonts w:ascii="Times New Roman" w:hAnsi="Times New Roman"/>
                <w:sz w:val="22"/>
                <w:szCs w:val="22"/>
              </w:rPr>
              <w:t>28/02</w:t>
            </w:r>
            <w:r w:rsidR="00377631" w:rsidRPr="00730932">
              <w:rPr>
                <w:rFonts w:ascii="Times New Roman" w:hAnsi="Times New Roman"/>
                <w:sz w:val="22"/>
                <w:szCs w:val="22"/>
              </w:rPr>
              <w:t xml:space="preserve"> foi </w:t>
            </w:r>
            <w:r w:rsidR="00377631">
              <w:rPr>
                <w:rFonts w:ascii="Times New Roman" w:hAnsi="Times New Roman"/>
                <w:sz w:val="22"/>
                <w:szCs w:val="22"/>
              </w:rPr>
              <w:t xml:space="preserve">divulgado </w:t>
            </w:r>
            <w:r w:rsidR="00377631" w:rsidRPr="00730932">
              <w:rPr>
                <w:rFonts w:ascii="Times New Roman" w:hAnsi="Times New Roman"/>
                <w:sz w:val="22"/>
                <w:szCs w:val="22"/>
              </w:rPr>
              <w:t>o anúncio da prorrogação</w:t>
            </w:r>
            <w:r w:rsidR="00377631">
              <w:rPr>
                <w:rFonts w:ascii="Times New Roman" w:hAnsi="Times New Roman"/>
                <w:sz w:val="22"/>
                <w:szCs w:val="22"/>
              </w:rPr>
              <w:t xml:space="preserve"> do prazo para pagamento do CSU</w:t>
            </w:r>
            <w:r w:rsidR="00377631" w:rsidRPr="00730932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86EE1" w:rsidRPr="00730932" w:rsidRDefault="007C7696" w:rsidP="00185B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Arq. e Urb. Maria Teresa c</w:t>
            </w:r>
            <w:r w:rsidR="00185BB2">
              <w:rPr>
                <w:rFonts w:ascii="Times New Roman" w:hAnsi="Times New Roman"/>
                <w:sz w:val="22"/>
                <w:szCs w:val="22"/>
              </w:rPr>
              <w:t xml:space="preserve">omenta que no resumo sobre as entidades divulgado pelo CAU/RS consta o </w:t>
            </w:r>
            <w:r w:rsidR="00A86EE1" w:rsidRPr="00730932">
              <w:rPr>
                <w:rFonts w:ascii="Times New Roman" w:hAnsi="Times New Roman"/>
                <w:sz w:val="22"/>
                <w:szCs w:val="22"/>
              </w:rPr>
              <w:t>CSU</w:t>
            </w:r>
            <w:r w:rsidR="007A3026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7A3026" w:rsidRPr="007A3026">
              <w:rPr>
                <w:rFonts w:ascii="Times New Roman" w:hAnsi="Times New Roman"/>
                <w:sz w:val="22"/>
                <w:szCs w:val="22"/>
              </w:rPr>
              <w:t>Contribuição Sindical Urbana</w:t>
            </w:r>
            <w:r w:rsidR="007A3026">
              <w:rPr>
                <w:rFonts w:ascii="Times New Roman" w:hAnsi="Times New Roman"/>
                <w:sz w:val="22"/>
                <w:szCs w:val="22"/>
              </w:rPr>
              <w:t>)</w:t>
            </w:r>
            <w:r w:rsidR="00A86EE1" w:rsidRPr="00730932">
              <w:rPr>
                <w:rFonts w:ascii="Times New Roman" w:hAnsi="Times New Roman"/>
                <w:sz w:val="22"/>
                <w:szCs w:val="22"/>
              </w:rPr>
              <w:t xml:space="preserve"> como imposto obrigatório</w:t>
            </w:r>
            <w:r w:rsidR="007A302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A86EE1" w:rsidRPr="00730932">
              <w:rPr>
                <w:rFonts w:ascii="Times New Roman" w:hAnsi="Times New Roman"/>
                <w:sz w:val="22"/>
                <w:szCs w:val="22"/>
              </w:rPr>
              <w:t>Esclarec</w:t>
            </w:r>
            <w:r w:rsidR="007A3026">
              <w:rPr>
                <w:rFonts w:ascii="Times New Roman" w:hAnsi="Times New Roman"/>
                <w:sz w:val="22"/>
                <w:szCs w:val="22"/>
              </w:rPr>
              <w:t>e que, com as alterações da CLT, o pagamento deixou de ser obrigatório, mas é importante</w:t>
            </w:r>
            <w:r w:rsidR="00DF4427">
              <w:rPr>
                <w:rFonts w:ascii="Times New Roman" w:hAnsi="Times New Roman"/>
                <w:sz w:val="22"/>
                <w:szCs w:val="22"/>
              </w:rPr>
              <w:t xml:space="preserve"> para a manutenção do Sindicato</w:t>
            </w:r>
            <w:r w:rsidR="00A86EE1" w:rsidRPr="00730932">
              <w:rPr>
                <w:rFonts w:ascii="Times New Roman" w:hAnsi="Times New Roman"/>
                <w:sz w:val="22"/>
                <w:szCs w:val="22"/>
              </w:rPr>
              <w:t>.</w:t>
            </w:r>
            <w:r w:rsidR="00F9598F"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30ED">
              <w:rPr>
                <w:rFonts w:ascii="Times New Roman" w:hAnsi="Times New Roman"/>
                <w:sz w:val="22"/>
                <w:szCs w:val="22"/>
              </w:rPr>
              <w:t xml:space="preserve">Afirma que a matéria divulgada apresenta texto diferente do encaminhado pela entidade. </w:t>
            </w:r>
            <w:r w:rsidR="00F9598F" w:rsidRPr="00730932">
              <w:rPr>
                <w:rFonts w:ascii="Times New Roman" w:hAnsi="Times New Roman"/>
                <w:sz w:val="22"/>
                <w:szCs w:val="22"/>
              </w:rPr>
              <w:t xml:space="preserve">Solicita </w:t>
            </w:r>
            <w:r w:rsidR="0001560F">
              <w:rPr>
                <w:rFonts w:ascii="Times New Roman" w:hAnsi="Times New Roman"/>
                <w:sz w:val="22"/>
                <w:szCs w:val="22"/>
              </w:rPr>
              <w:t>retifica</w:t>
            </w:r>
            <w:r w:rsidR="00F9598F" w:rsidRPr="00730932">
              <w:rPr>
                <w:rFonts w:ascii="Times New Roman" w:hAnsi="Times New Roman"/>
                <w:sz w:val="22"/>
                <w:szCs w:val="22"/>
              </w:rPr>
              <w:t xml:space="preserve">ção e </w:t>
            </w:r>
            <w:r w:rsidR="0001560F">
              <w:rPr>
                <w:rFonts w:ascii="Times New Roman" w:hAnsi="Times New Roman"/>
                <w:sz w:val="22"/>
                <w:szCs w:val="22"/>
              </w:rPr>
              <w:t xml:space="preserve">divulgação da </w:t>
            </w:r>
            <w:r w:rsidR="001C30ED">
              <w:rPr>
                <w:rFonts w:ascii="Times New Roman" w:hAnsi="Times New Roman"/>
                <w:sz w:val="22"/>
                <w:szCs w:val="22"/>
              </w:rPr>
              <w:t>informação correta.</w:t>
            </w:r>
            <w:r w:rsidR="00B04545">
              <w:rPr>
                <w:rFonts w:ascii="Times New Roman" w:hAnsi="Times New Roman"/>
                <w:sz w:val="22"/>
                <w:szCs w:val="22"/>
              </w:rPr>
              <w:t xml:space="preserve"> A Arq. e Urb. Fl</w:t>
            </w:r>
            <w:r w:rsidR="00F113D3">
              <w:rPr>
                <w:rFonts w:ascii="Times New Roman" w:hAnsi="Times New Roman"/>
                <w:sz w:val="22"/>
                <w:szCs w:val="22"/>
              </w:rPr>
              <w:t>ávia afirm</w:t>
            </w:r>
            <w:r w:rsidR="00B04545">
              <w:rPr>
                <w:rFonts w:ascii="Times New Roman" w:hAnsi="Times New Roman"/>
                <w:sz w:val="22"/>
                <w:szCs w:val="22"/>
              </w:rPr>
              <w:t xml:space="preserve">a que </w:t>
            </w:r>
            <w:r w:rsidR="00832B70">
              <w:rPr>
                <w:rFonts w:ascii="Times New Roman" w:hAnsi="Times New Roman"/>
                <w:sz w:val="22"/>
                <w:szCs w:val="22"/>
              </w:rPr>
              <w:t xml:space="preserve">também não localizou as </w:t>
            </w:r>
            <w:r w:rsidR="00324B32">
              <w:rPr>
                <w:rFonts w:ascii="Times New Roman" w:hAnsi="Times New Roman"/>
                <w:sz w:val="22"/>
                <w:szCs w:val="22"/>
              </w:rPr>
              <w:t>informações do</w:t>
            </w:r>
            <w:r w:rsidR="00F8776F">
              <w:rPr>
                <w:rFonts w:ascii="Times New Roman" w:hAnsi="Times New Roman"/>
                <w:sz w:val="22"/>
                <w:szCs w:val="22"/>
              </w:rPr>
              <w:t xml:space="preserve"> texto </w:t>
            </w:r>
            <w:r w:rsidR="00832B70">
              <w:rPr>
                <w:rFonts w:ascii="Times New Roman" w:hAnsi="Times New Roman"/>
                <w:sz w:val="22"/>
                <w:szCs w:val="22"/>
              </w:rPr>
              <w:t>encaminhad</w:t>
            </w:r>
            <w:r w:rsidR="00F8776F">
              <w:rPr>
                <w:rFonts w:ascii="Times New Roman" w:hAnsi="Times New Roman"/>
                <w:sz w:val="22"/>
                <w:szCs w:val="22"/>
              </w:rPr>
              <w:t>o</w:t>
            </w:r>
            <w:r w:rsidR="00832B70">
              <w:rPr>
                <w:rFonts w:ascii="Times New Roman" w:hAnsi="Times New Roman"/>
                <w:sz w:val="22"/>
                <w:szCs w:val="22"/>
              </w:rPr>
              <w:t xml:space="preserve"> pela AAI.</w:t>
            </w:r>
            <w:r w:rsidR="00D07944">
              <w:rPr>
                <w:rFonts w:ascii="Times New Roman" w:hAnsi="Times New Roman"/>
                <w:sz w:val="22"/>
                <w:szCs w:val="22"/>
              </w:rPr>
              <w:t xml:space="preserve"> O presidente Tiago ressalta que a orientação foi que a Comunicação buscasse nos sites das entidades </w:t>
            </w:r>
            <w:r w:rsidR="00ED7D34">
              <w:rPr>
                <w:rFonts w:ascii="Times New Roman" w:hAnsi="Times New Roman"/>
                <w:sz w:val="22"/>
                <w:szCs w:val="22"/>
              </w:rPr>
              <w:t>os dados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para o informativo e solicitará a retificação.</w:t>
            </w:r>
          </w:p>
          <w:p w:rsidR="008640E0" w:rsidRPr="00730932" w:rsidRDefault="007A4509" w:rsidP="0037763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Arq. e Urb. Maria </w:t>
            </w:r>
            <w:r w:rsidR="007C7696">
              <w:rPr>
                <w:rFonts w:ascii="Times New Roman" w:hAnsi="Times New Roman"/>
                <w:sz w:val="22"/>
                <w:szCs w:val="22"/>
              </w:rPr>
              <w:t xml:space="preserve">Teresa </w:t>
            </w: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="00FC5BB9">
              <w:rPr>
                <w:rFonts w:ascii="Times New Roman" w:hAnsi="Times New Roman"/>
                <w:sz w:val="22"/>
                <w:szCs w:val="22"/>
              </w:rPr>
              <w:t>essalta que na s</w:t>
            </w:r>
            <w:r w:rsidR="00F9598F" w:rsidRPr="00730932">
              <w:rPr>
                <w:rFonts w:ascii="Times New Roman" w:hAnsi="Times New Roman"/>
                <w:sz w:val="22"/>
                <w:szCs w:val="22"/>
              </w:rPr>
              <w:t>úmula da reunião do dia 26/01</w:t>
            </w:r>
            <w:r w:rsidR="00FC5BB9">
              <w:rPr>
                <w:rFonts w:ascii="Times New Roman" w:hAnsi="Times New Roman"/>
                <w:sz w:val="22"/>
                <w:szCs w:val="22"/>
              </w:rPr>
              <w:t>/2018</w:t>
            </w:r>
            <w:r w:rsidR="00F9598F" w:rsidRPr="00730932">
              <w:rPr>
                <w:rFonts w:ascii="Times New Roman" w:hAnsi="Times New Roman"/>
                <w:sz w:val="22"/>
                <w:szCs w:val="22"/>
              </w:rPr>
              <w:t xml:space="preserve"> não consta o registro das comunicações do SAERGS</w:t>
            </w:r>
            <w:r w:rsidR="00FC5BB9">
              <w:rPr>
                <w:rFonts w:ascii="Times New Roman" w:hAnsi="Times New Roman"/>
                <w:sz w:val="22"/>
                <w:szCs w:val="22"/>
              </w:rPr>
              <w:t xml:space="preserve"> – estruturação dos eventos “SAERGS na Estrada”, com início em março; </w:t>
            </w:r>
            <w:r w:rsidR="009A1275">
              <w:rPr>
                <w:rFonts w:ascii="Times New Roman" w:hAnsi="Times New Roman"/>
                <w:sz w:val="22"/>
                <w:szCs w:val="22"/>
              </w:rPr>
              <w:t xml:space="preserve">campanha do CSU para contribuição </w:t>
            </w:r>
            <w:r w:rsidR="006945D5">
              <w:rPr>
                <w:rFonts w:ascii="Times New Roman" w:hAnsi="Times New Roman"/>
                <w:sz w:val="22"/>
                <w:szCs w:val="22"/>
              </w:rPr>
              <w:t>espontânea</w:t>
            </w:r>
            <w:r w:rsidR="009A127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593420">
              <w:rPr>
                <w:rFonts w:ascii="Times New Roman" w:hAnsi="Times New Roman"/>
                <w:sz w:val="22"/>
                <w:szCs w:val="22"/>
              </w:rPr>
              <w:t>etc.</w:t>
            </w:r>
            <w:r w:rsidR="006945D5">
              <w:rPr>
                <w:rFonts w:ascii="Times New Roman" w:hAnsi="Times New Roman"/>
                <w:sz w:val="22"/>
                <w:szCs w:val="22"/>
              </w:rPr>
              <w:t xml:space="preserve"> Solicita a correção do documento, com a inclusão do seu relato</w:t>
            </w:r>
            <w:r w:rsidR="004911A7">
              <w:rPr>
                <w:rFonts w:ascii="Times New Roman" w:hAnsi="Times New Roman"/>
                <w:sz w:val="22"/>
                <w:szCs w:val="22"/>
              </w:rPr>
              <w:t>, assim como dos demais presidentes/representantes de entidades</w:t>
            </w:r>
            <w:r w:rsidR="006945D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7F0789" w:rsidRPr="00730932" w:rsidRDefault="007F0789" w:rsidP="00E96975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55145" w:rsidRPr="00155145" w:rsidTr="00155145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55145" w:rsidRPr="00811363" w:rsidRDefault="00155145" w:rsidP="00FF740A">
            <w:pPr>
              <w:pStyle w:val="PargrafodaLista"/>
              <w:numPr>
                <w:ilvl w:val="0"/>
                <w:numId w:val="25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da </w:t>
            </w:r>
            <w:r w:rsidR="00FF740A" w:rsidRPr="00FF740A">
              <w:rPr>
                <w:rFonts w:ascii="Times New Roman" w:hAnsi="Times New Roman"/>
                <w:b/>
                <w:sz w:val="22"/>
                <w:szCs w:val="22"/>
              </w:rPr>
              <w:t>ASBEA</w:t>
            </w:r>
          </w:p>
        </w:tc>
      </w:tr>
      <w:tr w:rsidR="00413AEE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13AEE" w:rsidRPr="00730932" w:rsidRDefault="00413AEE" w:rsidP="003F0D8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413AEE" w:rsidRPr="00202749" w:rsidRDefault="00413AEE" w:rsidP="003F0D84">
            <w:pPr>
              <w:rPr>
                <w:rFonts w:ascii="Times New Roman" w:hAnsi="Times New Roman"/>
                <w:sz w:val="22"/>
                <w:szCs w:val="22"/>
              </w:rPr>
            </w:pPr>
            <w:r w:rsidRPr="00202749">
              <w:rPr>
                <w:rFonts w:ascii="Times New Roman" w:hAnsi="Times New Roman"/>
                <w:sz w:val="22"/>
                <w:szCs w:val="22"/>
              </w:rPr>
              <w:t>ASBEA</w:t>
            </w:r>
          </w:p>
        </w:tc>
      </w:tr>
      <w:tr w:rsidR="00413AEE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13AEE" w:rsidRPr="00730932" w:rsidRDefault="00413AEE" w:rsidP="003F0D8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13AEE" w:rsidRPr="00202749" w:rsidRDefault="00202749" w:rsidP="003F0D84">
            <w:pPr>
              <w:rPr>
                <w:rFonts w:ascii="Times New Roman" w:hAnsi="Times New Roman"/>
                <w:sz w:val="22"/>
                <w:szCs w:val="22"/>
              </w:rPr>
            </w:pPr>
            <w:r w:rsidRPr="00202749">
              <w:rPr>
                <w:rFonts w:ascii="Times New Roman" w:hAnsi="Times New Roman"/>
                <w:sz w:val="22"/>
                <w:szCs w:val="22"/>
              </w:rPr>
              <w:t>Paulo Henrique Rodrigues</w:t>
            </w:r>
          </w:p>
        </w:tc>
      </w:tr>
      <w:tr w:rsidR="00413AEE" w:rsidRPr="00730932" w:rsidTr="0015514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13AEE" w:rsidRPr="00730932" w:rsidRDefault="00413AEE" w:rsidP="003F0D8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413AEE" w:rsidRPr="00B27246" w:rsidRDefault="009A222A" w:rsidP="00767ED8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8633B">
              <w:rPr>
                <w:rFonts w:ascii="Times New Roman" w:hAnsi="Times New Roman"/>
                <w:sz w:val="22"/>
                <w:szCs w:val="22"/>
              </w:rPr>
              <w:t xml:space="preserve">O Arq. e Urb. Paulo </w:t>
            </w:r>
            <w:r w:rsidR="0079507A" w:rsidRPr="0098633B">
              <w:rPr>
                <w:rFonts w:ascii="Times New Roman" w:hAnsi="Times New Roman"/>
                <w:sz w:val="22"/>
                <w:szCs w:val="22"/>
              </w:rPr>
              <w:t>c</w:t>
            </w:r>
            <w:r w:rsidR="00413AEE" w:rsidRPr="0098633B">
              <w:rPr>
                <w:rFonts w:ascii="Times New Roman" w:hAnsi="Times New Roman"/>
                <w:sz w:val="22"/>
                <w:szCs w:val="22"/>
              </w:rPr>
              <w:t xml:space="preserve">omenta sobre </w:t>
            </w:r>
            <w:r w:rsidR="003059BF" w:rsidRPr="0098633B">
              <w:rPr>
                <w:rFonts w:ascii="Times New Roman" w:hAnsi="Times New Roman"/>
                <w:sz w:val="22"/>
                <w:szCs w:val="22"/>
              </w:rPr>
              <w:t xml:space="preserve">a presença e participação do </w:t>
            </w:r>
            <w:r w:rsidR="00413AEE" w:rsidRPr="0098633B">
              <w:rPr>
                <w:rFonts w:ascii="Times New Roman" w:hAnsi="Times New Roman"/>
                <w:sz w:val="22"/>
                <w:szCs w:val="22"/>
              </w:rPr>
              <w:t xml:space="preserve">IAB </w:t>
            </w:r>
            <w:r w:rsidR="003059BF" w:rsidRPr="0098633B">
              <w:rPr>
                <w:rFonts w:ascii="Times New Roman" w:hAnsi="Times New Roman"/>
                <w:sz w:val="22"/>
                <w:szCs w:val="22"/>
              </w:rPr>
              <w:t>na</w:t>
            </w:r>
            <w:r w:rsidR="00413AEE" w:rsidRPr="0098633B">
              <w:rPr>
                <w:rFonts w:ascii="Times New Roman" w:hAnsi="Times New Roman"/>
                <w:sz w:val="22"/>
                <w:szCs w:val="22"/>
              </w:rPr>
              <w:t xml:space="preserve"> coletiva</w:t>
            </w:r>
            <w:r w:rsidR="003059BF" w:rsidRPr="0098633B">
              <w:rPr>
                <w:rFonts w:ascii="Times New Roman" w:hAnsi="Times New Roman"/>
                <w:sz w:val="22"/>
                <w:szCs w:val="22"/>
              </w:rPr>
              <w:t xml:space="preserve"> de imprensa do CAU/RS sobre Ensino</w:t>
            </w:r>
            <w:r w:rsidR="00413AEE" w:rsidRPr="0098633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A9613B" w:rsidRPr="0098633B">
              <w:rPr>
                <w:rFonts w:ascii="Times New Roman" w:hAnsi="Times New Roman"/>
                <w:sz w:val="22"/>
                <w:szCs w:val="22"/>
              </w:rPr>
              <w:t xml:space="preserve">Questiona se não deveria ter a participação </w:t>
            </w:r>
            <w:r w:rsidR="003B24B0" w:rsidRPr="0098633B">
              <w:rPr>
                <w:rFonts w:ascii="Times New Roman" w:hAnsi="Times New Roman"/>
                <w:sz w:val="22"/>
                <w:szCs w:val="22"/>
              </w:rPr>
              <w:t xml:space="preserve">ou representatividade </w:t>
            </w:r>
            <w:r w:rsidR="00A9613B" w:rsidRPr="0098633B">
              <w:rPr>
                <w:rFonts w:ascii="Times New Roman" w:hAnsi="Times New Roman"/>
                <w:sz w:val="22"/>
                <w:szCs w:val="22"/>
              </w:rPr>
              <w:t>de todas</w:t>
            </w:r>
            <w:r w:rsidR="00D868D4" w:rsidRPr="0098633B">
              <w:rPr>
                <w:rFonts w:ascii="Times New Roman" w:hAnsi="Times New Roman"/>
                <w:sz w:val="22"/>
                <w:szCs w:val="22"/>
              </w:rPr>
              <w:t xml:space="preserve"> as entidades</w:t>
            </w:r>
            <w:r w:rsidR="00413AEE" w:rsidRPr="0098633B">
              <w:rPr>
                <w:rFonts w:ascii="Times New Roman" w:hAnsi="Times New Roman"/>
                <w:sz w:val="22"/>
                <w:szCs w:val="22"/>
              </w:rPr>
              <w:t>.</w:t>
            </w:r>
            <w:r w:rsidR="003E38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E38A7" w:rsidRPr="0098633B">
              <w:rPr>
                <w:rFonts w:ascii="Times New Roman" w:hAnsi="Times New Roman"/>
                <w:sz w:val="22"/>
                <w:szCs w:val="22"/>
              </w:rPr>
              <w:t xml:space="preserve">O Arq. e Urb. </w:t>
            </w:r>
            <w:r w:rsidR="003E38A7">
              <w:rPr>
                <w:rFonts w:ascii="Times New Roman" w:hAnsi="Times New Roman"/>
                <w:sz w:val="22"/>
                <w:szCs w:val="22"/>
              </w:rPr>
              <w:t>Rafael salienta que já foi solicitado a todas as entidades</w:t>
            </w:r>
            <w:r w:rsidR="00CA29C4" w:rsidRPr="009863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E38A7">
              <w:rPr>
                <w:rFonts w:ascii="Times New Roman" w:hAnsi="Times New Roman"/>
                <w:sz w:val="22"/>
                <w:szCs w:val="22"/>
              </w:rPr>
              <w:t xml:space="preserve">que apresentem ao CAU ações estratégicas </w:t>
            </w:r>
            <w:r w:rsidR="00660C6C">
              <w:rPr>
                <w:rFonts w:ascii="Times New Roman" w:hAnsi="Times New Roman"/>
                <w:sz w:val="22"/>
                <w:szCs w:val="22"/>
              </w:rPr>
              <w:t xml:space="preserve">de seu interesse </w:t>
            </w:r>
            <w:r w:rsidR="003E38A7">
              <w:rPr>
                <w:rFonts w:ascii="Times New Roman" w:hAnsi="Times New Roman"/>
                <w:sz w:val="22"/>
                <w:szCs w:val="22"/>
              </w:rPr>
              <w:t>para atua</w:t>
            </w:r>
            <w:r w:rsidR="00884439">
              <w:rPr>
                <w:rFonts w:ascii="Times New Roman" w:hAnsi="Times New Roman"/>
                <w:sz w:val="22"/>
                <w:szCs w:val="22"/>
              </w:rPr>
              <w:t>ção</w:t>
            </w:r>
            <w:r w:rsidR="003E38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400F4">
              <w:rPr>
                <w:rFonts w:ascii="Times New Roman" w:hAnsi="Times New Roman"/>
                <w:sz w:val="22"/>
                <w:szCs w:val="22"/>
              </w:rPr>
              <w:t xml:space="preserve">com </w:t>
            </w:r>
            <w:r w:rsidR="003E38A7">
              <w:rPr>
                <w:rFonts w:ascii="Times New Roman" w:hAnsi="Times New Roman"/>
                <w:sz w:val="22"/>
                <w:szCs w:val="22"/>
              </w:rPr>
              <w:t xml:space="preserve">o Conselho. </w:t>
            </w:r>
            <w:r w:rsidR="00660C6C" w:rsidRPr="0098633B">
              <w:rPr>
                <w:rFonts w:ascii="Times New Roman" w:hAnsi="Times New Roman"/>
                <w:sz w:val="22"/>
                <w:szCs w:val="22"/>
              </w:rPr>
              <w:t xml:space="preserve">O Arq. e Urb. Paulo </w:t>
            </w:r>
            <w:r w:rsidR="00660C6C" w:rsidRPr="00E247FE">
              <w:rPr>
                <w:rFonts w:ascii="Times New Roman" w:hAnsi="Times New Roman"/>
                <w:sz w:val="22"/>
                <w:szCs w:val="22"/>
              </w:rPr>
              <w:t>afirma que entende que é opção do CAU convidar quem quiser, mas reitera sua preocupação com</w:t>
            </w:r>
            <w:r w:rsidR="00653F92" w:rsidRPr="00E247FE">
              <w:rPr>
                <w:rFonts w:ascii="Times New Roman" w:hAnsi="Times New Roman"/>
                <w:sz w:val="22"/>
                <w:szCs w:val="22"/>
              </w:rPr>
              <w:t xml:space="preserve"> possíveis retaliações</w:t>
            </w:r>
            <w:r w:rsidR="00660C6C" w:rsidRPr="00E247FE">
              <w:rPr>
                <w:rFonts w:ascii="Times New Roman" w:hAnsi="Times New Roman"/>
                <w:sz w:val="22"/>
                <w:szCs w:val="22"/>
              </w:rPr>
              <w:t xml:space="preserve"> e questionamentos da postura do Conselho</w:t>
            </w:r>
            <w:r w:rsidR="00653F92" w:rsidRPr="00E247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02584" w:rsidRDefault="00102584" w:rsidP="00102584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AC57DD" w:rsidRDefault="00AC57DD" w:rsidP="00102584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AC57DD" w:rsidRPr="00730932" w:rsidRDefault="00AC57DD" w:rsidP="00102584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02584" w:rsidRPr="00FF740A" w:rsidTr="00D335B5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2584" w:rsidRPr="00102584" w:rsidRDefault="00102584" w:rsidP="00955CC4">
            <w:pPr>
              <w:pStyle w:val="PargrafodaLista"/>
              <w:numPr>
                <w:ilvl w:val="0"/>
                <w:numId w:val="14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102584">
              <w:rPr>
                <w:rFonts w:ascii="Times New Roman" w:hAnsi="Times New Roman"/>
                <w:b/>
                <w:iCs/>
                <w:sz w:val="22"/>
                <w:szCs w:val="22"/>
              </w:rPr>
              <w:t>Apresentação da pauta e extrapauta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:</w:t>
            </w:r>
          </w:p>
        </w:tc>
      </w:tr>
    </w:tbl>
    <w:p w:rsidR="00102584" w:rsidRPr="00730932" w:rsidRDefault="00102584" w:rsidP="00102584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02584" w:rsidRPr="00730932" w:rsidTr="00BD6198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02584" w:rsidRPr="00730932" w:rsidRDefault="00102584" w:rsidP="0010258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234" w:type="dxa"/>
            <w:vAlign w:val="center"/>
          </w:tcPr>
          <w:p w:rsidR="00102584" w:rsidRPr="00730932" w:rsidRDefault="00102584" w:rsidP="001025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Ensino</w:t>
            </w:r>
          </w:p>
        </w:tc>
      </w:tr>
      <w:tr w:rsidR="00102584" w:rsidRPr="00730932" w:rsidTr="00D335B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02584" w:rsidRPr="00730932" w:rsidRDefault="00102584" w:rsidP="00D335B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102584" w:rsidRPr="0041309E" w:rsidRDefault="00102584" w:rsidP="00D335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</w:tr>
    </w:tbl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C57DD" w:rsidRPr="00FF740A" w:rsidTr="00AC57DD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C57DD" w:rsidRPr="00FF740A" w:rsidRDefault="00AC57DD" w:rsidP="00FF740A">
            <w:pPr>
              <w:pStyle w:val="PargrafodaLista"/>
              <w:numPr>
                <w:ilvl w:val="0"/>
                <w:numId w:val="14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FF740A">
              <w:rPr>
                <w:rFonts w:ascii="Times New Roman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AA303A" w:rsidRPr="00730932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FF740A" w:rsidRPr="00155145" w:rsidTr="00FF740A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F740A" w:rsidRPr="00811363" w:rsidRDefault="00FF740A" w:rsidP="00FF740A">
            <w:pPr>
              <w:pStyle w:val="PargrafodaLista"/>
              <w:numPr>
                <w:ilvl w:val="0"/>
                <w:numId w:val="3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Planejamento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stratégico</w:t>
            </w:r>
          </w:p>
        </w:tc>
      </w:tr>
      <w:tr w:rsidR="006E43EF" w:rsidRPr="00730932" w:rsidTr="00FF740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6E43EF" w:rsidRPr="00730932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6E43EF" w:rsidRPr="00730932" w:rsidRDefault="00FF740A" w:rsidP="00D247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E43EF" w:rsidRPr="00730932" w:rsidTr="00FF740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6E43EF" w:rsidRPr="00730932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6E43EF" w:rsidRPr="00730932" w:rsidRDefault="007B5725" w:rsidP="00B85D81">
            <w:pPr>
              <w:rPr>
                <w:rFonts w:ascii="Times New Roman" w:hAnsi="Times New Roman"/>
                <w:sz w:val="22"/>
                <w:szCs w:val="22"/>
              </w:rPr>
            </w:pPr>
            <w:r w:rsidRPr="0041309E">
              <w:rPr>
                <w:rFonts w:ascii="Times New Roman" w:hAnsi="Times New Roman"/>
                <w:sz w:val="22"/>
                <w:szCs w:val="22"/>
              </w:rPr>
              <w:t>Tiago Holzmann da Silva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</w:t>
            </w:r>
            <w:r w:rsidR="00FF740A">
              <w:rPr>
                <w:rFonts w:ascii="Times New Roman" w:hAnsi="Times New Roman"/>
                <w:sz w:val="22"/>
                <w:szCs w:val="22"/>
              </w:rPr>
              <w:t>Gelson Luiz Benatti</w:t>
            </w:r>
          </w:p>
        </w:tc>
      </w:tr>
      <w:tr w:rsidR="003E4D30" w:rsidRPr="00730932" w:rsidTr="00FF740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4D30" w:rsidRPr="00730932" w:rsidRDefault="003E4D30" w:rsidP="003E4D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3E4D30" w:rsidRDefault="003B31A5" w:rsidP="00D24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</w:t>
            </w:r>
            <w:r w:rsidR="00110560" w:rsidRPr="00730932">
              <w:rPr>
                <w:rFonts w:ascii="Times New Roman" w:hAnsi="Times New Roman"/>
                <w:sz w:val="22"/>
                <w:szCs w:val="22"/>
              </w:rPr>
              <w:t>residente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Tiago</w:t>
            </w:r>
            <w:r w:rsidR="00110560" w:rsidRPr="00730932">
              <w:rPr>
                <w:rFonts w:ascii="Times New Roman" w:hAnsi="Times New Roman"/>
                <w:sz w:val="22"/>
                <w:szCs w:val="22"/>
              </w:rPr>
              <w:t xml:space="preserve"> apresenta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sr.</w:t>
            </w:r>
            <w:r w:rsidR="00110560" w:rsidRPr="00730932">
              <w:rPr>
                <w:rFonts w:ascii="Times New Roman" w:hAnsi="Times New Roman"/>
                <w:sz w:val="22"/>
                <w:szCs w:val="22"/>
              </w:rPr>
              <w:t xml:space="preserve"> Gelson, q</w:t>
            </w:r>
            <w:r>
              <w:rPr>
                <w:rFonts w:ascii="Times New Roman" w:hAnsi="Times New Roman"/>
                <w:sz w:val="22"/>
                <w:szCs w:val="22"/>
              </w:rPr>
              <w:t>ue</w:t>
            </w:r>
            <w:r w:rsidR="00110560" w:rsidRPr="00730932"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>
              <w:rPr>
                <w:rFonts w:ascii="Times New Roman" w:hAnsi="Times New Roman"/>
                <w:sz w:val="22"/>
                <w:szCs w:val="22"/>
              </w:rPr>
              <w:t>erá incorporado ao CAU/RS como Ge</w:t>
            </w:r>
            <w:r w:rsidR="00110560" w:rsidRPr="00730932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ente de Planejamento, a partir do fim </w:t>
            </w:r>
            <w:r w:rsidR="005D5EE3">
              <w:rPr>
                <w:rFonts w:ascii="Times New Roman" w:hAnsi="Times New Roman"/>
                <w:sz w:val="22"/>
                <w:szCs w:val="22"/>
              </w:rPr>
              <w:t xml:space="preserve">do mês </w:t>
            </w:r>
            <w:r>
              <w:rPr>
                <w:rFonts w:ascii="Times New Roman" w:hAnsi="Times New Roman"/>
                <w:sz w:val="22"/>
                <w:szCs w:val="22"/>
              </w:rPr>
              <w:t>de abril</w:t>
            </w:r>
            <w:r w:rsidR="005D5EE3">
              <w:rPr>
                <w:rFonts w:ascii="Times New Roman" w:hAnsi="Times New Roman"/>
                <w:sz w:val="22"/>
                <w:szCs w:val="22"/>
              </w:rPr>
              <w:t xml:space="preserve">. Salienta que o trabalho será </w:t>
            </w:r>
            <w:r w:rsidR="00EA2E17">
              <w:rPr>
                <w:rFonts w:ascii="Times New Roman" w:hAnsi="Times New Roman"/>
                <w:sz w:val="22"/>
                <w:szCs w:val="22"/>
              </w:rPr>
              <w:t>desenvolvido para</w:t>
            </w:r>
            <w:r w:rsidR="005D5EE3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110560" w:rsidRPr="00730932">
              <w:rPr>
                <w:rFonts w:ascii="Times New Roman" w:hAnsi="Times New Roman"/>
                <w:sz w:val="22"/>
                <w:szCs w:val="22"/>
              </w:rPr>
              <w:t>primorar</w:t>
            </w:r>
            <w:r w:rsidR="005D5E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2E17">
              <w:rPr>
                <w:rFonts w:ascii="Times New Roman" w:hAnsi="Times New Roman"/>
                <w:sz w:val="22"/>
                <w:szCs w:val="22"/>
              </w:rPr>
              <w:t>o planejamento</w:t>
            </w:r>
            <w:r w:rsidR="00110560" w:rsidRPr="007309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2E17">
              <w:rPr>
                <w:rFonts w:ascii="Times New Roman" w:hAnsi="Times New Roman"/>
                <w:sz w:val="22"/>
                <w:szCs w:val="22"/>
              </w:rPr>
              <w:t>financeiro</w:t>
            </w:r>
            <w:r w:rsidR="00480CDA">
              <w:rPr>
                <w:rFonts w:ascii="Times New Roman" w:hAnsi="Times New Roman"/>
                <w:sz w:val="22"/>
                <w:szCs w:val="22"/>
              </w:rPr>
              <w:t xml:space="preserve"> existente</w:t>
            </w:r>
            <w:r w:rsidR="005D5EE3">
              <w:rPr>
                <w:rFonts w:ascii="Times New Roman" w:hAnsi="Times New Roman"/>
                <w:sz w:val="22"/>
                <w:szCs w:val="22"/>
              </w:rPr>
              <w:t xml:space="preserve"> visando contemplar </w:t>
            </w:r>
            <w:r w:rsidR="00110560" w:rsidRPr="00730932">
              <w:rPr>
                <w:rFonts w:ascii="Times New Roman" w:hAnsi="Times New Roman"/>
                <w:sz w:val="22"/>
                <w:szCs w:val="22"/>
              </w:rPr>
              <w:t>o planejamento estratégico do CAU</w:t>
            </w:r>
            <w:r w:rsidR="00EA2E1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480CDA">
              <w:rPr>
                <w:rFonts w:ascii="Times New Roman" w:hAnsi="Times New Roman"/>
                <w:sz w:val="22"/>
                <w:szCs w:val="22"/>
              </w:rPr>
              <w:t>numa escala de conceito de</w:t>
            </w:r>
            <w:r w:rsidR="00EA2E17">
              <w:rPr>
                <w:rFonts w:ascii="Times New Roman" w:hAnsi="Times New Roman"/>
                <w:sz w:val="22"/>
                <w:szCs w:val="22"/>
              </w:rPr>
              <w:t xml:space="preserve"> projetos</w:t>
            </w:r>
            <w:r w:rsidR="00E46E7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AA6543">
              <w:rPr>
                <w:rFonts w:ascii="Times New Roman" w:hAnsi="Times New Roman"/>
                <w:sz w:val="22"/>
                <w:szCs w:val="22"/>
              </w:rPr>
              <w:t>compatibiliza</w:t>
            </w:r>
            <w:r w:rsidR="00E46E73" w:rsidRPr="00730932">
              <w:rPr>
                <w:rFonts w:ascii="Times New Roman" w:hAnsi="Times New Roman"/>
                <w:sz w:val="22"/>
                <w:szCs w:val="22"/>
              </w:rPr>
              <w:t>ndo rotinas, plataforma de gestão e</w:t>
            </w:r>
            <w:r w:rsidR="00E46E73">
              <w:rPr>
                <w:rFonts w:ascii="Times New Roman" w:hAnsi="Times New Roman"/>
                <w:sz w:val="22"/>
                <w:szCs w:val="22"/>
              </w:rPr>
              <w:t xml:space="preserve"> definições do </w:t>
            </w:r>
            <w:r w:rsidR="001200A0">
              <w:rPr>
                <w:rFonts w:ascii="Times New Roman" w:hAnsi="Times New Roman"/>
                <w:sz w:val="22"/>
                <w:szCs w:val="22"/>
              </w:rPr>
              <w:t>Mapa Estratégico</w:t>
            </w:r>
            <w:r w:rsidR="00E46E73">
              <w:rPr>
                <w:rFonts w:ascii="Times New Roman" w:hAnsi="Times New Roman"/>
                <w:sz w:val="22"/>
                <w:szCs w:val="22"/>
              </w:rPr>
              <w:t xml:space="preserve">, bem como </w:t>
            </w:r>
            <w:r w:rsidR="00AA6543">
              <w:rPr>
                <w:rFonts w:ascii="Times New Roman" w:hAnsi="Times New Roman"/>
                <w:sz w:val="22"/>
                <w:szCs w:val="22"/>
              </w:rPr>
              <w:t>ações d</w:t>
            </w:r>
            <w:r w:rsidR="00E46E73">
              <w:rPr>
                <w:rFonts w:ascii="Times New Roman" w:hAnsi="Times New Roman"/>
                <w:sz w:val="22"/>
                <w:szCs w:val="22"/>
              </w:rPr>
              <w:t>a</w:t>
            </w:r>
            <w:r w:rsidR="00110560" w:rsidRPr="00730932">
              <w:rPr>
                <w:rFonts w:ascii="Times New Roman" w:hAnsi="Times New Roman"/>
                <w:sz w:val="22"/>
                <w:szCs w:val="22"/>
              </w:rPr>
              <w:t xml:space="preserve">s comissões, </w:t>
            </w:r>
            <w:r w:rsidR="00E46E73">
              <w:rPr>
                <w:rFonts w:ascii="Times New Roman" w:hAnsi="Times New Roman"/>
                <w:sz w:val="22"/>
                <w:szCs w:val="22"/>
              </w:rPr>
              <w:t>gestores e empregados do Conselho.</w:t>
            </w:r>
          </w:p>
          <w:p w:rsidR="00D802E4" w:rsidRDefault="00242707" w:rsidP="00D24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02E4">
              <w:rPr>
                <w:rFonts w:ascii="Times New Roman" w:hAnsi="Times New Roman"/>
                <w:sz w:val="22"/>
                <w:szCs w:val="22"/>
              </w:rPr>
              <w:t xml:space="preserve">O sr. </w:t>
            </w:r>
            <w:r w:rsidR="00BB22A5" w:rsidRPr="00D802E4">
              <w:rPr>
                <w:rFonts w:ascii="Times New Roman" w:hAnsi="Times New Roman"/>
                <w:sz w:val="22"/>
                <w:szCs w:val="22"/>
              </w:rPr>
              <w:t xml:space="preserve">Gelson se apresenta </w:t>
            </w:r>
            <w:r w:rsidR="00F9788E" w:rsidRPr="00D802E4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BB22A5" w:rsidRPr="00D802E4">
              <w:rPr>
                <w:rFonts w:ascii="Times New Roman" w:hAnsi="Times New Roman"/>
                <w:sz w:val="22"/>
                <w:szCs w:val="22"/>
              </w:rPr>
              <w:t>fal</w:t>
            </w:r>
            <w:r w:rsidR="00F9788E" w:rsidRPr="00D802E4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BB22A5" w:rsidRPr="00D802E4">
              <w:rPr>
                <w:rFonts w:ascii="Times New Roman" w:hAnsi="Times New Roman"/>
                <w:sz w:val="22"/>
                <w:szCs w:val="22"/>
              </w:rPr>
              <w:t>sobre sua</w:t>
            </w:r>
            <w:r w:rsidR="00F9788E" w:rsidRPr="00D802E4">
              <w:rPr>
                <w:rFonts w:ascii="Times New Roman" w:hAnsi="Times New Roman"/>
                <w:sz w:val="22"/>
                <w:szCs w:val="22"/>
              </w:rPr>
              <w:t xml:space="preserve"> experiência</w:t>
            </w:r>
            <w:r w:rsidR="00BB22A5" w:rsidRPr="00D802E4">
              <w:rPr>
                <w:rFonts w:ascii="Times New Roman" w:hAnsi="Times New Roman"/>
                <w:sz w:val="22"/>
                <w:szCs w:val="22"/>
              </w:rPr>
              <w:t xml:space="preserve"> profissional</w:t>
            </w:r>
            <w:r w:rsidR="00F9788E" w:rsidRPr="00D802E4">
              <w:rPr>
                <w:rFonts w:ascii="Times New Roman" w:hAnsi="Times New Roman"/>
                <w:sz w:val="22"/>
                <w:szCs w:val="22"/>
              </w:rPr>
              <w:t>.</w:t>
            </w:r>
            <w:r w:rsidR="005F4006" w:rsidRPr="00D802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B654A" w:rsidRPr="00D802E4">
              <w:rPr>
                <w:rFonts w:ascii="Times New Roman" w:hAnsi="Times New Roman"/>
                <w:sz w:val="22"/>
                <w:szCs w:val="22"/>
              </w:rPr>
              <w:t>Afirma que sua intenção é i</w:t>
            </w:r>
            <w:r w:rsidR="005F4006" w:rsidRPr="00D802E4">
              <w:rPr>
                <w:rFonts w:ascii="Times New Roman" w:hAnsi="Times New Roman"/>
                <w:sz w:val="22"/>
                <w:szCs w:val="22"/>
              </w:rPr>
              <w:t>mplementa</w:t>
            </w:r>
            <w:r w:rsidR="008B654A" w:rsidRPr="00D802E4">
              <w:rPr>
                <w:rFonts w:ascii="Times New Roman" w:hAnsi="Times New Roman"/>
                <w:sz w:val="22"/>
                <w:szCs w:val="22"/>
              </w:rPr>
              <w:t>r</w:t>
            </w:r>
            <w:r w:rsidR="005F4006" w:rsidRPr="00D802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B654A" w:rsidRPr="00D802E4">
              <w:rPr>
                <w:rFonts w:ascii="Times New Roman" w:hAnsi="Times New Roman"/>
                <w:sz w:val="22"/>
                <w:szCs w:val="22"/>
              </w:rPr>
              <w:t>a</w:t>
            </w:r>
            <w:r w:rsidR="00AA6543" w:rsidRPr="00D802E4">
              <w:rPr>
                <w:rFonts w:ascii="Times New Roman" w:hAnsi="Times New Roman"/>
                <w:sz w:val="22"/>
                <w:szCs w:val="22"/>
              </w:rPr>
              <w:t xml:space="preserve"> gestão de resultados e promover a integraç</w:t>
            </w:r>
            <w:r w:rsidR="004E3171" w:rsidRPr="00D802E4">
              <w:rPr>
                <w:rFonts w:ascii="Times New Roman" w:hAnsi="Times New Roman"/>
                <w:sz w:val="22"/>
                <w:szCs w:val="22"/>
              </w:rPr>
              <w:t>ão de todas as esferas do CAU</w:t>
            </w:r>
            <w:r w:rsidR="001200A0" w:rsidRPr="00D802E4">
              <w:rPr>
                <w:rFonts w:ascii="Times New Roman" w:hAnsi="Times New Roman"/>
                <w:sz w:val="22"/>
                <w:szCs w:val="22"/>
              </w:rPr>
              <w:t>, criando projetos e atividades de acordo com o Mapa Estratégico</w:t>
            </w:r>
            <w:r w:rsidR="005A4A8E" w:rsidRPr="00D802E4">
              <w:rPr>
                <w:rFonts w:ascii="Times New Roman" w:hAnsi="Times New Roman"/>
                <w:sz w:val="22"/>
                <w:szCs w:val="22"/>
              </w:rPr>
              <w:t>. Comenta sobre as</w:t>
            </w:r>
            <w:r w:rsidR="00C229AF" w:rsidRPr="00D802E4">
              <w:rPr>
                <w:rFonts w:ascii="Times New Roman" w:hAnsi="Times New Roman"/>
                <w:sz w:val="22"/>
                <w:szCs w:val="22"/>
              </w:rPr>
              <w:t xml:space="preserve"> dinâmicas </w:t>
            </w:r>
            <w:r w:rsidR="005A4A8E" w:rsidRPr="00D802E4">
              <w:rPr>
                <w:rFonts w:ascii="Times New Roman" w:hAnsi="Times New Roman"/>
                <w:sz w:val="22"/>
                <w:szCs w:val="22"/>
              </w:rPr>
              <w:t>realizadas com os gestores e com os</w:t>
            </w:r>
            <w:r w:rsidR="00C229AF" w:rsidRPr="00D802E4">
              <w:rPr>
                <w:rFonts w:ascii="Times New Roman" w:hAnsi="Times New Roman"/>
                <w:sz w:val="22"/>
                <w:szCs w:val="22"/>
              </w:rPr>
              <w:t xml:space="preserve"> empregados </w:t>
            </w:r>
            <w:r w:rsidR="005A4A8E" w:rsidRPr="00D802E4">
              <w:rPr>
                <w:rFonts w:ascii="Times New Roman" w:hAnsi="Times New Roman"/>
                <w:sz w:val="22"/>
                <w:szCs w:val="22"/>
              </w:rPr>
              <w:t xml:space="preserve">do Conselho, e </w:t>
            </w:r>
            <w:r w:rsidR="00FF6F5D" w:rsidRPr="00D802E4">
              <w:rPr>
                <w:rFonts w:ascii="Times New Roman" w:hAnsi="Times New Roman"/>
                <w:sz w:val="22"/>
                <w:szCs w:val="22"/>
              </w:rPr>
              <w:t>o questionário</w:t>
            </w:r>
            <w:r w:rsidR="005A4A8E" w:rsidRPr="00D802E4">
              <w:rPr>
                <w:rFonts w:ascii="Times New Roman" w:hAnsi="Times New Roman"/>
                <w:sz w:val="22"/>
                <w:szCs w:val="22"/>
              </w:rPr>
              <w:t xml:space="preserve"> para</w:t>
            </w:r>
            <w:r w:rsidR="00C229AF" w:rsidRPr="00D802E4">
              <w:rPr>
                <w:rFonts w:ascii="Times New Roman" w:hAnsi="Times New Roman"/>
                <w:sz w:val="22"/>
                <w:szCs w:val="22"/>
              </w:rPr>
              <w:t xml:space="preserve"> avaliação da plataforma </w:t>
            </w:r>
            <w:r w:rsidR="005A4A8E" w:rsidRPr="00D802E4">
              <w:rPr>
                <w:rFonts w:ascii="Times New Roman" w:hAnsi="Times New Roman"/>
                <w:sz w:val="22"/>
                <w:szCs w:val="22"/>
              </w:rPr>
              <w:t xml:space="preserve">de gestão </w:t>
            </w:r>
            <w:r w:rsidR="00C229AF" w:rsidRPr="00D802E4">
              <w:rPr>
                <w:rFonts w:ascii="Times New Roman" w:hAnsi="Times New Roman"/>
                <w:sz w:val="22"/>
                <w:szCs w:val="22"/>
              </w:rPr>
              <w:t>por todos</w:t>
            </w:r>
            <w:r w:rsidR="00FF6F5D" w:rsidRPr="00D802E4">
              <w:rPr>
                <w:rFonts w:ascii="Times New Roman" w:hAnsi="Times New Roman"/>
                <w:sz w:val="22"/>
                <w:szCs w:val="22"/>
              </w:rPr>
              <w:t xml:space="preserve"> – arquitetos, empregados, conselheiros, etc. –</w:t>
            </w:r>
            <w:r w:rsidR="00C229AF" w:rsidRPr="00D802E4">
              <w:rPr>
                <w:rFonts w:ascii="Times New Roman" w:hAnsi="Times New Roman"/>
                <w:sz w:val="22"/>
                <w:szCs w:val="22"/>
              </w:rPr>
              <w:t xml:space="preserve"> para compor</w:t>
            </w:r>
            <w:r w:rsidR="00FF6F5D" w:rsidRPr="00D802E4">
              <w:rPr>
                <w:rFonts w:ascii="Times New Roman" w:hAnsi="Times New Roman"/>
                <w:sz w:val="22"/>
                <w:szCs w:val="22"/>
              </w:rPr>
              <w:t xml:space="preserve"> o desenho d</w:t>
            </w:r>
            <w:r w:rsidR="00C229AF" w:rsidRPr="00D802E4">
              <w:rPr>
                <w:rFonts w:ascii="Times New Roman" w:hAnsi="Times New Roman"/>
                <w:sz w:val="22"/>
                <w:szCs w:val="22"/>
              </w:rPr>
              <w:t xml:space="preserve">as </w:t>
            </w:r>
            <w:r w:rsidR="00FF6F5D" w:rsidRPr="00D802E4">
              <w:rPr>
                <w:rFonts w:ascii="Times New Roman" w:hAnsi="Times New Roman"/>
                <w:sz w:val="22"/>
                <w:szCs w:val="22"/>
              </w:rPr>
              <w:t xml:space="preserve">ações </w:t>
            </w:r>
            <w:r w:rsidR="00C229AF" w:rsidRPr="00D802E4">
              <w:rPr>
                <w:rFonts w:ascii="Times New Roman" w:hAnsi="Times New Roman"/>
                <w:sz w:val="22"/>
                <w:szCs w:val="22"/>
              </w:rPr>
              <w:t>priori</w:t>
            </w:r>
            <w:r w:rsidR="00FF6F5D" w:rsidRPr="00D802E4">
              <w:rPr>
                <w:rFonts w:ascii="Times New Roman" w:hAnsi="Times New Roman"/>
                <w:sz w:val="22"/>
                <w:szCs w:val="22"/>
              </w:rPr>
              <w:t>tárias</w:t>
            </w:r>
            <w:r w:rsidR="00C229AF" w:rsidRPr="00D802E4">
              <w:rPr>
                <w:rFonts w:ascii="Times New Roman" w:hAnsi="Times New Roman"/>
                <w:sz w:val="22"/>
                <w:szCs w:val="22"/>
              </w:rPr>
              <w:t>.</w:t>
            </w:r>
            <w:r w:rsidR="0020763A" w:rsidRPr="00D802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23BD" w:rsidRPr="00D802E4">
              <w:rPr>
                <w:rFonts w:ascii="Times New Roman" w:hAnsi="Times New Roman"/>
                <w:sz w:val="22"/>
                <w:szCs w:val="22"/>
              </w:rPr>
              <w:t xml:space="preserve">Salienta que esse trabalho será </w:t>
            </w:r>
            <w:r w:rsidR="005E79B1" w:rsidRPr="00D802E4">
              <w:rPr>
                <w:rFonts w:ascii="Times New Roman" w:hAnsi="Times New Roman"/>
                <w:sz w:val="22"/>
                <w:szCs w:val="22"/>
              </w:rPr>
              <w:t>colocad</w:t>
            </w:r>
            <w:r w:rsidR="00E523BD" w:rsidRPr="00D802E4">
              <w:rPr>
                <w:rFonts w:ascii="Times New Roman" w:hAnsi="Times New Roman"/>
                <w:sz w:val="22"/>
                <w:szCs w:val="22"/>
              </w:rPr>
              <w:t>o</w:t>
            </w:r>
            <w:r w:rsidR="005E79B1" w:rsidRPr="00D802E4">
              <w:rPr>
                <w:rFonts w:ascii="Times New Roman" w:hAnsi="Times New Roman"/>
                <w:sz w:val="22"/>
                <w:szCs w:val="22"/>
              </w:rPr>
              <w:t xml:space="preserve"> em prática</w:t>
            </w:r>
            <w:r w:rsidR="00E523BD" w:rsidRPr="00D802E4">
              <w:rPr>
                <w:rFonts w:ascii="Times New Roman" w:hAnsi="Times New Roman"/>
                <w:sz w:val="22"/>
                <w:szCs w:val="22"/>
              </w:rPr>
              <w:t xml:space="preserve"> também dentro do Sistema de Gestão Integrada, onde </w:t>
            </w:r>
            <w:r w:rsidR="00B82C21" w:rsidRPr="00D802E4">
              <w:rPr>
                <w:rFonts w:ascii="Times New Roman" w:hAnsi="Times New Roman"/>
                <w:sz w:val="22"/>
                <w:szCs w:val="22"/>
              </w:rPr>
              <w:t>poderá ser</w:t>
            </w:r>
            <w:r w:rsidR="00E523BD" w:rsidRPr="00D802E4">
              <w:rPr>
                <w:rFonts w:ascii="Times New Roman" w:hAnsi="Times New Roman"/>
                <w:sz w:val="22"/>
                <w:szCs w:val="22"/>
              </w:rPr>
              <w:t xml:space="preserve"> designa</w:t>
            </w:r>
            <w:r w:rsidR="00B82C21" w:rsidRPr="00D802E4">
              <w:rPr>
                <w:rFonts w:ascii="Times New Roman" w:hAnsi="Times New Roman"/>
                <w:sz w:val="22"/>
                <w:szCs w:val="22"/>
              </w:rPr>
              <w:t>do um</w:t>
            </w:r>
            <w:r w:rsidR="005E79B1" w:rsidRPr="00D802E4">
              <w:rPr>
                <w:rFonts w:ascii="Times New Roman" w:hAnsi="Times New Roman"/>
                <w:sz w:val="22"/>
                <w:szCs w:val="22"/>
              </w:rPr>
              <w:t xml:space="preserve"> respons</w:t>
            </w:r>
            <w:r w:rsidR="00B82C21" w:rsidRPr="00D802E4">
              <w:rPr>
                <w:rFonts w:ascii="Times New Roman" w:hAnsi="Times New Roman"/>
                <w:sz w:val="22"/>
                <w:szCs w:val="22"/>
              </w:rPr>
              <w:t>ável</w:t>
            </w:r>
            <w:r w:rsidR="005E79B1" w:rsidRPr="00D802E4">
              <w:rPr>
                <w:rFonts w:ascii="Times New Roman" w:hAnsi="Times New Roman"/>
                <w:sz w:val="22"/>
                <w:szCs w:val="22"/>
              </w:rPr>
              <w:t xml:space="preserve"> por cada atividade</w:t>
            </w:r>
            <w:r w:rsidR="005B0974" w:rsidRPr="00D802E4">
              <w:rPr>
                <w:rFonts w:ascii="Times New Roman" w:hAnsi="Times New Roman"/>
                <w:sz w:val="22"/>
                <w:szCs w:val="22"/>
              </w:rPr>
              <w:t>, facilitando o andamento e acompanhamento</w:t>
            </w:r>
            <w:r w:rsidR="00D802E4">
              <w:rPr>
                <w:rFonts w:ascii="Times New Roman" w:hAnsi="Times New Roman"/>
                <w:sz w:val="22"/>
                <w:szCs w:val="22"/>
              </w:rPr>
              <w:t xml:space="preserve"> da</w:t>
            </w:r>
            <w:r w:rsidR="00F81838">
              <w:rPr>
                <w:rFonts w:ascii="Times New Roman" w:hAnsi="Times New Roman"/>
                <w:sz w:val="22"/>
                <w:szCs w:val="22"/>
              </w:rPr>
              <w:t>s</w:t>
            </w:r>
            <w:r w:rsidR="00D802E4">
              <w:rPr>
                <w:rFonts w:ascii="Times New Roman" w:hAnsi="Times New Roman"/>
                <w:sz w:val="22"/>
                <w:szCs w:val="22"/>
              </w:rPr>
              <w:t xml:space="preserve"> ações</w:t>
            </w:r>
            <w:r w:rsidR="005E79B1" w:rsidRPr="00D802E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74E9A" w:rsidRPr="00974E9A" w:rsidRDefault="00D731F9" w:rsidP="00974E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4E9A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AC57DD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Pr="00974E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05979" w:rsidRPr="00974E9A">
              <w:rPr>
                <w:rFonts w:ascii="Times New Roman" w:hAnsi="Times New Roman"/>
                <w:sz w:val="22"/>
                <w:szCs w:val="22"/>
              </w:rPr>
              <w:t>Rafa</w:t>
            </w:r>
            <w:r w:rsidRPr="00974E9A">
              <w:rPr>
                <w:rFonts w:ascii="Times New Roman" w:hAnsi="Times New Roman"/>
                <w:sz w:val="22"/>
                <w:szCs w:val="22"/>
              </w:rPr>
              <w:t>el</w:t>
            </w:r>
            <w:r w:rsidR="00F05979" w:rsidRPr="00974E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4E9A">
              <w:rPr>
                <w:rFonts w:ascii="Times New Roman" w:hAnsi="Times New Roman"/>
                <w:sz w:val="22"/>
                <w:szCs w:val="22"/>
              </w:rPr>
              <w:t>cit</w:t>
            </w:r>
            <w:r w:rsidR="00F05979" w:rsidRPr="00974E9A">
              <w:rPr>
                <w:rFonts w:ascii="Times New Roman" w:hAnsi="Times New Roman"/>
                <w:sz w:val="22"/>
                <w:szCs w:val="22"/>
              </w:rPr>
              <w:t xml:space="preserve">a as dificuldades do </w:t>
            </w:r>
            <w:r w:rsidR="00F20983" w:rsidRPr="00974E9A">
              <w:rPr>
                <w:rFonts w:ascii="Times New Roman" w:hAnsi="Times New Roman"/>
                <w:sz w:val="22"/>
                <w:szCs w:val="22"/>
              </w:rPr>
              <w:t>entrosa</w:t>
            </w:r>
            <w:r w:rsidR="00F05979" w:rsidRPr="00974E9A">
              <w:rPr>
                <w:rFonts w:ascii="Times New Roman" w:hAnsi="Times New Roman"/>
                <w:sz w:val="22"/>
                <w:szCs w:val="22"/>
              </w:rPr>
              <w:t xml:space="preserve">mento </w:t>
            </w:r>
            <w:r w:rsidRPr="00974E9A">
              <w:rPr>
                <w:rFonts w:ascii="Times New Roman" w:hAnsi="Times New Roman"/>
                <w:sz w:val="22"/>
                <w:szCs w:val="22"/>
              </w:rPr>
              <w:t xml:space="preserve">dos assuntos tratados e decisões tomadas </w:t>
            </w:r>
            <w:r w:rsidR="00F05979" w:rsidRPr="00974E9A">
              <w:rPr>
                <w:rFonts w:ascii="Times New Roman" w:hAnsi="Times New Roman"/>
                <w:sz w:val="22"/>
                <w:szCs w:val="22"/>
              </w:rPr>
              <w:t xml:space="preserve">entre as </w:t>
            </w:r>
            <w:r w:rsidRPr="00974E9A">
              <w:rPr>
                <w:rFonts w:ascii="Times New Roman" w:hAnsi="Times New Roman"/>
                <w:sz w:val="22"/>
                <w:szCs w:val="22"/>
              </w:rPr>
              <w:t>comissões.</w:t>
            </w:r>
            <w:r w:rsidR="00F05979" w:rsidRPr="00974E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4E9A">
              <w:rPr>
                <w:rFonts w:ascii="Times New Roman" w:hAnsi="Times New Roman"/>
                <w:sz w:val="22"/>
                <w:szCs w:val="22"/>
              </w:rPr>
              <w:t xml:space="preserve">O sr. </w:t>
            </w:r>
            <w:r w:rsidR="00482A79" w:rsidRPr="00974E9A">
              <w:rPr>
                <w:rFonts w:ascii="Times New Roman" w:hAnsi="Times New Roman"/>
                <w:sz w:val="22"/>
                <w:szCs w:val="22"/>
              </w:rPr>
              <w:t>Gelson</w:t>
            </w:r>
            <w:r w:rsidR="001E1653" w:rsidRPr="00974E9A">
              <w:rPr>
                <w:rFonts w:ascii="Times New Roman" w:hAnsi="Times New Roman"/>
                <w:sz w:val="22"/>
                <w:szCs w:val="22"/>
              </w:rPr>
              <w:t xml:space="preserve"> fala </w:t>
            </w:r>
            <w:r w:rsidR="00974E9A" w:rsidRPr="00974E9A">
              <w:rPr>
                <w:rFonts w:ascii="Times New Roman" w:hAnsi="Times New Roman"/>
                <w:sz w:val="22"/>
                <w:szCs w:val="22"/>
              </w:rPr>
              <w:t>afirma que</w:t>
            </w:r>
            <w:r w:rsidR="001E1653" w:rsidRPr="00974E9A">
              <w:rPr>
                <w:rFonts w:ascii="Times New Roman" w:hAnsi="Times New Roman"/>
                <w:sz w:val="22"/>
                <w:szCs w:val="22"/>
              </w:rPr>
              <w:t xml:space="preserve"> a definição da responsabilidade</w:t>
            </w:r>
            <w:r w:rsidR="00721428" w:rsidRPr="00974E9A">
              <w:rPr>
                <w:rFonts w:ascii="Times New Roman" w:hAnsi="Times New Roman"/>
                <w:sz w:val="22"/>
                <w:szCs w:val="22"/>
              </w:rPr>
              <w:t xml:space="preserve"> das atividades é um dos pontos mais críticos, </w:t>
            </w:r>
            <w:r w:rsidR="00F90155" w:rsidRPr="00974E9A">
              <w:rPr>
                <w:rFonts w:ascii="Times New Roman" w:hAnsi="Times New Roman"/>
                <w:sz w:val="22"/>
                <w:szCs w:val="22"/>
              </w:rPr>
              <w:t>m</w:t>
            </w:r>
            <w:r w:rsidR="001E1653" w:rsidRPr="00974E9A">
              <w:rPr>
                <w:rFonts w:ascii="Times New Roman" w:hAnsi="Times New Roman"/>
                <w:sz w:val="22"/>
                <w:szCs w:val="22"/>
              </w:rPr>
              <w:t xml:space="preserve">as </w:t>
            </w:r>
            <w:r w:rsidR="00974E9A" w:rsidRPr="00974E9A">
              <w:rPr>
                <w:rFonts w:ascii="Times New Roman" w:hAnsi="Times New Roman"/>
                <w:sz w:val="22"/>
                <w:szCs w:val="22"/>
              </w:rPr>
              <w:t xml:space="preserve">nos </w:t>
            </w:r>
            <w:r w:rsidR="001E1653" w:rsidRPr="00974E9A">
              <w:rPr>
                <w:rFonts w:ascii="Times New Roman" w:hAnsi="Times New Roman"/>
                <w:sz w:val="22"/>
                <w:szCs w:val="22"/>
              </w:rPr>
              <w:t>assuntos compar</w:t>
            </w:r>
            <w:r w:rsidR="00482A79" w:rsidRPr="00974E9A">
              <w:rPr>
                <w:rFonts w:ascii="Times New Roman" w:hAnsi="Times New Roman"/>
                <w:sz w:val="22"/>
                <w:szCs w:val="22"/>
              </w:rPr>
              <w:t>tilhados</w:t>
            </w:r>
            <w:r w:rsidRPr="00974E9A">
              <w:rPr>
                <w:rFonts w:ascii="Times New Roman" w:hAnsi="Times New Roman"/>
                <w:sz w:val="22"/>
                <w:szCs w:val="22"/>
              </w:rPr>
              <w:t>, há a</w:t>
            </w:r>
            <w:r w:rsidR="00482A79" w:rsidRPr="00974E9A">
              <w:rPr>
                <w:rFonts w:ascii="Times New Roman" w:hAnsi="Times New Roman"/>
                <w:sz w:val="22"/>
                <w:szCs w:val="22"/>
              </w:rPr>
              <w:t xml:space="preserve"> possibilidade de </w:t>
            </w:r>
            <w:r w:rsidR="00974E9A" w:rsidRPr="00974E9A">
              <w:rPr>
                <w:rFonts w:ascii="Times New Roman" w:hAnsi="Times New Roman"/>
                <w:sz w:val="22"/>
                <w:szCs w:val="22"/>
              </w:rPr>
              <w:t>promover um fórum coletivo para reunião de diferentes comissões.</w:t>
            </w:r>
          </w:p>
          <w:p w:rsidR="00F05979" w:rsidRDefault="00F90155" w:rsidP="007F52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6C8E">
              <w:rPr>
                <w:rFonts w:ascii="Times New Roman" w:hAnsi="Times New Roman"/>
                <w:sz w:val="22"/>
                <w:szCs w:val="22"/>
              </w:rPr>
              <w:t>O presidente Tiago</w:t>
            </w:r>
            <w:r w:rsidR="00482A79" w:rsidRPr="00F96C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545FC" w:rsidRPr="00F96C8E">
              <w:rPr>
                <w:rFonts w:ascii="Times New Roman" w:hAnsi="Times New Roman"/>
                <w:sz w:val="22"/>
                <w:szCs w:val="22"/>
              </w:rPr>
              <w:t>comenta que muitos pontos da plataforma necessitarão de</w:t>
            </w:r>
            <w:r w:rsidR="00482A79" w:rsidRPr="00F96C8E">
              <w:rPr>
                <w:rFonts w:ascii="Times New Roman" w:hAnsi="Times New Roman"/>
                <w:sz w:val="22"/>
                <w:szCs w:val="22"/>
              </w:rPr>
              <w:t xml:space="preserve"> produção de </w:t>
            </w:r>
            <w:r w:rsidR="0053084C" w:rsidRPr="00F96C8E">
              <w:rPr>
                <w:rFonts w:ascii="Times New Roman" w:hAnsi="Times New Roman"/>
                <w:sz w:val="22"/>
                <w:szCs w:val="22"/>
              </w:rPr>
              <w:t>conteúdo</w:t>
            </w:r>
            <w:r w:rsidR="007F523D" w:rsidRPr="00F96C8E">
              <w:rPr>
                <w:rFonts w:ascii="Times New Roman" w:hAnsi="Times New Roman"/>
                <w:sz w:val="22"/>
                <w:szCs w:val="22"/>
              </w:rPr>
              <w:t xml:space="preserve"> e entende que esta deve</w:t>
            </w:r>
            <w:r w:rsidR="00482A79" w:rsidRPr="00F96C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F523D" w:rsidRPr="00F96C8E">
              <w:rPr>
                <w:rFonts w:ascii="Times New Roman" w:hAnsi="Times New Roman"/>
                <w:sz w:val="22"/>
                <w:szCs w:val="22"/>
              </w:rPr>
              <w:t xml:space="preserve">ser </w:t>
            </w:r>
            <w:r w:rsidR="00482A79" w:rsidRPr="00F96C8E">
              <w:rPr>
                <w:rFonts w:ascii="Times New Roman" w:hAnsi="Times New Roman"/>
                <w:sz w:val="22"/>
                <w:szCs w:val="22"/>
              </w:rPr>
              <w:t>feita pelas entidades.</w:t>
            </w:r>
          </w:p>
          <w:p w:rsidR="00F967A2" w:rsidRPr="00730932" w:rsidRDefault="00F967A2" w:rsidP="00AC57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2DAD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AC57DD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Pr="00802DAD">
              <w:rPr>
                <w:rFonts w:ascii="Times New Roman" w:hAnsi="Times New Roman"/>
                <w:sz w:val="22"/>
                <w:szCs w:val="22"/>
              </w:rPr>
              <w:t xml:space="preserve"> Rafael fala sobre itens do Plano de Ação elaborado no ano passado e prioridades a serem observados junto às novas diretrizes de planejamento e comunicação. </w:t>
            </w:r>
            <w:r w:rsidR="007152A8" w:rsidRPr="003D478B">
              <w:rPr>
                <w:rFonts w:ascii="Times New Roman" w:hAnsi="Times New Roman"/>
                <w:sz w:val="22"/>
                <w:szCs w:val="22"/>
              </w:rPr>
              <w:t>A Arq. e Urb.</w:t>
            </w:r>
            <w:r w:rsidR="007152A8">
              <w:rPr>
                <w:rFonts w:ascii="Times New Roman" w:hAnsi="Times New Roman"/>
                <w:sz w:val="22"/>
                <w:szCs w:val="22"/>
              </w:rPr>
              <w:t xml:space="preserve"> Flávia questiona sobre o resultado da enquete sobre a plataforma. </w:t>
            </w:r>
            <w:r w:rsidR="007152A8" w:rsidRPr="003A62B5">
              <w:rPr>
                <w:rFonts w:ascii="Times New Roman" w:hAnsi="Times New Roman"/>
                <w:sz w:val="22"/>
                <w:szCs w:val="22"/>
              </w:rPr>
              <w:t>O sr. Gelson informa que ir</w:t>
            </w:r>
            <w:r w:rsidRPr="003A62B5">
              <w:rPr>
                <w:rFonts w:ascii="Times New Roman" w:hAnsi="Times New Roman"/>
                <w:sz w:val="22"/>
                <w:szCs w:val="22"/>
              </w:rPr>
              <w:t xml:space="preserve">á distribuir </w:t>
            </w:r>
            <w:r w:rsidR="007152A8" w:rsidRPr="003A62B5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Pr="003A62B5">
              <w:rPr>
                <w:rFonts w:ascii="Times New Roman" w:hAnsi="Times New Roman"/>
                <w:sz w:val="22"/>
                <w:szCs w:val="22"/>
              </w:rPr>
              <w:t xml:space="preserve">relatório final da pesquisa para </w:t>
            </w:r>
            <w:r w:rsidRPr="007E3A6F">
              <w:rPr>
                <w:rFonts w:ascii="Times New Roman" w:hAnsi="Times New Roman"/>
                <w:sz w:val="22"/>
                <w:szCs w:val="22"/>
              </w:rPr>
              <w:t>todos.</w:t>
            </w:r>
            <w:r w:rsidR="007E3A6F" w:rsidRPr="007E3A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3A6F">
              <w:rPr>
                <w:rFonts w:ascii="Times New Roman" w:hAnsi="Times New Roman"/>
                <w:sz w:val="22"/>
                <w:szCs w:val="22"/>
              </w:rPr>
              <w:t xml:space="preserve">A Arq. e Urb. Maria Teresa </w:t>
            </w:r>
            <w:r w:rsidR="003A62B5" w:rsidRPr="007E3A6F">
              <w:rPr>
                <w:rFonts w:ascii="Times New Roman" w:hAnsi="Times New Roman"/>
                <w:sz w:val="22"/>
                <w:szCs w:val="22"/>
              </w:rPr>
              <w:t>ressalta a</w:t>
            </w:r>
            <w:r w:rsidRPr="007E3A6F">
              <w:rPr>
                <w:rFonts w:ascii="Times New Roman" w:hAnsi="Times New Roman"/>
                <w:sz w:val="22"/>
                <w:szCs w:val="22"/>
              </w:rPr>
              <w:t xml:space="preserve"> sugestão </w:t>
            </w:r>
            <w:r w:rsidR="003B5189" w:rsidRPr="007E3A6F">
              <w:rPr>
                <w:rFonts w:ascii="Times New Roman" w:hAnsi="Times New Roman"/>
                <w:sz w:val="22"/>
                <w:szCs w:val="22"/>
              </w:rPr>
              <w:t xml:space="preserve">feita já no ano passado </w:t>
            </w:r>
            <w:r w:rsidRPr="007E3A6F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3B5189" w:rsidRPr="007E3A6F">
              <w:rPr>
                <w:rFonts w:ascii="Times New Roman" w:hAnsi="Times New Roman"/>
                <w:sz w:val="22"/>
                <w:szCs w:val="22"/>
              </w:rPr>
              <w:t>realizar</w:t>
            </w:r>
            <w:r w:rsidR="007E3A6F" w:rsidRPr="007E3A6F">
              <w:rPr>
                <w:rFonts w:ascii="Times New Roman" w:hAnsi="Times New Roman"/>
                <w:sz w:val="22"/>
                <w:szCs w:val="22"/>
              </w:rPr>
              <w:t xml:space="preserve"> uma</w:t>
            </w:r>
            <w:r w:rsidR="003B5189" w:rsidRPr="007E3A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3A6F">
              <w:rPr>
                <w:rFonts w:ascii="Times New Roman" w:hAnsi="Times New Roman"/>
                <w:sz w:val="22"/>
                <w:szCs w:val="22"/>
              </w:rPr>
              <w:t xml:space="preserve">pesquisa de situação </w:t>
            </w:r>
            <w:r w:rsidR="007E3A6F" w:rsidRPr="007E3A6F">
              <w:rPr>
                <w:rFonts w:ascii="Times New Roman" w:hAnsi="Times New Roman"/>
                <w:sz w:val="22"/>
                <w:szCs w:val="22"/>
              </w:rPr>
              <w:t>d</w:t>
            </w:r>
            <w:r w:rsidRPr="007E3A6F">
              <w:rPr>
                <w:rFonts w:ascii="Times New Roman" w:hAnsi="Times New Roman"/>
                <w:sz w:val="22"/>
                <w:szCs w:val="22"/>
              </w:rPr>
              <w:t>os profissionais</w:t>
            </w:r>
            <w:r w:rsidR="003B5189" w:rsidRPr="007E3A6F">
              <w:rPr>
                <w:rFonts w:ascii="Times New Roman" w:hAnsi="Times New Roman"/>
                <w:sz w:val="22"/>
                <w:szCs w:val="22"/>
              </w:rPr>
              <w:t xml:space="preserve"> dentro do </w:t>
            </w:r>
            <w:r w:rsidR="007E3A6F" w:rsidRPr="007E3A6F">
              <w:rPr>
                <w:rFonts w:ascii="Times New Roman" w:hAnsi="Times New Roman"/>
                <w:sz w:val="22"/>
                <w:szCs w:val="22"/>
              </w:rPr>
              <w:t>Estado, como um</w:t>
            </w:r>
            <w:r w:rsidRPr="007E3A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E3A6F" w:rsidRPr="007E3A6F">
              <w:rPr>
                <w:rFonts w:ascii="Times New Roman" w:hAnsi="Times New Roman"/>
                <w:sz w:val="22"/>
                <w:szCs w:val="22"/>
              </w:rPr>
              <w:t>censo</w:t>
            </w:r>
            <w:r w:rsidRPr="007E3A6F">
              <w:rPr>
                <w:rFonts w:ascii="Times New Roman" w:hAnsi="Times New Roman"/>
                <w:sz w:val="22"/>
                <w:szCs w:val="22"/>
              </w:rPr>
              <w:t xml:space="preserve">, para </w:t>
            </w:r>
            <w:r w:rsidR="007E3A6F" w:rsidRPr="007E3A6F">
              <w:rPr>
                <w:rFonts w:ascii="Times New Roman" w:hAnsi="Times New Roman"/>
                <w:sz w:val="22"/>
                <w:szCs w:val="22"/>
              </w:rPr>
              <w:t xml:space="preserve">que se tenha uma </w:t>
            </w:r>
            <w:r w:rsidRPr="007E3A6F">
              <w:rPr>
                <w:rFonts w:ascii="Times New Roman" w:hAnsi="Times New Roman"/>
                <w:sz w:val="22"/>
                <w:szCs w:val="22"/>
              </w:rPr>
              <w:t>base de dados atualizada, com informações confiáveis</w:t>
            </w:r>
            <w:r w:rsidR="007E3A6F" w:rsidRPr="007E3A6F">
              <w:rPr>
                <w:rFonts w:ascii="Times New Roman" w:hAnsi="Times New Roman"/>
                <w:sz w:val="22"/>
                <w:szCs w:val="22"/>
              </w:rPr>
              <w:t>, para uso tanto do CAU como das entidades</w:t>
            </w:r>
            <w:r w:rsidR="0056456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AC57DD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 xml:space="preserve"> Rafael </w:t>
            </w:r>
            <w:r w:rsidR="001106C5" w:rsidRPr="00141ED7">
              <w:rPr>
                <w:rFonts w:ascii="Times New Roman" w:hAnsi="Times New Roman"/>
                <w:sz w:val="22"/>
                <w:szCs w:val="22"/>
              </w:rPr>
              <w:t>cita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70505" w:rsidRPr="00141ED7">
              <w:rPr>
                <w:rFonts w:ascii="Times New Roman" w:hAnsi="Times New Roman"/>
                <w:sz w:val="22"/>
                <w:szCs w:val="22"/>
              </w:rPr>
              <w:t>a proposta do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70505" w:rsidRPr="00141ED7">
              <w:rPr>
                <w:rFonts w:ascii="Times New Roman" w:hAnsi="Times New Roman"/>
                <w:sz w:val="22"/>
                <w:szCs w:val="22"/>
              </w:rPr>
              <w:t xml:space="preserve">Observatório Urbano 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>do P</w:t>
            </w:r>
            <w:r w:rsidR="00070505" w:rsidRPr="00141ED7">
              <w:rPr>
                <w:rFonts w:ascii="Times New Roman" w:hAnsi="Times New Roman"/>
                <w:sz w:val="22"/>
                <w:szCs w:val="22"/>
              </w:rPr>
              <w:t>araná,</w:t>
            </w:r>
            <w:r w:rsidR="00462533" w:rsidRPr="00141ED7">
              <w:rPr>
                <w:rFonts w:ascii="Times New Roman" w:hAnsi="Times New Roman"/>
                <w:sz w:val="22"/>
                <w:szCs w:val="22"/>
              </w:rPr>
              <w:t xml:space="preserve"> que poderia ser aplicada cruzando os 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 xml:space="preserve">dados do </w:t>
            </w:r>
            <w:r w:rsidR="00DA78C1">
              <w:rPr>
                <w:rFonts w:ascii="Times New Roman" w:hAnsi="Times New Roman"/>
                <w:sz w:val="22"/>
                <w:szCs w:val="22"/>
              </w:rPr>
              <w:t>C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>onselho (</w:t>
            </w:r>
            <w:r w:rsidR="001106C5" w:rsidRPr="00141ED7">
              <w:rPr>
                <w:rFonts w:ascii="Times New Roman" w:hAnsi="Times New Roman"/>
                <w:sz w:val="22"/>
                <w:szCs w:val="22"/>
              </w:rPr>
              <w:t>dados do I</w:t>
            </w:r>
            <w:r w:rsidR="00DA78C1" w:rsidRPr="00141ED7">
              <w:rPr>
                <w:rFonts w:ascii="Times New Roman" w:hAnsi="Times New Roman"/>
                <w:sz w:val="22"/>
                <w:szCs w:val="22"/>
              </w:rPr>
              <w:t>GEO</w:t>
            </w:r>
            <w:r w:rsidR="001106C5" w:rsidRPr="00141ED7">
              <w:rPr>
                <w:rFonts w:ascii="Times New Roman" w:hAnsi="Times New Roman"/>
                <w:sz w:val="22"/>
                <w:szCs w:val="22"/>
              </w:rPr>
              <w:t>, de RRT)</w:t>
            </w:r>
            <w:r w:rsidR="00DA78C1">
              <w:rPr>
                <w:rFonts w:ascii="Times New Roman" w:hAnsi="Times New Roman"/>
                <w:sz w:val="22"/>
                <w:szCs w:val="22"/>
              </w:rPr>
              <w:t>,</w:t>
            </w:r>
            <w:r w:rsidR="001106C5" w:rsidRPr="00141ED7">
              <w:rPr>
                <w:rFonts w:ascii="Times New Roman" w:hAnsi="Times New Roman"/>
                <w:sz w:val="22"/>
                <w:szCs w:val="22"/>
              </w:rPr>
              <w:t xml:space="preserve"> com </w:t>
            </w:r>
            <w:r w:rsidR="00DA78C1">
              <w:rPr>
                <w:rFonts w:ascii="Times New Roman" w:hAnsi="Times New Roman"/>
                <w:sz w:val="22"/>
                <w:szCs w:val="22"/>
              </w:rPr>
              <w:t>os dados do IBGE (índice de qualidade urbana dos municípios) e com a</w:t>
            </w:r>
            <w:r w:rsidR="001106C5" w:rsidRPr="00141ED7">
              <w:rPr>
                <w:rFonts w:ascii="Times New Roman" w:hAnsi="Times New Roman"/>
                <w:sz w:val="22"/>
                <w:szCs w:val="22"/>
              </w:rPr>
              <w:t xml:space="preserve"> presença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 xml:space="preserve"> dos arquitetos</w:t>
            </w:r>
            <w:r w:rsidR="001106C5" w:rsidRPr="00141ED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DA78C1">
              <w:rPr>
                <w:rFonts w:ascii="Times New Roman" w:hAnsi="Times New Roman"/>
                <w:sz w:val="22"/>
                <w:szCs w:val="22"/>
              </w:rPr>
              <w:t xml:space="preserve">criando </w:t>
            </w:r>
            <w:r w:rsidR="001106C5" w:rsidRPr="00141ED7">
              <w:rPr>
                <w:rFonts w:ascii="Times New Roman" w:hAnsi="Times New Roman"/>
                <w:sz w:val="22"/>
                <w:szCs w:val="22"/>
              </w:rPr>
              <w:t>um instrumento</w:t>
            </w:r>
            <w:r w:rsidR="00DA78C1">
              <w:rPr>
                <w:rFonts w:ascii="Times New Roman" w:hAnsi="Times New Roman"/>
                <w:sz w:val="22"/>
                <w:szCs w:val="22"/>
              </w:rPr>
              <w:t xml:space="preserve"> de demonstração da importância da profissão para a qualidade urbana e utilizando este para d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 xml:space="preserve">efender </w:t>
            </w:r>
            <w:r w:rsidR="00DA78C1">
              <w:rPr>
                <w:rFonts w:ascii="Times New Roman" w:hAnsi="Times New Roman"/>
                <w:sz w:val="22"/>
                <w:szCs w:val="22"/>
              </w:rPr>
              <w:t xml:space="preserve">a contratação de 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>arquiteto</w:t>
            </w:r>
            <w:r w:rsidR="00DA78C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E4D30" w:rsidRPr="00730932" w:rsidTr="00FF740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4D30" w:rsidRPr="00730932" w:rsidRDefault="003E4D30" w:rsidP="003E4D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D2478C" w:rsidRPr="00730932" w:rsidRDefault="005F0176" w:rsidP="007F07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E4D30" w:rsidRPr="00730932" w:rsidTr="00FF740A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4D30" w:rsidRPr="00730932" w:rsidRDefault="003E4D30" w:rsidP="003E4D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3E4D30" w:rsidRPr="00730932" w:rsidRDefault="005F0176" w:rsidP="003E4D3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D4627C" w:rsidRPr="00730932" w:rsidRDefault="00D4627C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22439" w:rsidRPr="00155145" w:rsidTr="0032243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22439" w:rsidRPr="00811363" w:rsidRDefault="00322439" w:rsidP="00322439">
            <w:pPr>
              <w:pStyle w:val="PargrafodaLista"/>
              <w:numPr>
                <w:ilvl w:val="0"/>
                <w:numId w:val="3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Comunicação</w:t>
            </w:r>
          </w:p>
        </w:tc>
      </w:tr>
      <w:tr w:rsidR="00D4627C" w:rsidRPr="00730932" w:rsidTr="0032243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4627C" w:rsidRPr="00730932" w:rsidRDefault="00D4627C" w:rsidP="0086712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D4627C" w:rsidRPr="00730932" w:rsidRDefault="00931639" w:rsidP="00D247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4627C" w:rsidRPr="00730932" w:rsidTr="0032243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4627C" w:rsidRPr="00730932" w:rsidRDefault="00D4627C" w:rsidP="0086712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D4627C" w:rsidRPr="00730932" w:rsidRDefault="007B5725" w:rsidP="00D2478C">
            <w:pPr>
              <w:rPr>
                <w:rFonts w:ascii="Times New Roman" w:hAnsi="Times New Roman"/>
                <w:sz w:val="22"/>
                <w:szCs w:val="22"/>
              </w:rPr>
            </w:pPr>
            <w:r w:rsidRPr="0041309E">
              <w:rPr>
                <w:rFonts w:ascii="Times New Roman" w:hAnsi="Times New Roman"/>
                <w:sz w:val="22"/>
                <w:szCs w:val="22"/>
              </w:rPr>
              <w:t>Tiago Holzmann da Silva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</w:t>
            </w:r>
            <w:r w:rsidR="00931639">
              <w:rPr>
                <w:rFonts w:ascii="Times New Roman" w:hAnsi="Times New Roman"/>
                <w:sz w:val="22"/>
                <w:szCs w:val="22"/>
              </w:rPr>
              <w:t>Luciano Antunes de Oliveira</w:t>
            </w:r>
          </w:p>
        </w:tc>
      </w:tr>
      <w:tr w:rsidR="00D4627C" w:rsidRPr="00730932" w:rsidTr="0032243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4627C" w:rsidRPr="00730932" w:rsidRDefault="00D4627C" w:rsidP="0086712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D4627C" w:rsidRPr="00A00705" w:rsidRDefault="00796D08" w:rsidP="00D24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0705">
              <w:rPr>
                <w:rFonts w:ascii="Times New Roman" w:hAnsi="Times New Roman"/>
                <w:sz w:val="22"/>
                <w:szCs w:val="22"/>
              </w:rPr>
              <w:t xml:space="preserve">O presidente Tiago </w:t>
            </w:r>
            <w:r w:rsidR="002A1B69" w:rsidRPr="00A00705">
              <w:rPr>
                <w:rFonts w:ascii="Times New Roman" w:hAnsi="Times New Roman"/>
                <w:sz w:val="22"/>
                <w:szCs w:val="22"/>
              </w:rPr>
              <w:t xml:space="preserve">apresenta </w:t>
            </w:r>
            <w:r w:rsidRPr="00A00705">
              <w:rPr>
                <w:rFonts w:ascii="Times New Roman" w:hAnsi="Times New Roman"/>
                <w:sz w:val="22"/>
                <w:szCs w:val="22"/>
              </w:rPr>
              <w:t>o novo Gerente de Comunicação, Luciano Antunes</w:t>
            </w:r>
            <w:r w:rsidR="00AC57DD">
              <w:rPr>
                <w:rFonts w:ascii="Times New Roman" w:hAnsi="Times New Roman"/>
                <w:sz w:val="22"/>
                <w:szCs w:val="22"/>
              </w:rPr>
              <w:t xml:space="preserve"> de Oliveira</w:t>
            </w:r>
            <w:r w:rsidR="002A1B69" w:rsidRPr="00A0070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71CC3" w:rsidRPr="00A00705">
              <w:rPr>
                <w:rFonts w:ascii="Times New Roman" w:hAnsi="Times New Roman"/>
                <w:sz w:val="22"/>
                <w:szCs w:val="22"/>
              </w:rPr>
              <w:t>Comenta que a comunicação é um p</w:t>
            </w:r>
            <w:r w:rsidR="007D1406" w:rsidRPr="00A00705">
              <w:rPr>
                <w:rFonts w:ascii="Times New Roman" w:hAnsi="Times New Roman"/>
                <w:sz w:val="22"/>
                <w:szCs w:val="22"/>
              </w:rPr>
              <w:t>onto delicado e frágil do Conselho,</w:t>
            </w:r>
            <w:r w:rsidR="00E71CC3" w:rsidRPr="00A00705">
              <w:rPr>
                <w:rFonts w:ascii="Times New Roman" w:hAnsi="Times New Roman"/>
                <w:sz w:val="22"/>
                <w:szCs w:val="22"/>
              </w:rPr>
              <w:t xml:space="preserve"> com muitas</w:t>
            </w:r>
            <w:r w:rsidR="007D1406" w:rsidRPr="00A00705">
              <w:rPr>
                <w:rFonts w:ascii="Times New Roman" w:hAnsi="Times New Roman"/>
                <w:sz w:val="22"/>
                <w:szCs w:val="22"/>
              </w:rPr>
              <w:t xml:space="preserve"> críticas</w:t>
            </w:r>
            <w:r w:rsidR="00E71CC3" w:rsidRPr="00A00705">
              <w:rPr>
                <w:rFonts w:ascii="Times New Roman" w:hAnsi="Times New Roman"/>
                <w:sz w:val="22"/>
                <w:szCs w:val="22"/>
              </w:rPr>
              <w:t xml:space="preserve"> das entidades e dos arquitetos</w:t>
            </w:r>
            <w:r w:rsidR="007D1406" w:rsidRPr="00A00705">
              <w:rPr>
                <w:rFonts w:ascii="Times New Roman" w:hAnsi="Times New Roman"/>
                <w:sz w:val="22"/>
                <w:szCs w:val="22"/>
              </w:rPr>
              <w:t xml:space="preserve"> às campanhas</w:t>
            </w:r>
            <w:r w:rsidR="00682655" w:rsidRPr="00A00705">
              <w:rPr>
                <w:rFonts w:ascii="Times New Roman" w:hAnsi="Times New Roman"/>
                <w:sz w:val="22"/>
                <w:szCs w:val="22"/>
              </w:rPr>
              <w:t xml:space="preserve"> e a comunicação do CAU</w:t>
            </w:r>
            <w:r w:rsidR="007D1406" w:rsidRPr="00A0070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682655" w:rsidRPr="00A00705">
              <w:rPr>
                <w:rFonts w:ascii="Times New Roman" w:hAnsi="Times New Roman"/>
                <w:sz w:val="22"/>
                <w:szCs w:val="22"/>
              </w:rPr>
              <w:t>Ressalta que a e</w:t>
            </w:r>
            <w:r w:rsidR="007D1406" w:rsidRPr="00A00705">
              <w:rPr>
                <w:rFonts w:ascii="Times New Roman" w:hAnsi="Times New Roman"/>
                <w:sz w:val="22"/>
                <w:szCs w:val="22"/>
              </w:rPr>
              <w:t xml:space="preserve">xpectativa </w:t>
            </w:r>
            <w:r w:rsidR="00682655" w:rsidRPr="00A00705">
              <w:rPr>
                <w:rFonts w:ascii="Times New Roman" w:hAnsi="Times New Roman"/>
                <w:sz w:val="22"/>
                <w:szCs w:val="22"/>
              </w:rPr>
              <w:t xml:space="preserve">é </w:t>
            </w:r>
            <w:r w:rsidR="007D1406" w:rsidRPr="00A00705">
              <w:rPr>
                <w:rFonts w:ascii="Times New Roman" w:hAnsi="Times New Roman"/>
                <w:sz w:val="22"/>
                <w:szCs w:val="22"/>
              </w:rPr>
              <w:t xml:space="preserve">de melhora da relação </w:t>
            </w:r>
            <w:r w:rsidR="00682655" w:rsidRPr="00A00705">
              <w:rPr>
                <w:rFonts w:ascii="Times New Roman" w:hAnsi="Times New Roman"/>
                <w:sz w:val="22"/>
                <w:szCs w:val="22"/>
              </w:rPr>
              <w:t xml:space="preserve">entre o CAU </w:t>
            </w:r>
            <w:r w:rsidR="007D1406" w:rsidRPr="00A00705">
              <w:rPr>
                <w:rFonts w:ascii="Times New Roman" w:hAnsi="Times New Roman"/>
                <w:sz w:val="22"/>
                <w:szCs w:val="22"/>
              </w:rPr>
              <w:t xml:space="preserve">com os </w:t>
            </w:r>
            <w:r w:rsidR="00682655" w:rsidRPr="00A00705">
              <w:rPr>
                <w:rFonts w:ascii="Times New Roman" w:hAnsi="Times New Roman"/>
                <w:sz w:val="22"/>
                <w:szCs w:val="22"/>
              </w:rPr>
              <w:t>arquitetos</w:t>
            </w:r>
            <w:r w:rsidR="00353C84" w:rsidRPr="00A00705">
              <w:rPr>
                <w:rFonts w:ascii="Times New Roman" w:hAnsi="Times New Roman"/>
                <w:sz w:val="22"/>
                <w:szCs w:val="22"/>
              </w:rPr>
              <w:t>, para que estes também auxiliem na comunicação do CAU com a sociedade</w:t>
            </w:r>
            <w:r w:rsidR="007D1406" w:rsidRPr="00A00705">
              <w:rPr>
                <w:rFonts w:ascii="Times New Roman" w:hAnsi="Times New Roman"/>
                <w:sz w:val="22"/>
                <w:szCs w:val="22"/>
              </w:rPr>
              <w:t>.</w:t>
            </w:r>
            <w:r w:rsidR="00AE344E" w:rsidRPr="00A007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C7462" w:rsidRDefault="00353C84" w:rsidP="001C5C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5C79">
              <w:rPr>
                <w:rFonts w:ascii="Times New Roman" w:hAnsi="Times New Roman"/>
                <w:sz w:val="22"/>
                <w:szCs w:val="22"/>
              </w:rPr>
              <w:t xml:space="preserve">O gerente </w:t>
            </w:r>
            <w:r w:rsidR="00C10E27" w:rsidRPr="00CA5C79">
              <w:rPr>
                <w:rFonts w:ascii="Times New Roman" w:hAnsi="Times New Roman"/>
                <w:sz w:val="22"/>
                <w:szCs w:val="22"/>
              </w:rPr>
              <w:t xml:space="preserve">Luciano se apresenta e </w:t>
            </w:r>
            <w:r w:rsidR="00220C37" w:rsidRPr="00CA5C79">
              <w:rPr>
                <w:rFonts w:ascii="Times New Roman" w:hAnsi="Times New Roman"/>
                <w:sz w:val="22"/>
                <w:szCs w:val="22"/>
              </w:rPr>
              <w:t>fala sobre</w:t>
            </w:r>
            <w:r w:rsidR="00C10E27" w:rsidRPr="00CA5C79">
              <w:rPr>
                <w:rFonts w:ascii="Times New Roman" w:hAnsi="Times New Roman"/>
                <w:sz w:val="22"/>
                <w:szCs w:val="22"/>
              </w:rPr>
              <w:t xml:space="preserve"> sua</w:t>
            </w:r>
            <w:r w:rsidR="00220C37" w:rsidRPr="00CA5C79">
              <w:rPr>
                <w:rFonts w:ascii="Times New Roman" w:hAnsi="Times New Roman"/>
                <w:sz w:val="22"/>
                <w:szCs w:val="22"/>
              </w:rPr>
              <w:t xml:space="preserve"> experiência</w:t>
            </w:r>
            <w:r w:rsidR="00C10E27" w:rsidRPr="00CA5C79">
              <w:rPr>
                <w:rFonts w:ascii="Times New Roman" w:hAnsi="Times New Roman"/>
                <w:sz w:val="22"/>
                <w:szCs w:val="22"/>
              </w:rPr>
              <w:t xml:space="preserve"> profissional</w:t>
            </w:r>
            <w:r w:rsidR="00220C37" w:rsidRPr="00CA5C79">
              <w:rPr>
                <w:rFonts w:ascii="Times New Roman" w:hAnsi="Times New Roman"/>
                <w:sz w:val="22"/>
                <w:szCs w:val="22"/>
              </w:rPr>
              <w:t>,</w:t>
            </w:r>
            <w:r w:rsidR="00C10E27" w:rsidRPr="00CA5C79">
              <w:rPr>
                <w:rFonts w:ascii="Times New Roman" w:hAnsi="Times New Roman"/>
                <w:sz w:val="22"/>
                <w:szCs w:val="22"/>
              </w:rPr>
              <w:t xml:space="preserve"> citando que é </w:t>
            </w:r>
            <w:r w:rsidR="000B4379" w:rsidRPr="00CA5C79">
              <w:rPr>
                <w:rFonts w:ascii="Times New Roman" w:hAnsi="Times New Roman"/>
                <w:sz w:val="22"/>
                <w:szCs w:val="22"/>
              </w:rPr>
              <w:t>formado em Arquitetura e Urbanismo</w:t>
            </w:r>
            <w:r w:rsidR="00C10E27" w:rsidRPr="00CA5C79">
              <w:rPr>
                <w:rFonts w:ascii="Times New Roman" w:hAnsi="Times New Roman"/>
                <w:sz w:val="22"/>
                <w:szCs w:val="22"/>
              </w:rPr>
              <w:t xml:space="preserve">, mas nunca </w:t>
            </w:r>
            <w:r w:rsidR="005604CD" w:rsidRPr="00CA5C79">
              <w:rPr>
                <w:rFonts w:ascii="Times New Roman" w:hAnsi="Times New Roman"/>
                <w:sz w:val="22"/>
                <w:szCs w:val="22"/>
              </w:rPr>
              <w:t>exerceu a profissão</w:t>
            </w:r>
            <w:r w:rsidR="00C10E27" w:rsidRPr="00CA5C79">
              <w:rPr>
                <w:rFonts w:ascii="Times New Roman" w:hAnsi="Times New Roman"/>
                <w:sz w:val="22"/>
                <w:szCs w:val="22"/>
              </w:rPr>
              <w:t>.</w:t>
            </w:r>
            <w:r w:rsidR="00993A60" w:rsidRPr="00817DC7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r w:rsidR="007521EA" w:rsidRPr="00134673">
              <w:rPr>
                <w:rFonts w:ascii="Times New Roman" w:hAnsi="Times New Roman"/>
                <w:sz w:val="22"/>
                <w:szCs w:val="22"/>
              </w:rPr>
              <w:t>Relata que está no CAU/RS há uma semana e, no momento, está buscando c</w:t>
            </w:r>
            <w:r w:rsidR="00A778E0" w:rsidRPr="00134673">
              <w:rPr>
                <w:rFonts w:ascii="Times New Roman" w:hAnsi="Times New Roman"/>
                <w:sz w:val="22"/>
                <w:szCs w:val="22"/>
              </w:rPr>
              <w:t>onhece</w:t>
            </w:r>
            <w:r w:rsidR="007521EA" w:rsidRPr="00134673">
              <w:rPr>
                <w:rFonts w:ascii="Times New Roman" w:hAnsi="Times New Roman"/>
                <w:sz w:val="22"/>
                <w:szCs w:val="22"/>
              </w:rPr>
              <w:t>r</w:t>
            </w:r>
            <w:r w:rsidR="00A778E0" w:rsidRPr="001346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C4CA4" w:rsidRPr="00134673">
              <w:rPr>
                <w:rFonts w:ascii="Times New Roman" w:hAnsi="Times New Roman"/>
                <w:sz w:val="22"/>
                <w:szCs w:val="22"/>
              </w:rPr>
              <w:t xml:space="preserve">o Conselho </w:t>
            </w:r>
            <w:r w:rsidR="00A778E0" w:rsidRPr="00134673">
              <w:rPr>
                <w:rFonts w:ascii="Times New Roman" w:hAnsi="Times New Roman"/>
                <w:sz w:val="22"/>
                <w:szCs w:val="22"/>
              </w:rPr>
              <w:t>para</w:t>
            </w:r>
            <w:r w:rsidR="00CC7462" w:rsidRPr="00134673">
              <w:rPr>
                <w:rFonts w:ascii="Times New Roman" w:hAnsi="Times New Roman"/>
                <w:sz w:val="22"/>
                <w:szCs w:val="22"/>
              </w:rPr>
              <w:t xml:space="preserve"> aprimorar a conversa e</w:t>
            </w:r>
            <w:r w:rsidR="00A778E0" w:rsidRPr="001346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7462" w:rsidRPr="00134673">
              <w:rPr>
                <w:rFonts w:ascii="Times New Roman" w:hAnsi="Times New Roman"/>
                <w:sz w:val="22"/>
                <w:szCs w:val="22"/>
              </w:rPr>
              <w:t>criar pontes de comunicação com os arquitetos, com a sociedade civil e com os órgãos e entidades governamentais.</w:t>
            </w:r>
          </w:p>
          <w:p w:rsidR="00AE344E" w:rsidRPr="00593C5C" w:rsidRDefault="00B46245" w:rsidP="001C5C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3C5C">
              <w:rPr>
                <w:rFonts w:ascii="Times New Roman" w:hAnsi="Times New Roman"/>
                <w:sz w:val="22"/>
                <w:szCs w:val="22"/>
              </w:rPr>
              <w:t>O p</w:t>
            </w:r>
            <w:r w:rsidR="001C5CFC" w:rsidRPr="00593C5C">
              <w:rPr>
                <w:rFonts w:ascii="Times New Roman" w:hAnsi="Times New Roman"/>
                <w:sz w:val="22"/>
                <w:szCs w:val="22"/>
              </w:rPr>
              <w:t>residente</w:t>
            </w:r>
            <w:r w:rsidRPr="00593C5C">
              <w:rPr>
                <w:rFonts w:ascii="Times New Roman" w:hAnsi="Times New Roman"/>
                <w:sz w:val="22"/>
                <w:szCs w:val="22"/>
              </w:rPr>
              <w:t xml:space="preserve"> Tiago fala sobre a diferença nas</w:t>
            </w:r>
            <w:r w:rsidR="001C5CFC" w:rsidRPr="00593C5C">
              <w:rPr>
                <w:rFonts w:ascii="Times New Roman" w:hAnsi="Times New Roman"/>
                <w:sz w:val="22"/>
                <w:szCs w:val="22"/>
              </w:rPr>
              <w:t xml:space="preserve"> produções d</w:t>
            </w:r>
            <w:r w:rsidRPr="00593C5C">
              <w:rPr>
                <w:rFonts w:ascii="Times New Roman" w:hAnsi="Times New Roman"/>
                <w:sz w:val="22"/>
                <w:szCs w:val="22"/>
              </w:rPr>
              <w:t>e comunicação d</w:t>
            </w:r>
            <w:r w:rsidR="00A4450B" w:rsidRPr="00593C5C">
              <w:rPr>
                <w:rFonts w:ascii="Times New Roman" w:hAnsi="Times New Roman"/>
                <w:sz w:val="22"/>
                <w:szCs w:val="22"/>
              </w:rPr>
              <w:t xml:space="preserve">as entidades, </w:t>
            </w:r>
            <w:r w:rsidR="00B54ECA" w:rsidRPr="00593C5C">
              <w:rPr>
                <w:rFonts w:ascii="Times New Roman" w:hAnsi="Times New Roman"/>
                <w:sz w:val="22"/>
                <w:szCs w:val="22"/>
              </w:rPr>
              <w:t>que têm</w:t>
            </w:r>
            <w:r w:rsidR="00A4450B" w:rsidRPr="00593C5C">
              <w:rPr>
                <w:rFonts w:ascii="Times New Roman" w:hAnsi="Times New Roman"/>
                <w:sz w:val="22"/>
                <w:szCs w:val="22"/>
              </w:rPr>
              <w:t xml:space="preserve"> mais conteúdo</w:t>
            </w:r>
            <w:r w:rsidR="00B54ECA" w:rsidRPr="00593C5C">
              <w:rPr>
                <w:rFonts w:ascii="Times New Roman" w:hAnsi="Times New Roman"/>
                <w:sz w:val="22"/>
                <w:szCs w:val="22"/>
              </w:rPr>
              <w:t xml:space="preserve"> e é mais eficiente</w:t>
            </w:r>
            <w:r w:rsidR="00A4450B" w:rsidRPr="00593C5C">
              <w:rPr>
                <w:rFonts w:ascii="Times New Roman" w:hAnsi="Times New Roman"/>
                <w:sz w:val="22"/>
                <w:szCs w:val="22"/>
              </w:rPr>
              <w:t>, e</w:t>
            </w:r>
            <w:r w:rsidR="007430DA" w:rsidRPr="00593C5C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="00A4450B" w:rsidRPr="00593C5C">
              <w:rPr>
                <w:rFonts w:ascii="Times New Roman" w:hAnsi="Times New Roman"/>
                <w:sz w:val="22"/>
                <w:szCs w:val="22"/>
              </w:rPr>
              <w:t xml:space="preserve">do CAU, </w:t>
            </w:r>
            <w:r w:rsidR="00B54ECA" w:rsidRPr="00593C5C">
              <w:rPr>
                <w:rFonts w:ascii="Times New Roman" w:hAnsi="Times New Roman"/>
                <w:sz w:val="22"/>
                <w:szCs w:val="22"/>
              </w:rPr>
              <w:t xml:space="preserve">que é </w:t>
            </w:r>
            <w:r w:rsidR="00A4450B" w:rsidRPr="00593C5C">
              <w:rPr>
                <w:rFonts w:ascii="Times New Roman" w:hAnsi="Times New Roman"/>
                <w:sz w:val="22"/>
                <w:szCs w:val="22"/>
              </w:rPr>
              <w:t>mais informativa</w:t>
            </w:r>
            <w:r w:rsidRPr="00593C5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05B5D" w:rsidRDefault="00593C5C" w:rsidP="00123866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8133E">
              <w:rPr>
                <w:rFonts w:ascii="Times New Roman" w:hAnsi="Times New Roman"/>
                <w:sz w:val="22"/>
                <w:szCs w:val="22"/>
              </w:rPr>
              <w:t xml:space="preserve">A Arq. e Urb. </w:t>
            </w:r>
            <w:r w:rsidR="00812BA6" w:rsidRPr="00B8133E">
              <w:rPr>
                <w:rFonts w:ascii="Times New Roman" w:hAnsi="Times New Roman"/>
                <w:sz w:val="22"/>
                <w:szCs w:val="22"/>
              </w:rPr>
              <w:t>Fl</w:t>
            </w:r>
            <w:r w:rsidRPr="00B8133E">
              <w:rPr>
                <w:rFonts w:ascii="Times New Roman" w:hAnsi="Times New Roman"/>
                <w:sz w:val="22"/>
                <w:szCs w:val="22"/>
              </w:rPr>
              <w:t>á</w:t>
            </w:r>
            <w:r w:rsidR="00812BA6" w:rsidRPr="00B8133E">
              <w:rPr>
                <w:rFonts w:ascii="Times New Roman" w:hAnsi="Times New Roman"/>
                <w:sz w:val="22"/>
                <w:szCs w:val="22"/>
              </w:rPr>
              <w:t xml:space="preserve">via fala </w:t>
            </w:r>
            <w:r w:rsidRPr="00B8133E">
              <w:rPr>
                <w:rFonts w:ascii="Times New Roman" w:hAnsi="Times New Roman"/>
                <w:sz w:val="22"/>
                <w:szCs w:val="22"/>
              </w:rPr>
              <w:t>que</w:t>
            </w:r>
            <w:r w:rsidR="00812BA6" w:rsidRPr="00B813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133E">
              <w:rPr>
                <w:rFonts w:ascii="Times New Roman" w:hAnsi="Times New Roman"/>
                <w:sz w:val="22"/>
                <w:szCs w:val="22"/>
              </w:rPr>
              <w:t xml:space="preserve">a AAI tem 31 anos de fundação e nos últimos anos tem </w:t>
            </w:r>
            <w:r w:rsidR="00C204DF" w:rsidRPr="00B8133E">
              <w:rPr>
                <w:rFonts w:ascii="Times New Roman" w:hAnsi="Times New Roman"/>
                <w:sz w:val="22"/>
                <w:szCs w:val="22"/>
              </w:rPr>
              <w:t>atuad</w:t>
            </w:r>
            <w:r w:rsidRPr="00B8133E">
              <w:rPr>
                <w:rFonts w:ascii="Times New Roman" w:hAnsi="Times New Roman"/>
                <w:sz w:val="22"/>
                <w:szCs w:val="22"/>
              </w:rPr>
              <w:t>o</w:t>
            </w:r>
            <w:r w:rsidR="00C204DF" w:rsidRPr="00B8133E">
              <w:rPr>
                <w:rFonts w:ascii="Times New Roman" w:hAnsi="Times New Roman"/>
                <w:sz w:val="22"/>
                <w:szCs w:val="22"/>
              </w:rPr>
              <w:t xml:space="preserve"> em</w:t>
            </w:r>
            <w:r w:rsidRPr="00B8133E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C204DF" w:rsidRPr="00B8133E">
              <w:rPr>
                <w:rFonts w:ascii="Times New Roman" w:hAnsi="Times New Roman"/>
                <w:sz w:val="22"/>
                <w:szCs w:val="22"/>
              </w:rPr>
              <w:t>ampanhas,</w:t>
            </w:r>
            <w:r w:rsidR="00812BA6" w:rsidRPr="00B8133E">
              <w:rPr>
                <w:rFonts w:ascii="Times New Roman" w:hAnsi="Times New Roman"/>
                <w:sz w:val="22"/>
                <w:szCs w:val="22"/>
              </w:rPr>
              <w:t xml:space="preserve"> projetos</w:t>
            </w:r>
            <w:r w:rsidR="00C204DF" w:rsidRPr="00B8133E">
              <w:rPr>
                <w:rFonts w:ascii="Times New Roman" w:hAnsi="Times New Roman"/>
                <w:sz w:val="22"/>
                <w:szCs w:val="22"/>
              </w:rPr>
              <w:t xml:space="preserve"> e ações</w:t>
            </w:r>
            <w:r w:rsidR="00812BA6" w:rsidRPr="00B8133E">
              <w:rPr>
                <w:rFonts w:ascii="Times New Roman" w:hAnsi="Times New Roman"/>
                <w:sz w:val="22"/>
                <w:szCs w:val="22"/>
              </w:rPr>
              <w:t xml:space="preserve"> focados </w:t>
            </w:r>
            <w:r w:rsidRPr="00B8133E">
              <w:rPr>
                <w:rFonts w:ascii="Times New Roman" w:hAnsi="Times New Roman"/>
                <w:sz w:val="22"/>
                <w:szCs w:val="22"/>
              </w:rPr>
              <w:t>em</w:t>
            </w:r>
            <w:r w:rsidR="00C204DF" w:rsidRPr="00B8133E">
              <w:rPr>
                <w:rFonts w:ascii="Times New Roman" w:hAnsi="Times New Roman"/>
                <w:sz w:val="22"/>
                <w:szCs w:val="22"/>
              </w:rPr>
              <w:t xml:space="preserve"> gestão e profissionalização, tanto de pessoa jurídica quanto de pessoa física, para combater a informalidade dos profissionais, ressaltando</w:t>
            </w:r>
            <w:r w:rsidR="00812BA6" w:rsidRPr="00B813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204DF" w:rsidRPr="00B8133E">
              <w:rPr>
                <w:rFonts w:ascii="Times New Roman" w:hAnsi="Times New Roman"/>
                <w:sz w:val="22"/>
                <w:szCs w:val="22"/>
              </w:rPr>
              <w:t>as reponsabilidades e</w:t>
            </w:r>
            <w:r w:rsidR="00812BA6" w:rsidRPr="00B8133E">
              <w:rPr>
                <w:rFonts w:ascii="Times New Roman" w:hAnsi="Times New Roman"/>
                <w:sz w:val="22"/>
                <w:szCs w:val="22"/>
              </w:rPr>
              <w:t xml:space="preserve"> legislação</w:t>
            </w:r>
            <w:r w:rsidR="00C204DF" w:rsidRPr="00B8133E">
              <w:rPr>
                <w:rFonts w:ascii="Times New Roman" w:hAnsi="Times New Roman"/>
                <w:sz w:val="22"/>
                <w:szCs w:val="22"/>
              </w:rPr>
              <w:t xml:space="preserve"> a ser seguida</w:t>
            </w:r>
            <w:r w:rsidR="00812BA6" w:rsidRPr="00B8133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204DF" w:rsidRPr="00B8133E">
              <w:rPr>
                <w:rFonts w:ascii="Times New Roman" w:hAnsi="Times New Roman"/>
                <w:sz w:val="22"/>
                <w:szCs w:val="22"/>
              </w:rPr>
              <w:t>Afirma que há um</w:t>
            </w:r>
            <w:r w:rsidR="00005B5D" w:rsidRPr="00B8133E">
              <w:rPr>
                <w:rFonts w:ascii="Times New Roman" w:hAnsi="Times New Roman"/>
                <w:sz w:val="22"/>
                <w:szCs w:val="22"/>
              </w:rPr>
              <w:t>a barreira em relação ao CAU</w:t>
            </w:r>
            <w:r w:rsidR="00C204DF" w:rsidRPr="00B8133E">
              <w:rPr>
                <w:rFonts w:ascii="Times New Roman" w:hAnsi="Times New Roman"/>
                <w:sz w:val="22"/>
                <w:szCs w:val="22"/>
              </w:rPr>
              <w:t xml:space="preserve"> e assuntos relacionados ao Conselho</w:t>
            </w:r>
            <w:r w:rsidR="00005B5D" w:rsidRPr="00B8133E">
              <w:rPr>
                <w:rFonts w:ascii="Times New Roman" w:hAnsi="Times New Roman"/>
                <w:sz w:val="22"/>
                <w:szCs w:val="22"/>
              </w:rPr>
              <w:t>.</w:t>
            </w:r>
            <w:r w:rsidR="007E43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204DF" w:rsidRPr="00C173C5">
              <w:rPr>
                <w:rFonts w:ascii="Times New Roman" w:hAnsi="Times New Roman"/>
                <w:sz w:val="22"/>
                <w:szCs w:val="22"/>
              </w:rPr>
              <w:t>O p</w:t>
            </w:r>
            <w:r w:rsidR="00C4498F" w:rsidRPr="00C173C5">
              <w:rPr>
                <w:rFonts w:ascii="Times New Roman" w:hAnsi="Times New Roman"/>
                <w:sz w:val="22"/>
                <w:szCs w:val="22"/>
              </w:rPr>
              <w:t>residente</w:t>
            </w:r>
            <w:r w:rsidR="00C204DF" w:rsidRPr="00C173C5">
              <w:rPr>
                <w:rFonts w:ascii="Times New Roman" w:hAnsi="Times New Roman"/>
                <w:sz w:val="22"/>
                <w:szCs w:val="22"/>
              </w:rPr>
              <w:t xml:space="preserve"> Tiago</w:t>
            </w:r>
            <w:r w:rsidR="00C4498F" w:rsidRPr="00C173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173C5" w:rsidRPr="00C173C5">
              <w:rPr>
                <w:rFonts w:ascii="Times New Roman" w:hAnsi="Times New Roman"/>
                <w:sz w:val="22"/>
                <w:szCs w:val="22"/>
              </w:rPr>
              <w:t>salient</w:t>
            </w:r>
            <w:r w:rsidR="00C4498F" w:rsidRPr="00C173C5">
              <w:rPr>
                <w:rFonts w:ascii="Times New Roman" w:hAnsi="Times New Roman"/>
                <w:sz w:val="22"/>
                <w:szCs w:val="22"/>
              </w:rPr>
              <w:t>a que</w:t>
            </w:r>
            <w:r w:rsidR="00C173C5" w:rsidRPr="00C173C5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C4498F" w:rsidRPr="00C173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B171B" w:rsidRPr="00C173C5">
              <w:rPr>
                <w:rFonts w:ascii="Times New Roman" w:hAnsi="Times New Roman"/>
                <w:sz w:val="22"/>
                <w:szCs w:val="22"/>
              </w:rPr>
              <w:t xml:space="preserve">arquitetura de </w:t>
            </w:r>
            <w:r w:rsidR="00C4498F" w:rsidRPr="00C173C5">
              <w:rPr>
                <w:rFonts w:ascii="Times New Roman" w:hAnsi="Times New Roman"/>
                <w:sz w:val="22"/>
                <w:szCs w:val="22"/>
              </w:rPr>
              <w:t>interiores</w:t>
            </w:r>
            <w:r w:rsidR="00271BAF" w:rsidRPr="00C173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173C5" w:rsidRPr="00C173C5">
              <w:rPr>
                <w:rFonts w:ascii="Times New Roman" w:hAnsi="Times New Roman"/>
                <w:sz w:val="22"/>
                <w:szCs w:val="22"/>
              </w:rPr>
              <w:t>é um do</w:t>
            </w:r>
            <w:r w:rsidR="00271BAF" w:rsidRPr="00C173C5">
              <w:rPr>
                <w:rFonts w:ascii="Times New Roman" w:hAnsi="Times New Roman"/>
                <w:sz w:val="22"/>
                <w:szCs w:val="22"/>
              </w:rPr>
              <w:t>s</w:t>
            </w:r>
            <w:r w:rsidR="00C4498F" w:rsidRPr="00C173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173C5" w:rsidRPr="00C173C5">
              <w:rPr>
                <w:rFonts w:ascii="Times New Roman" w:hAnsi="Times New Roman"/>
                <w:sz w:val="22"/>
                <w:szCs w:val="22"/>
              </w:rPr>
              <w:t xml:space="preserve">maiores mercados e </w:t>
            </w:r>
            <w:r w:rsidR="00C4498F" w:rsidRPr="00C173C5">
              <w:rPr>
                <w:rFonts w:ascii="Times New Roman" w:hAnsi="Times New Roman"/>
                <w:sz w:val="22"/>
                <w:szCs w:val="22"/>
              </w:rPr>
              <w:t xml:space="preserve">mais acessível aos AU e </w:t>
            </w:r>
            <w:r w:rsidR="00C173C5" w:rsidRPr="00C173C5">
              <w:rPr>
                <w:rFonts w:ascii="Times New Roman" w:hAnsi="Times New Roman"/>
                <w:sz w:val="22"/>
                <w:szCs w:val="22"/>
              </w:rPr>
              <w:t>também é o mais atacado</w:t>
            </w:r>
            <w:r w:rsidR="007E43DD">
              <w:rPr>
                <w:rFonts w:ascii="Times New Roman" w:hAnsi="Times New Roman"/>
                <w:sz w:val="22"/>
                <w:szCs w:val="22"/>
              </w:rPr>
              <w:t xml:space="preserve"> pelos leigos. Afirma que a imagem que </w:t>
            </w:r>
            <w:r w:rsidR="00C4498F" w:rsidRPr="00C173C5">
              <w:rPr>
                <w:rFonts w:ascii="Times New Roman" w:hAnsi="Times New Roman"/>
                <w:sz w:val="22"/>
                <w:szCs w:val="22"/>
              </w:rPr>
              <w:t xml:space="preserve">a sociedade </w:t>
            </w:r>
            <w:r w:rsidR="007E43DD">
              <w:rPr>
                <w:rFonts w:ascii="Times New Roman" w:hAnsi="Times New Roman"/>
                <w:sz w:val="22"/>
                <w:szCs w:val="22"/>
              </w:rPr>
              <w:t xml:space="preserve">tem do arquiteto está muito </w:t>
            </w:r>
            <w:r w:rsidR="00C4498F" w:rsidRPr="00C173C5">
              <w:rPr>
                <w:rFonts w:ascii="Times New Roman" w:hAnsi="Times New Roman"/>
                <w:sz w:val="22"/>
                <w:szCs w:val="22"/>
              </w:rPr>
              <w:t>vinculada a esse ramo.</w:t>
            </w:r>
            <w:r w:rsidR="0071717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1717F">
              <w:rPr>
                <w:rFonts w:ascii="Times New Roman" w:hAnsi="Times New Roman"/>
                <w:sz w:val="22"/>
                <w:szCs w:val="22"/>
              </w:rPr>
              <w:t xml:space="preserve">O gerente </w:t>
            </w:r>
            <w:r w:rsidR="00F927D2" w:rsidRPr="0071717F">
              <w:rPr>
                <w:rFonts w:ascii="Times New Roman" w:hAnsi="Times New Roman"/>
                <w:sz w:val="22"/>
                <w:szCs w:val="22"/>
              </w:rPr>
              <w:t>Luciano fala sobre</w:t>
            </w:r>
            <w:r w:rsidR="0071717F" w:rsidRPr="0071717F">
              <w:rPr>
                <w:rFonts w:ascii="Times New Roman" w:hAnsi="Times New Roman"/>
                <w:sz w:val="22"/>
                <w:szCs w:val="22"/>
              </w:rPr>
              <w:t xml:space="preserve"> tornar a</w:t>
            </w:r>
            <w:r w:rsidR="00F927D2" w:rsidRPr="0071717F">
              <w:rPr>
                <w:rFonts w:ascii="Times New Roman" w:hAnsi="Times New Roman"/>
                <w:sz w:val="22"/>
                <w:szCs w:val="22"/>
              </w:rPr>
              <w:t xml:space="preserve"> comunicação positiva e não punitiva. </w:t>
            </w:r>
            <w:r w:rsidR="0071717F" w:rsidRPr="0071717F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AC57DD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71717F" w:rsidRPr="0071717F">
              <w:rPr>
                <w:rFonts w:ascii="Times New Roman" w:hAnsi="Times New Roman"/>
                <w:sz w:val="22"/>
                <w:szCs w:val="22"/>
              </w:rPr>
              <w:t xml:space="preserve"> Rafael</w:t>
            </w:r>
            <w:r w:rsidR="00F927D2" w:rsidRPr="0071717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1717F" w:rsidRPr="0071717F">
              <w:rPr>
                <w:rFonts w:ascii="Times New Roman" w:hAnsi="Times New Roman"/>
                <w:sz w:val="22"/>
                <w:szCs w:val="22"/>
              </w:rPr>
              <w:t>fala do uso da comunicação</w:t>
            </w:r>
            <w:r w:rsidR="00F927D2" w:rsidRPr="0071717F">
              <w:rPr>
                <w:rFonts w:ascii="Times New Roman" w:hAnsi="Times New Roman"/>
                <w:sz w:val="22"/>
                <w:szCs w:val="22"/>
              </w:rPr>
              <w:t xml:space="preserve"> como ferramenta de fiscalização preventiva</w:t>
            </w:r>
            <w:r w:rsidR="0071717F">
              <w:rPr>
                <w:rFonts w:ascii="Times New Roman" w:hAnsi="Times New Roman"/>
                <w:sz w:val="22"/>
                <w:szCs w:val="22"/>
              </w:rPr>
              <w:t xml:space="preserve">, com a elaboração de cartilhas, por exemplo. </w:t>
            </w:r>
            <w:r w:rsidR="0071717F" w:rsidRPr="00B8133E">
              <w:rPr>
                <w:rFonts w:ascii="Times New Roman" w:hAnsi="Times New Roman"/>
                <w:sz w:val="22"/>
                <w:szCs w:val="22"/>
              </w:rPr>
              <w:t xml:space="preserve">A Arq. e Urb. </w:t>
            </w:r>
            <w:r w:rsidR="0071717F" w:rsidRPr="00C1653C">
              <w:rPr>
                <w:rFonts w:ascii="Times New Roman" w:hAnsi="Times New Roman"/>
                <w:sz w:val="22"/>
                <w:szCs w:val="22"/>
              </w:rPr>
              <w:t>Flávia</w:t>
            </w:r>
            <w:r w:rsidR="007C41D6" w:rsidRPr="00C165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1653C" w:rsidRPr="00C1653C">
              <w:rPr>
                <w:rFonts w:ascii="Times New Roman" w:hAnsi="Times New Roman"/>
                <w:sz w:val="22"/>
                <w:szCs w:val="22"/>
              </w:rPr>
              <w:t>ressalta a falta d</w:t>
            </w:r>
            <w:r w:rsidR="007C41D6" w:rsidRPr="00C1653C">
              <w:rPr>
                <w:rFonts w:ascii="Times New Roman" w:hAnsi="Times New Roman"/>
                <w:sz w:val="22"/>
                <w:szCs w:val="22"/>
              </w:rPr>
              <w:t>e diferenciação do</w:t>
            </w:r>
            <w:r w:rsidR="00C1653C" w:rsidRPr="00C1653C">
              <w:rPr>
                <w:rFonts w:ascii="Times New Roman" w:hAnsi="Times New Roman"/>
                <w:sz w:val="22"/>
                <w:szCs w:val="22"/>
              </w:rPr>
              <w:t xml:space="preserve"> trabalho do arquiteto para outr</w:t>
            </w:r>
            <w:r w:rsidR="00593E64">
              <w:rPr>
                <w:rFonts w:ascii="Times New Roman" w:hAnsi="Times New Roman"/>
                <w:sz w:val="22"/>
                <w:szCs w:val="22"/>
              </w:rPr>
              <w:t>a</w:t>
            </w:r>
            <w:r w:rsidR="007C41D6" w:rsidRPr="00C1653C">
              <w:rPr>
                <w:rFonts w:ascii="Times New Roman" w:hAnsi="Times New Roman"/>
                <w:sz w:val="22"/>
                <w:szCs w:val="22"/>
              </w:rPr>
              <w:t>s profiss</w:t>
            </w:r>
            <w:r w:rsidR="00593E64">
              <w:rPr>
                <w:rFonts w:ascii="Times New Roman" w:hAnsi="Times New Roman"/>
                <w:sz w:val="22"/>
                <w:szCs w:val="22"/>
              </w:rPr>
              <w:t>õe</w:t>
            </w:r>
            <w:r w:rsidR="007C41D6" w:rsidRPr="00C1653C">
              <w:rPr>
                <w:rFonts w:ascii="Times New Roman" w:hAnsi="Times New Roman"/>
                <w:sz w:val="22"/>
                <w:szCs w:val="22"/>
              </w:rPr>
              <w:t>s</w:t>
            </w:r>
            <w:r w:rsidR="002327A8">
              <w:rPr>
                <w:rFonts w:ascii="Times New Roman" w:hAnsi="Times New Roman"/>
                <w:sz w:val="22"/>
                <w:szCs w:val="22"/>
              </w:rPr>
              <w:t>, inclusive n</w:t>
            </w:r>
            <w:r w:rsidR="002327A8" w:rsidRPr="00593E64">
              <w:rPr>
                <w:rFonts w:ascii="Times New Roman" w:hAnsi="Times New Roman"/>
                <w:sz w:val="22"/>
                <w:szCs w:val="22"/>
              </w:rPr>
              <w:t>a n</w:t>
            </w:r>
            <w:r w:rsidR="00716ECA" w:rsidRPr="00593E64">
              <w:rPr>
                <w:rFonts w:ascii="Times New Roman" w:hAnsi="Times New Roman"/>
                <w:sz w:val="22"/>
                <w:szCs w:val="22"/>
              </w:rPr>
              <w:t>omenclatura</w:t>
            </w:r>
            <w:r w:rsidR="002327A8" w:rsidRPr="00593E64">
              <w:rPr>
                <w:rFonts w:ascii="Times New Roman" w:hAnsi="Times New Roman"/>
                <w:sz w:val="22"/>
                <w:szCs w:val="22"/>
              </w:rPr>
              <w:t xml:space="preserve"> utilizada pelos</w:t>
            </w:r>
            <w:r w:rsidR="00716ECA" w:rsidRPr="00593E64">
              <w:rPr>
                <w:rFonts w:ascii="Times New Roman" w:hAnsi="Times New Roman"/>
                <w:sz w:val="22"/>
                <w:szCs w:val="22"/>
              </w:rPr>
              <w:t xml:space="preserve"> profiss</w:t>
            </w:r>
            <w:r w:rsidR="002327A8" w:rsidRPr="00593E64">
              <w:rPr>
                <w:rFonts w:ascii="Times New Roman" w:hAnsi="Times New Roman"/>
                <w:sz w:val="22"/>
                <w:szCs w:val="22"/>
              </w:rPr>
              <w:t>ionais</w:t>
            </w:r>
            <w:r w:rsidR="00716ECA" w:rsidRPr="00593E6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593E64">
              <w:rPr>
                <w:rFonts w:ascii="Times New Roman" w:hAnsi="Times New Roman"/>
                <w:sz w:val="22"/>
                <w:szCs w:val="22"/>
              </w:rPr>
              <w:t xml:space="preserve">Cita também, </w:t>
            </w:r>
            <w:r w:rsidR="00593E64" w:rsidRPr="00593E64">
              <w:rPr>
                <w:rFonts w:ascii="Times New Roman" w:hAnsi="Times New Roman"/>
                <w:sz w:val="22"/>
                <w:szCs w:val="22"/>
              </w:rPr>
              <w:t>na área do</w:t>
            </w:r>
            <w:r w:rsidR="00716ECA" w:rsidRPr="00593E64">
              <w:rPr>
                <w:rFonts w:ascii="Times New Roman" w:hAnsi="Times New Roman"/>
                <w:sz w:val="22"/>
                <w:szCs w:val="22"/>
              </w:rPr>
              <w:t xml:space="preserve"> ensino,</w:t>
            </w:r>
            <w:r w:rsidR="00593E64" w:rsidRPr="00593E64">
              <w:rPr>
                <w:rFonts w:ascii="Times New Roman" w:hAnsi="Times New Roman"/>
                <w:sz w:val="22"/>
                <w:szCs w:val="22"/>
              </w:rPr>
              <w:t xml:space="preserve"> a nomenclatura utilizada por alguns</w:t>
            </w:r>
            <w:r w:rsidR="00716ECA" w:rsidRPr="00593E64">
              <w:rPr>
                <w:rFonts w:ascii="Times New Roman" w:hAnsi="Times New Roman"/>
                <w:sz w:val="22"/>
                <w:szCs w:val="22"/>
              </w:rPr>
              <w:t xml:space="preserve"> cursos de </w:t>
            </w:r>
            <w:r w:rsidR="009B4963" w:rsidRPr="00593E64">
              <w:rPr>
                <w:rFonts w:ascii="Times New Roman" w:hAnsi="Times New Roman"/>
                <w:sz w:val="22"/>
                <w:szCs w:val="22"/>
              </w:rPr>
              <w:t>pós-graduação</w:t>
            </w:r>
            <w:r w:rsidR="00593E64" w:rsidRPr="00593E64">
              <w:rPr>
                <w:rFonts w:ascii="Times New Roman" w:hAnsi="Times New Roman"/>
                <w:sz w:val="22"/>
                <w:szCs w:val="22"/>
              </w:rPr>
              <w:t xml:space="preserve"> que dão a entender habilitar qualquer pessoa a exercer as atividades de arquitetura</w:t>
            </w:r>
            <w:r w:rsidR="00716ECA" w:rsidRPr="00593E64">
              <w:rPr>
                <w:rFonts w:ascii="Times New Roman" w:hAnsi="Times New Roman"/>
                <w:sz w:val="22"/>
                <w:szCs w:val="22"/>
              </w:rPr>
              <w:t>.</w:t>
            </w:r>
            <w:r w:rsidR="00B474BF" w:rsidRPr="00593E6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77C6D" w:rsidRPr="00667284">
              <w:rPr>
                <w:rFonts w:ascii="Times New Roman" w:hAnsi="Times New Roman"/>
                <w:sz w:val="22"/>
                <w:szCs w:val="22"/>
              </w:rPr>
              <w:t xml:space="preserve">O Arq. e Urb. </w:t>
            </w:r>
            <w:r w:rsidR="00A7660E" w:rsidRPr="00667284">
              <w:rPr>
                <w:rFonts w:ascii="Times New Roman" w:hAnsi="Times New Roman"/>
                <w:sz w:val="22"/>
                <w:szCs w:val="22"/>
              </w:rPr>
              <w:t xml:space="preserve">Paulo fala sobre o CAU não poder fiscalizar </w:t>
            </w:r>
            <w:r w:rsidR="00667284">
              <w:rPr>
                <w:rFonts w:ascii="Times New Roman" w:hAnsi="Times New Roman"/>
                <w:sz w:val="22"/>
                <w:szCs w:val="22"/>
              </w:rPr>
              <w:t>outros profissionais que não sejam arquitetos</w:t>
            </w:r>
            <w:r w:rsidR="00C650DD">
              <w:rPr>
                <w:rFonts w:ascii="Times New Roman" w:hAnsi="Times New Roman"/>
                <w:sz w:val="22"/>
                <w:szCs w:val="22"/>
              </w:rPr>
              <w:t>, mesmo exercendo atividades inerentes à arquitetura</w:t>
            </w:r>
            <w:r w:rsidR="00A7660E" w:rsidRPr="00667284">
              <w:rPr>
                <w:rFonts w:ascii="Times New Roman" w:hAnsi="Times New Roman"/>
                <w:sz w:val="22"/>
                <w:szCs w:val="22"/>
              </w:rPr>
              <w:t>.</w:t>
            </w:r>
            <w:r w:rsidR="00A86469" w:rsidRPr="006672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F4865" w:rsidRPr="00FF4865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B957C8">
              <w:rPr>
                <w:rFonts w:ascii="Times New Roman" w:hAnsi="Times New Roman"/>
                <w:sz w:val="22"/>
                <w:szCs w:val="22"/>
              </w:rPr>
              <w:t>p</w:t>
            </w:r>
            <w:r w:rsidR="00FF4865" w:rsidRPr="00FF4865">
              <w:rPr>
                <w:rFonts w:ascii="Times New Roman" w:hAnsi="Times New Roman"/>
                <w:sz w:val="22"/>
                <w:szCs w:val="22"/>
              </w:rPr>
              <w:t xml:space="preserve">residente </w:t>
            </w:r>
            <w:r w:rsidR="00F0146B" w:rsidRPr="00FF4865">
              <w:rPr>
                <w:rFonts w:ascii="Times New Roman" w:hAnsi="Times New Roman"/>
                <w:sz w:val="22"/>
                <w:szCs w:val="22"/>
              </w:rPr>
              <w:t xml:space="preserve">Tiago </w:t>
            </w:r>
            <w:r w:rsidR="00FF4865" w:rsidRPr="00FF4865">
              <w:rPr>
                <w:rFonts w:ascii="Times New Roman" w:hAnsi="Times New Roman"/>
                <w:sz w:val="22"/>
                <w:szCs w:val="22"/>
              </w:rPr>
              <w:t>ressalta que o Conselho</w:t>
            </w:r>
            <w:r w:rsidR="00FF4865">
              <w:rPr>
                <w:rFonts w:ascii="Times New Roman" w:hAnsi="Times New Roman"/>
                <w:sz w:val="22"/>
                <w:szCs w:val="22"/>
              </w:rPr>
              <w:t xml:space="preserve"> não pode fiscalizar, mas</w:t>
            </w:r>
            <w:r w:rsidR="00FF4865" w:rsidRPr="00FF4865">
              <w:rPr>
                <w:rFonts w:ascii="Times New Roman" w:hAnsi="Times New Roman"/>
                <w:sz w:val="22"/>
                <w:szCs w:val="22"/>
              </w:rPr>
              <w:t xml:space="preserve"> pode denunciar</w:t>
            </w:r>
            <w:r w:rsidR="00F0146B" w:rsidRPr="00FF48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F4865" w:rsidRPr="00FF4865">
              <w:rPr>
                <w:rFonts w:ascii="Times New Roman" w:hAnsi="Times New Roman"/>
                <w:sz w:val="22"/>
                <w:szCs w:val="22"/>
              </w:rPr>
              <w:t>por</w:t>
            </w:r>
            <w:r w:rsidR="00F0146B" w:rsidRPr="00FF4865">
              <w:rPr>
                <w:rFonts w:ascii="Times New Roman" w:hAnsi="Times New Roman"/>
                <w:sz w:val="22"/>
                <w:szCs w:val="22"/>
              </w:rPr>
              <w:t xml:space="preserve"> falsidade ideológica.</w:t>
            </w:r>
          </w:p>
          <w:p w:rsidR="00716ECA" w:rsidRPr="00046CF5" w:rsidRDefault="00C55371" w:rsidP="001238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478B">
              <w:rPr>
                <w:rFonts w:ascii="Times New Roman" w:hAnsi="Times New Roman"/>
                <w:sz w:val="22"/>
                <w:szCs w:val="22"/>
              </w:rPr>
              <w:t>A Arq. e Urb. Maria Teresa</w:t>
            </w:r>
            <w:r w:rsidR="00CE13CB" w:rsidRPr="003D478B">
              <w:rPr>
                <w:rFonts w:ascii="Times New Roman" w:hAnsi="Times New Roman"/>
                <w:sz w:val="22"/>
                <w:szCs w:val="22"/>
              </w:rPr>
              <w:t xml:space="preserve"> fala sobre o SAERGS, que atende profissionais</w:t>
            </w:r>
            <w:r w:rsidR="00D1351B" w:rsidRPr="003D478B">
              <w:rPr>
                <w:rFonts w:ascii="Times New Roman" w:hAnsi="Times New Roman"/>
                <w:sz w:val="22"/>
                <w:szCs w:val="22"/>
              </w:rPr>
              <w:t xml:space="preserve"> e empregados</w:t>
            </w:r>
            <w:r w:rsidR="00C650DD" w:rsidRPr="003D478B">
              <w:rPr>
                <w:rFonts w:ascii="Times New Roman" w:hAnsi="Times New Roman"/>
                <w:sz w:val="22"/>
                <w:szCs w:val="22"/>
              </w:rPr>
              <w:t xml:space="preserve"> públicos e privados. C</w:t>
            </w:r>
            <w:r w:rsidR="00CE13CB" w:rsidRPr="003D478B">
              <w:rPr>
                <w:rFonts w:ascii="Times New Roman" w:hAnsi="Times New Roman"/>
                <w:sz w:val="22"/>
                <w:szCs w:val="22"/>
              </w:rPr>
              <w:t xml:space="preserve">omenta </w:t>
            </w:r>
            <w:r w:rsidR="00C650DD" w:rsidRPr="003D478B">
              <w:rPr>
                <w:rFonts w:ascii="Times New Roman" w:hAnsi="Times New Roman"/>
                <w:sz w:val="22"/>
                <w:szCs w:val="22"/>
              </w:rPr>
              <w:t>que</w:t>
            </w:r>
            <w:r w:rsidR="00CE13CB" w:rsidRPr="003D478B">
              <w:rPr>
                <w:rFonts w:ascii="Times New Roman" w:hAnsi="Times New Roman"/>
                <w:sz w:val="22"/>
                <w:szCs w:val="22"/>
              </w:rPr>
              <w:t xml:space="preserve"> a mudança da legislação trabalhista</w:t>
            </w:r>
            <w:r w:rsidR="00933744" w:rsidRPr="003D478B">
              <w:rPr>
                <w:rFonts w:ascii="Times New Roman" w:hAnsi="Times New Roman"/>
                <w:sz w:val="22"/>
                <w:szCs w:val="22"/>
              </w:rPr>
              <w:t xml:space="preserve"> alterou o papel dos sindicatos e a relação destes com os profissionais, re</w:t>
            </w:r>
            <w:r w:rsidR="00C650DD" w:rsidRPr="003D478B">
              <w:rPr>
                <w:rFonts w:ascii="Times New Roman" w:hAnsi="Times New Roman"/>
                <w:sz w:val="22"/>
                <w:szCs w:val="22"/>
              </w:rPr>
              <w:t xml:space="preserve">tirou a </w:t>
            </w:r>
            <w:r w:rsidR="00D1351B" w:rsidRPr="003D478B">
              <w:rPr>
                <w:rFonts w:ascii="Times New Roman" w:hAnsi="Times New Roman"/>
                <w:sz w:val="22"/>
                <w:szCs w:val="22"/>
              </w:rPr>
              <w:t xml:space="preserve">obrigatoriedade </w:t>
            </w:r>
            <w:r w:rsidR="00C650DD" w:rsidRPr="003D478B">
              <w:rPr>
                <w:rFonts w:ascii="Times New Roman" w:hAnsi="Times New Roman"/>
                <w:sz w:val="22"/>
                <w:szCs w:val="22"/>
              </w:rPr>
              <w:t>do pagamento da</w:t>
            </w:r>
            <w:r w:rsidR="00C633BE" w:rsidRPr="003D478B">
              <w:rPr>
                <w:rFonts w:ascii="Times New Roman" w:hAnsi="Times New Roman"/>
                <w:sz w:val="22"/>
                <w:szCs w:val="22"/>
              </w:rPr>
              <w:t xml:space="preserve"> CSU, porém não </w:t>
            </w:r>
            <w:r w:rsidR="00933744" w:rsidRPr="003D478B">
              <w:rPr>
                <w:rFonts w:ascii="Times New Roman" w:hAnsi="Times New Roman"/>
                <w:sz w:val="22"/>
                <w:szCs w:val="22"/>
              </w:rPr>
              <w:t>retirou</w:t>
            </w:r>
            <w:r w:rsidR="00C650DD" w:rsidRPr="003D47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33744" w:rsidRPr="003D478B">
              <w:rPr>
                <w:rFonts w:ascii="Times New Roman" w:hAnsi="Times New Roman"/>
                <w:sz w:val="22"/>
                <w:szCs w:val="22"/>
              </w:rPr>
              <w:t>as</w:t>
            </w:r>
            <w:r w:rsidR="00C650DD" w:rsidRPr="003D47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633BE" w:rsidRPr="003D478B">
              <w:rPr>
                <w:rFonts w:ascii="Times New Roman" w:hAnsi="Times New Roman"/>
                <w:sz w:val="22"/>
                <w:szCs w:val="22"/>
              </w:rPr>
              <w:t>atribuições</w:t>
            </w:r>
            <w:r w:rsidR="00C650DD" w:rsidRPr="003D478B">
              <w:rPr>
                <w:rFonts w:ascii="Times New Roman" w:hAnsi="Times New Roman"/>
                <w:sz w:val="22"/>
                <w:szCs w:val="22"/>
              </w:rPr>
              <w:t xml:space="preserve"> dos sindicatos</w:t>
            </w:r>
            <w:r w:rsidR="00933744" w:rsidRPr="003D478B">
              <w:rPr>
                <w:rFonts w:ascii="Times New Roman" w:hAnsi="Times New Roman"/>
                <w:sz w:val="22"/>
                <w:szCs w:val="22"/>
              </w:rPr>
              <w:t>, que continuam sendo responsáveis por representar os profissionais em casos específicos</w:t>
            </w:r>
            <w:r w:rsidR="00C633BE" w:rsidRPr="003D478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F05418" w:rsidRPr="00DA3453">
              <w:rPr>
                <w:rFonts w:ascii="Times New Roman" w:hAnsi="Times New Roman"/>
                <w:sz w:val="22"/>
                <w:szCs w:val="22"/>
              </w:rPr>
              <w:t>Fala sobre o projeto</w:t>
            </w:r>
            <w:r w:rsidR="00C633BE" w:rsidRPr="00DA34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05418" w:rsidRPr="00DA3453">
              <w:rPr>
                <w:rFonts w:ascii="Times New Roman" w:hAnsi="Times New Roman"/>
                <w:sz w:val="22"/>
                <w:szCs w:val="22"/>
              </w:rPr>
              <w:t>“SAERGS</w:t>
            </w:r>
            <w:r w:rsidR="00C633BE" w:rsidRPr="00DA34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265C4" w:rsidRPr="00DA3453">
              <w:rPr>
                <w:rFonts w:ascii="Times New Roman" w:hAnsi="Times New Roman"/>
                <w:sz w:val="22"/>
                <w:szCs w:val="22"/>
              </w:rPr>
              <w:t>Na Estrada</w:t>
            </w:r>
            <w:r w:rsidR="00F05418" w:rsidRPr="00DA3453">
              <w:rPr>
                <w:rFonts w:ascii="Times New Roman" w:hAnsi="Times New Roman"/>
                <w:sz w:val="22"/>
                <w:szCs w:val="22"/>
              </w:rPr>
              <w:t>”</w:t>
            </w:r>
            <w:r w:rsidR="00C633BE" w:rsidRPr="00DA3453">
              <w:rPr>
                <w:rFonts w:ascii="Times New Roman" w:hAnsi="Times New Roman"/>
                <w:sz w:val="22"/>
                <w:szCs w:val="22"/>
              </w:rPr>
              <w:t>,</w:t>
            </w:r>
            <w:r w:rsidR="00F05418" w:rsidRPr="00DA3453">
              <w:rPr>
                <w:rFonts w:ascii="Times New Roman" w:hAnsi="Times New Roman"/>
                <w:sz w:val="22"/>
                <w:szCs w:val="22"/>
              </w:rPr>
              <w:t xml:space="preserve"> promovido em parceria</w:t>
            </w:r>
            <w:r w:rsidR="00C633BE" w:rsidRPr="00DA3453">
              <w:rPr>
                <w:rFonts w:ascii="Times New Roman" w:hAnsi="Times New Roman"/>
                <w:sz w:val="22"/>
                <w:szCs w:val="22"/>
              </w:rPr>
              <w:t xml:space="preserve"> com o CAU,</w:t>
            </w:r>
            <w:r w:rsidR="00DA3453" w:rsidRPr="00DA3453">
              <w:rPr>
                <w:rFonts w:ascii="Times New Roman" w:hAnsi="Times New Roman"/>
                <w:sz w:val="22"/>
                <w:szCs w:val="22"/>
              </w:rPr>
              <w:t xml:space="preserve"> através do patrocínio.</w:t>
            </w:r>
            <w:r w:rsidR="00C633BE" w:rsidRPr="00DA34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A3453" w:rsidRPr="00DA3453">
              <w:rPr>
                <w:rFonts w:ascii="Times New Roman" w:hAnsi="Times New Roman"/>
                <w:sz w:val="22"/>
                <w:szCs w:val="22"/>
              </w:rPr>
              <w:t xml:space="preserve">Ressalta a necessidade de </w:t>
            </w:r>
            <w:r w:rsidR="00C633BE" w:rsidRPr="00DA3453">
              <w:rPr>
                <w:rFonts w:ascii="Times New Roman" w:hAnsi="Times New Roman"/>
                <w:sz w:val="22"/>
                <w:szCs w:val="22"/>
              </w:rPr>
              <w:t xml:space="preserve">apoio entre as instituições </w:t>
            </w:r>
            <w:r w:rsidR="00DA3453" w:rsidRPr="00DA3453">
              <w:rPr>
                <w:rFonts w:ascii="Times New Roman" w:hAnsi="Times New Roman"/>
                <w:sz w:val="22"/>
                <w:szCs w:val="22"/>
              </w:rPr>
              <w:t>para</w:t>
            </w:r>
            <w:r w:rsidR="00C633BE" w:rsidRPr="00DA3453">
              <w:rPr>
                <w:rFonts w:ascii="Times New Roman" w:hAnsi="Times New Roman"/>
                <w:sz w:val="22"/>
                <w:szCs w:val="22"/>
              </w:rPr>
              <w:t xml:space="preserve"> divulgação do papel de cada uma. </w:t>
            </w:r>
            <w:r w:rsidR="00204290" w:rsidRPr="00204290">
              <w:rPr>
                <w:rFonts w:ascii="Times New Roman" w:hAnsi="Times New Roman"/>
                <w:sz w:val="22"/>
                <w:szCs w:val="22"/>
              </w:rPr>
              <w:t>Afirma que está sendo d</w:t>
            </w:r>
            <w:r w:rsidR="002774EF" w:rsidRPr="00204290">
              <w:rPr>
                <w:rFonts w:ascii="Times New Roman" w:hAnsi="Times New Roman"/>
                <w:sz w:val="22"/>
                <w:szCs w:val="22"/>
              </w:rPr>
              <w:t>iscu</w:t>
            </w:r>
            <w:r w:rsidR="00204290" w:rsidRPr="00204290">
              <w:rPr>
                <w:rFonts w:ascii="Times New Roman" w:hAnsi="Times New Roman"/>
                <w:sz w:val="22"/>
                <w:szCs w:val="22"/>
              </w:rPr>
              <w:t>tida</w:t>
            </w:r>
            <w:r w:rsidR="002774EF" w:rsidRPr="00204290">
              <w:rPr>
                <w:rFonts w:ascii="Times New Roman" w:hAnsi="Times New Roman"/>
                <w:sz w:val="22"/>
                <w:szCs w:val="22"/>
              </w:rPr>
              <w:t xml:space="preserve"> dentro do sindicato</w:t>
            </w:r>
            <w:r w:rsidR="00204290" w:rsidRPr="00204290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6318F2" w:rsidRPr="00204290">
              <w:rPr>
                <w:rFonts w:ascii="Times New Roman" w:hAnsi="Times New Roman"/>
                <w:sz w:val="22"/>
                <w:szCs w:val="22"/>
              </w:rPr>
              <w:t xml:space="preserve"> necessidade de </w:t>
            </w:r>
            <w:r w:rsidR="00204290" w:rsidRPr="00204290">
              <w:rPr>
                <w:rFonts w:ascii="Times New Roman" w:hAnsi="Times New Roman"/>
                <w:sz w:val="22"/>
                <w:szCs w:val="22"/>
              </w:rPr>
              <w:t xml:space="preserve">ter uma </w:t>
            </w:r>
            <w:r w:rsidR="006318F2" w:rsidRPr="008E0431">
              <w:rPr>
                <w:rFonts w:ascii="Times New Roman" w:hAnsi="Times New Roman"/>
                <w:sz w:val="22"/>
                <w:szCs w:val="22"/>
              </w:rPr>
              <w:t xml:space="preserve">comunicação </w:t>
            </w:r>
            <w:r w:rsidR="00204290" w:rsidRPr="008E0431">
              <w:rPr>
                <w:rFonts w:ascii="Times New Roman" w:hAnsi="Times New Roman"/>
                <w:sz w:val="22"/>
                <w:szCs w:val="22"/>
              </w:rPr>
              <w:t xml:space="preserve">que seja </w:t>
            </w:r>
            <w:r w:rsidR="006318F2" w:rsidRPr="008E0431">
              <w:rPr>
                <w:rFonts w:ascii="Times New Roman" w:hAnsi="Times New Roman"/>
                <w:sz w:val="22"/>
                <w:szCs w:val="22"/>
              </w:rPr>
              <w:t>efetiva</w:t>
            </w:r>
            <w:r w:rsidR="00204290" w:rsidRPr="008E0431">
              <w:rPr>
                <w:rFonts w:ascii="Times New Roman" w:hAnsi="Times New Roman"/>
                <w:sz w:val="22"/>
                <w:szCs w:val="22"/>
              </w:rPr>
              <w:t xml:space="preserve"> e de</w:t>
            </w:r>
            <w:r w:rsidR="006318F2" w:rsidRPr="008E0431">
              <w:rPr>
                <w:rFonts w:ascii="Times New Roman" w:hAnsi="Times New Roman"/>
                <w:sz w:val="22"/>
                <w:szCs w:val="22"/>
              </w:rPr>
              <w:t xml:space="preserve"> baixo custo.</w:t>
            </w:r>
            <w:r w:rsidR="00F65DB0" w:rsidRPr="008E04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573E" w:rsidRPr="008E0431">
              <w:rPr>
                <w:rFonts w:ascii="Times New Roman" w:hAnsi="Times New Roman"/>
                <w:sz w:val="22"/>
                <w:szCs w:val="22"/>
              </w:rPr>
              <w:t>Entende que é essencial s</w:t>
            </w:r>
            <w:r w:rsidR="00F65DB0" w:rsidRPr="008E0431">
              <w:rPr>
                <w:rFonts w:ascii="Times New Roman" w:hAnsi="Times New Roman"/>
                <w:sz w:val="22"/>
                <w:szCs w:val="22"/>
              </w:rPr>
              <w:t xml:space="preserve">intonizar </w:t>
            </w:r>
            <w:r w:rsidR="00B72836">
              <w:rPr>
                <w:rFonts w:ascii="Times New Roman" w:hAnsi="Times New Roman"/>
                <w:sz w:val="22"/>
                <w:szCs w:val="22"/>
              </w:rPr>
              <w:t xml:space="preserve">o entendimento e </w:t>
            </w:r>
            <w:r w:rsidR="003B573E" w:rsidRPr="008E0431">
              <w:rPr>
                <w:rFonts w:ascii="Times New Roman" w:hAnsi="Times New Roman"/>
                <w:sz w:val="22"/>
                <w:szCs w:val="22"/>
              </w:rPr>
              <w:t xml:space="preserve">as </w:t>
            </w:r>
            <w:r w:rsidR="00F65DB0" w:rsidRPr="008E0431">
              <w:rPr>
                <w:rFonts w:ascii="Times New Roman" w:hAnsi="Times New Roman"/>
                <w:sz w:val="22"/>
                <w:szCs w:val="22"/>
              </w:rPr>
              <w:t>ações para dar força às entidades e</w:t>
            </w:r>
            <w:r w:rsidR="003B573E" w:rsidRPr="008E0431">
              <w:rPr>
                <w:rFonts w:ascii="Times New Roman" w:hAnsi="Times New Roman"/>
                <w:sz w:val="22"/>
                <w:szCs w:val="22"/>
              </w:rPr>
              <w:t xml:space="preserve"> ao</w:t>
            </w:r>
            <w:r w:rsidR="00F65DB0" w:rsidRPr="008E0431">
              <w:rPr>
                <w:rFonts w:ascii="Times New Roman" w:hAnsi="Times New Roman"/>
                <w:sz w:val="22"/>
                <w:szCs w:val="22"/>
              </w:rPr>
              <w:t xml:space="preserve"> CAU.</w:t>
            </w:r>
            <w:r w:rsidR="008E0431" w:rsidRPr="008E04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573E" w:rsidRPr="008E0431">
              <w:rPr>
                <w:rFonts w:ascii="Times New Roman" w:hAnsi="Times New Roman"/>
                <w:sz w:val="22"/>
                <w:szCs w:val="22"/>
              </w:rPr>
              <w:t xml:space="preserve">Ressalta </w:t>
            </w:r>
            <w:r w:rsidR="008E0431" w:rsidRPr="008E0431">
              <w:rPr>
                <w:rFonts w:ascii="Times New Roman" w:hAnsi="Times New Roman"/>
                <w:sz w:val="22"/>
                <w:szCs w:val="22"/>
              </w:rPr>
              <w:t>que o</w:t>
            </w:r>
            <w:r w:rsidR="008E0431" w:rsidRPr="00DA3453">
              <w:rPr>
                <w:rFonts w:ascii="Times New Roman" w:hAnsi="Times New Roman"/>
                <w:sz w:val="22"/>
                <w:szCs w:val="22"/>
              </w:rPr>
              <w:t xml:space="preserve"> “SAERGS </w:t>
            </w:r>
            <w:r w:rsidR="00B265C4" w:rsidRPr="00DA3453">
              <w:rPr>
                <w:rFonts w:ascii="Times New Roman" w:hAnsi="Times New Roman"/>
                <w:sz w:val="22"/>
                <w:szCs w:val="22"/>
              </w:rPr>
              <w:t>Na Estrada</w:t>
            </w:r>
            <w:r w:rsidR="008E0431" w:rsidRPr="00B817D5">
              <w:rPr>
                <w:rFonts w:ascii="Times New Roman" w:hAnsi="Times New Roman"/>
                <w:sz w:val="22"/>
                <w:szCs w:val="22"/>
              </w:rPr>
              <w:t>”</w:t>
            </w:r>
            <w:r w:rsidR="005A531B" w:rsidRPr="00B817D5">
              <w:rPr>
                <w:rFonts w:ascii="Times New Roman" w:hAnsi="Times New Roman"/>
                <w:sz w:val="22"/>
                <w:szCs w:val="22"/>
              </w:rPr>
              <w:t xml:space="preserve"> deste ano será um projeto menor, com menos eventos, mas com </w:t>
            </w:r>
            <w:r w:rsidR="00B817D5" w:rsidRPr="00B817D5">
              <w:rPr>
                <w:rFonts w:ascii="Times New Roman" w:hAnsi="Times New Roman"/>
                <w:sz w:val="22"/>
                <w:szCs w:val="22"/>
              </w:rPr>
              <w:t>o mesmo objetivo de fazer aproximação com os profissionais do Estado e com outras entidades, e estar presente no interior do RS, onde as pessoas se</w:t>
            </w:r>
            <w:r w:rsidR="005A531B" w:rsidRPr="00B817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817D5" w:rsidRPr="00B817D5">
              <w:rPr>
                <w:rFonts w:ascii="Times New Roman" w:hAnsi="Times New Roman"/>
                <w:sz w:val="22"/>
                <w:szCs w:val="22"/>
              </w:rPr>
              <w:t>sentem abandonadas.</w:t>
            </w:r>
            <w:r w:rsidR="00C716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77F6">
              <w:rPr>
                <w:rFonts w:ascii="Times New Roman" w:hAnsi="Times New Roman"/>
                <w:sz w:val="22"/>
                <w:szCs w:val="22"/>
              </w:rPr>
              <w:t>Afirm</w:t>
            </w:r>
            <w:r w:rsidR="00A077F6" w:rsidRPr="00A077F6">
              <w:rPr>
                <w:rFonts w:ascii="Times New Roman" w:hAnsi="Times New Roman"/>
                <w:sz w:val="22"/>
                <w:szCs w:val="22"/>
              </w:rPr>
              <w:t>a</w:t>
            </w:r>
            <w:r w:rsidR="00C71623" w:rsidRPr="00A077F6">
              <w:rPr>
                <w:rFonts w:ascii="Times New Roman" w:hAnsi="Times New Roman"/>
                <w:sz w:val="22"/>
                <w:szCs w:val="22"/>
              </w:rPr>
              <w:t xml:space="preserve"> que o SAERGS</w:t>
            </w:r>
            <w:r w:rsidR="009144AE" w:rsidRPr="00A077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71623" w:rsidRPr="00A077F6">
              <w:rPr>
                <w:rFonts w:ascii="Times New Roman" w:hAnsi="Times New Roman"/>
                <w:sz w:val="22"/>
                <w:szCs w:val="22"/>
              </w:rPr>
              <w:t xml:space="preserve">está </w:t>
            </w:r>
            <w:r w:rsidR="006C02CB" w:rsidRPr="00A077F6">
              <w:rPr>
                <w:rFonts w:ascii="Times New Roman" w:hAnsi="Times New Roman"/>
                <w:sz w:val="22"/>
                <w:szCs w:val="22"/>
              </w:rPr>
              <w:t>aberto</w:t>
            </w:r>
            <w:r w:rsidR="00C71623" w:rsidRPr="00A077F6">
              <w:rPr>
                <w:rFonts w:ascii="Times New Roman" w:hAnsi="Times New Roman"/>
                <w:sz w:val="22"/>
                <w:szCs w:val="22"/>
              </w:rPr>
              <w:t xml:space="preserve"> e à disposição</w:t>
            </w:r>
            <w:r w:rsidR="006C02CB" w:rsidRPr="00A077F6">
              <w:rPr>
                <w:rFonts w:ascii="Times New Roman" w:hAnsi="Times New Roman"/>
                <w:sz w:val="22"/>
                <w:szCs w:val="22"/>
              </w:rPr>
              <w:t xml:space="preserve"> para auxiliar e trabalhar em parceria</w:t>
            </w:r>
            <w:r w:rsidR="00C71623" w:rsidRPr="00A077F6">
              <w:rPr>
                <w:rFonts w:ascii="Times New Roman" w:hAnsi="Times New Roman"/>
                <w:sz w:val="22"/>
                <w:szCs w:val="22"/>
              </w:rPr>
              <w:t xml:space="preserve"> com o Conselho</w:t>
            </w:r>
            <w:r w:rsidR="006C02CB" w:rsidRPr="00A077F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A077F6">
              <w:rPr>
                <w:rFonts w:ascii="Times New Roman" w:hAnsi="Times New Roman"/>
                <w:sz w:val="22"/>
                <w:szCs w:val="22"/>
              </w:rPr>
              <w:t xml:space="preserve">Destaca que </w:t>
            </w:r>
            <w:r w:rsidR="00A077F6" w:rsidRPr="00046CF5">
              <w:rPr>
                <w:rFonts w:ascii="Times New Roman" w:hAnsi="Times New Roman"/>
                <w:sz w:val="22"/>
                <w:szCs w:val="22"/>
              </w:rPr>
              <w:t xml:space="preserve">o SAERGS tem </w:t>
            </w:r>
            <w:r w:rsidR="006C02CB" w:rsidRPr="00046CF5">
              <w:rPr>
                <w:rFonts w:ascii="Times New Roman" w:hAnsi="Times New Roman"/>
                <w:sz w:val="22"/>
                <w:szCs w:val="22"/>
              </w:rPr>
              <w:t>43 anos de hist</w:t>
            </w:r>
            <w:r w:rsidR="00A077F6" w:rsidRPr="00046CF5">
              <w:rPr>
                <w:rFonts w:ascii="Times New Roman" w:hAnsi="Times New Roman"/>
                <w:sz w:val="22"/>
                <w:szCs w:val="22"/>
              </w:rPr>
              <w:t>ória e vive um</w:t>
            </w:r>
            <w:r w:rsidR="008D5D6D" w:rsidRPr="00046CF5">
              <w:rPr>
                <w:rFonts w:ascii="Times New Roman" w:hAnsi="Times New Roman"/>
                <w:sz w:val="22"/>
                <w:szCs w:val="22"/>
              </w:rPr>
              <w:t xml:space="preserve"> momento delicado </w:t>
            </w:r>
            <w:r w:rsidR="00046CF5">
              <w:rPr>
                <w:rFonts w:ascii="Times New Roman" w:hAnsi="Times New Roman"/>
                <w:sz w:val="22"/>
                <w:szCs w:val="22"/>
              </w:rPr>
              <w:t>com a campanha de</w:t>
            </w:r>
            <w:r w:rsidR="008D5D6D" w:rsidRPr="00046CF5">
              <w:rPr>
                <w:rFonts w:ascii="Times New Roman" w:hAnsi="Times New Roman"/>
                <w:sz w:val="22"/>
                <w:szCs w:val="22"/>
              </w:rPr>
              <w:t xml:space="preserve"> desqualificação</w:t>
            </w:r>
            <w:r w:rsidR="00A077F6" w:rsidRPr="00046CF5">
              <w:rPr>
                <w:rFonts w:ascii="Times New Roman" w:hAnsi="Times New Roman"/>
                <w:sz w:val="22"/>
                <w:szCs w:val="22"/>
              </w:rPr>
              <w:t xml:space="preserve"> dos sindicatos</w:t>
            </w:r>
            <w:r w:rsidR="008D5D6D" w:rsidRPr="00046CF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51A37" w:rsidRPr="00817DC7" w:rsidRDefault="00EA2271" w:rsidP="00123866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67BB2">
              <w:rPr>
                <w:rFonts w:ascii="Times New Roman" w:hAnsi="Times New Roman"/>
                <w:sz w:val="22"/>
                <w:szCs w:val="22"/>
              </w:rPr>
              <w:t xml:space="preserve">O sr. </w:t>
            </w:r>
            <w:r w:rsidR="00253B2C" w:rsidRPr="00267BB2">
              <w:rPr>
                <w:rFonts w:ascii="Times New Roman" w:hAnsi="Times New Roman"/>
                <w:sz w:val="22"/>
                <w:szCs w:val="22"/>
              </w:rPr>
              <w:t>Osmar</w:t>
            </w:r>
            <w:r w:rsidR="001206B4" w:rsidRPr="00267BB2">
              <w:rPr>
                <w:rFonts w:ascii="Times New Roman" w:hAnsi="Times New Roman"/>
                <w:sz w:val="22"/>
                <w:szCs w:val="22"/>
              </w:rPr>
              <w:t xml:space="preserve"> relata que é</w:t>
            </w:r>
            <w:r w:rsidR="003424A5" w:rsidRPr="00267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22050" w:rsidRPr="00267BB2">
              <w:rPr>
                <w:rFonts w:ascii="Times New Roman" w:hAnsi="Times New Roman"/>
                <w:sz w:val="22"/>
                <w:szCs w:val="22"/>
              </w:rPr>
              <w:t xml:space="preserve">estudante e </w:t>
            </w:r>
            <w:r w:rsidR="001206B4" w:rsidRPr="00267BB2">
              <w:rPr>
                <w:rFonts w:ascii="Times New Roman" w:hAnsi="Times New Roman"/>
                <w:sz w:val="22"/>
                <w:szCs w:val="22"/>
              </w:rPr>
              <w:t>D</w:t>
            </w:r>
            <w:r w:rsidR="003424A5" w:rsidRPr="00267BB2">
              <w:rPr>
                <w:rFonts w:ascii="Times New Roman" w:hAnsi="Times New Roman"/>
                <w:sz w:val="22"/>
                <w:szCs w:val="22"/>
              </w:rPr>
              <w:t xml:space="preserve">iretor </w:t>
            </w:r>
            <w:r w:rsidR="00622050" w:rsidRPr="00267BB2">
              <w:rPr>
                <w:rFonts w:ascii="Times New Roman" w:hAnsi="Times New Roman"/>
                <w:sz w:val="22"/>
                <w:szCs w:val="22"/>
              </w:rPr>
              <w:t xml:space="preserve">da </w:t>
            </w:r>
            <w:r w:rsidR="001206B4" w:rsidRPr="00267BB2">
              <w:rPr>
                <w:rFonts w:ascii="Times New Roman" w:hAnsi="Times New Roman"/>
                <w:sz w:val="22"/>
                <w:szCs w:val="22"/>
              </w:rPr>
              <w:t>Regional Sul</w:t>
            </w:r>
            <w:r w:rsidR="00EF106B" w:rsidRPr="00267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06B4" w:rsidRPr="00267BB2">
              <w:rPr>
                <w:rFonts w:ascii="Times New Roman" w:hAnsi="Times New Roman"/>
                <w:sz w:val="22"/>
                <w:szCs w:val="22"/>
              </w:rPr>
              <w:t>da FeNEA</w:t>
            </w:r>
            <w:r w:rsidR="00253B2C" w:rsidRPr="00267BB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622050" w:rsidRPr="00267BB2">
              <w:rPr>
                <w:rFonts w:ascii="Times New Roman" w:hAnsi="Times New Roman"/>
                <w:sz w:val="22"/>
                <w:szCs w:val="22"/>
              </w:rPr>
              <w:t xml:space="preserve">organização </w:t>
            </w:r>
            <w:r w:rsidR="00025C90" w:rsidRPr="00267BB2">
              <w:rPr>
                <w:rFonts w:ascii="Times New Roman" w:hAnsi="Times New Roman"/>
                <w:sz w:val="22"/>
                <w:szCs w:val="22"/>
              </w:rPr>
              <w:t>está completando</w:t>
            </w:r>
            <w:r w:rsidR="00622050" w:rsidRPr="00267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7358" w:rsidRPr="00267BB2">
              <w:rPr>
                <w:rFonts w:ascii="Times New Roman" w:hAnsi="Times New Roman"/>
                <w:sz w:val="22"/>
                <w:szCs w:val="22"/>
              </w:rPr>
              <w:t>30 anos de atuação no movimento estudantil,</w:t>
            </w:r>
            <w:r w:rsidR="00025C90" w:rsidRPr="00267BB2">
              <w:rPr>
                <w:rFonts w:ascii="Times New Roman" w:hAnsi="Times New Roman"/>
                <w:sz w:val="22"/>
                <w:szCs w:val="22"/>
              </w:rPr>
              <w:t xml:space="preserve"> embora </w:t>
            </w:r>
            <w:r w:rsidR="00CD2727" w:rsidRPr="00267BB2">
              <w:rPr>
                <w:rFonts w:ascii="Times New Roman" w:hAnsi="Times New Roman"/>
                <w:sz w:val="22"/>
                <w:szCs w:val="22"/>
              </w:rPr>
              <w:t>historicamente seja</w:t>
            </w:r>
            <w:r w:rsidR="00025C90" w:rsidRPr="00267BB2">
              <w:rPr>
                <w:rFonts w:ascii="Times New Roman" w:hAnsi="Times New Roman"/>
                <w:sz w:val="22"/>
                <w:szCs w:val="22"/>
              </w:rPr>
              <w:t xml:space="preserve"> mais antiga</w:t>
            </w:r>
            <w:r w:rsidR="00CD2727" w:rsidRPr="00267BB2">
              <w:rPr>
                <w:rFonts w:ascii="Times New Roman" w:hAnsi="Times New Roman"/>
                <w:sz w:val="22"/>
                <w:szCs w:val="22"/>
              </w:rPr>
              <w:t>,</w:t>
            </w:r>
            <w:r w:rsidR="00025C90" w:rsidRPr="00267BB2">
              <w:rPr>
                <w:rFonts w:ascii="Times New Roman" w:hAnsi="Times New Roman"/>
                <w:sz w:val="22"/>
                <w:szCs w:val="22"/>
              </w:rPr>
              <w:t xml:space="preserve"> com</w:t>
            </w:r>
            <w:r w:rsidR="004618FC" w:rsidRPr="00267BB2">
              <w:rPr>
                <w:rFonts w:ascii="Times New Roman" w:hAnsi="Times New Roman"/>
                <w:sz w:val="22"/>
                <w:szCs w:val="22"/>
              </w:rPr>
              <w:t xml:space="preserve"> uma</w:t>
            </w:r>
            <w:r w:rsidR="00367358" w:rsidRPr="00267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2727" w:rsidRPr="00267BB2">
              <w:rPr>
                <w:rFonts w:ascii="Times New Roman" w:hAnsi="Times New Roman"/>
                <w:sz w:val="22"/>
                <w:szCs w:val="22"/>
              </w:rPr>
              <w:t>função basicamente de articul</w:t>
            </w:r>
            <w:r w:rsidR="003424A5" w:rsidRPr="00267BB2">
              <w:rPr>
                <w:rFonts w:ascii="Times New Roman" w:hAnsi="Times New Roman"/>
                <w:sz w:val="22"/>
                <w:szCs w:val="22"/>
              </w:rPr>
              <w:t xml:space="preserve">ação política apartidária </w:t>
            </w:r>
            <w:r w:rsidR="00CD2727" w:rsidRPr="00267BB2">
              <w:rPr>
                <w:rFonts w:ascii="Times New Roman" w:hAnsi="Times New Roman"/>
                <w:sz w:val="22"/>
                <w:szCs w:val="22"/>
              </w:rPr>
              <w:t xml:space="preserve">dentro das universidades </w:t>
            </w:r>
            <w:r w:rsidR="003424A5" w:rsidRPr="00267BB2">
              <w:rPr>
                <w:rFonts w:ascii="Times New Roman" w:hAnsi="Times New Roman"/>
                <w:sz w:val="22"/>
                <w:szCs w:val="22"/>
              </w:rPr>
              <w:t xml:space="preserve">para debater </w:t>
            </w:r>
            <w:r w:rsidR="00CD2727" w:rsidRPr="00267BB2">
              <w:rPr>
                <w:rFonts w:ascii="Times New Roman" w:hAnsi="Times New Roman"/>
                <w:sz w:val="22"/>
                <w:szCs w:val="22"/>
              </w:rPr>
              <w:t>questõe</w:t>
            </w:r>
            <w:r w:rsidR="003424A5" w:rsidRPr="00267BB2">
              <w:rPr>
                <w:rFonts w:ascii="Times New Roman" w:hAnsi="Times New Roman"/>
                <w:sz w:val="22"/>
                <w:szCs w:val="22"/>
              </w:rPr>
              <w:t>s</w:t>
            </w:r>
            <w:r w:rsidR="00CD2727" w:rsidRPr="00267BB2">
              <w:rPr>
                <w:rFonts w:ascii="Times New Roman" w:hAnsi="Times New Roman"/>
                <w:sz w:val="22"/>
                <w:szCs w:val="22"/>
              </w:rPr>
              <w:t xml:space="preserve"> que envolvem arquitetura e urbanismo dentro do ambiente acadêmico, mas fora da sala de aula</w:t>
            </w:r>
            <w:r w:rsidR="003424A5" w:rsidRPr="00267BB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8C03D5" w:rsidRPr="00267BB2">
              <w:rPr>
                <w:rFonts w:ascii="Times New Roman" w:hAnsi="Times New Roman"/>
                <w:sz w:val="22"/>
                <w:szCs w:val="22"/>
              </w:rPr>
              <w:t>Fala sobre a a</w:t>
            </w:r>
            <w:r w:rsidR="003424A5" w:rsidRPr="00267BB2">
              <w:rPr>
                <w:rFonts w:ascii="Times New Roman" w:hAnsi="Times New Roman"/>
                <w:sz w:val="22"/>
                <w:szCs w:val="22"/>
              </w:rPr>
              <w:t xml:space="preserve">proximação do CAU com os estudantes, </w:t>
            </w:r>
            <w:r w:rsidR="008C03D5" w:rsidRPr="00267BB2">
              <w:rPr>
                <w:rFonts w:ascii="Times New Roman" w:hAnsi="Times New Roman"/>
                <w:sz w:val="22"/>
                <w:szCs w:val="22"/>
              </w:rPr>
              <w:t xml:space="preserve">que em geral </w:t>
            </w:r>
            <w:r w:rsidR="003424A5" w:rsidRPr="00267BB2">
              <w:rPr>
                <w:rFonts w:ascii="Times New Roman" w:hAnsi="Times New Roman"/>
                <w:sz w:val="22"/>
                <w:szCs w:val="22"/>
              </w:rPr>
              <w:t xml:space="preserve">ocorre </w:t>
            </w:r>
            <w:r w:rsidR="008C03D5" w:rsidRPr="00267BB2">
              <w:rPr>
                <w:rFonts w:ascii="Times New Roman" w:hAnsi="Times New Roman"/>
                <w:sz w:val="22"/>
                <w:szCs w:val="22"/>
              </w:rPr>
              <w:t>apenas no</w:t>
            </w:r>
            <w:r w:rsidR="003424A5" w:rsidRPr="00267BB2">
              <w:rPr>
                <w:rFonts w:ascii="Times New Roman" w:hAnsi="Times New Roman"/>
                <w:sz w:val="22"/>
                <w:szCs w:val="22"/>
              </w:rPr>
              <w:t xml:space="preserve"> fim </w:t>
            </w:r>
            <w:r w:rsidR="008C03D5" w:rsidRPr="00267BB2">
              <w:rPr>
                <w:rFonts w:ascii="Times New Roman" w:hAnsi="Times New Roman"/>
                <w:sz w:val="22"/>
                <w:szCs w:val="22"/>
              </w:rPr>
              <w:t>do ciclo acadêmico, se fazendo presente apenas com a obrigatoriedade do registro e pagamentos</w:t>
            </w:r>
            <w:r w:rsidR="003424A5" w:rsidRPr="000B66E3">
              <w:rPr>
                <w:rFonts w:ascii="Times New Roman" w:hAnsi="Times New Roman"/>
                <w:sz w:val="22"/>
                <w:szCs w:val="22"/>
              </w:rPr>
              <w:t>.</w:t>
            </w:r>
            <w:r w:rsidR="00267BB2" w:rsidRPr="000B66E3">
              <w:rPr>
                <w:rFonts w:ascii="Times New Roman" w:hAnsi="Times New Roman"/>
                <w:sz w:val="22"/>
                <w:szCs w:val="22"/>
              </w:rPr>
              <w:t xml:space="preserve"> Cita a recente aproximação com o Conselho e a ação promovida pelo CAU no Dia do Arquiteto no ano passado, que representou positivamente.</w:t>
            </w:r>
            <w:r w:rsidR="003424A5" w:rsidRPr="000B66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66E3" w:rsidRPr="000B66E3">
              <w:rPr>
                <w:rFonts w:ascii="Times New Roman" w:hAnsi="Times New Roman"/>
                <w:sz w:val="22"/>
                <w:szCs w:val="22"/>
              </w:rPr>
              <w:t>Comenta sobre a m</w:t>
            </w:r>
            <w:r w:rsidR="00694D1A" w:rsidRPr="000B66E3">
              <w:rPr>
                <w:rFonts w:ascii="Times New Roman" w:hAnsi="Times New Roman"/>
                <w:sz w:val="22"/>
                <w:szCs w:val="22"/>
              </w:rPr>
              <w:t>udança do perfil acadêmico</w:t>
            </w:r>
            <w:r w:rsidR="002E2A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E2ACF" w:rsidRPr="00FB60A1">
              <w:rPr>
                <w:rFonts w:ascii="Times New Roman" w:hAnsi="Times New Roman"/>
                <w:sz w:val="22"/>
                <w:szCs w:val="22"/>
              </w:rPr>
              <w:t>dos estudantes de arquitetura</w:t>
            </w:r>
            <w:r w:rsidR="007F3710" w:rsidRPr="00FB60A1">
              <w:rPr>
                <w:rFonts w:ascii="Times New Roman" w:hAnsi="Times New Roman"/>
                <w:sz w:val="22"/>
                <w:szCs w:val="22"/>
              </w:rPr>
              <w:t xml:space="preserve"> e a necessidade de </w:t>
            </w:r>
            <w:r w:rsidR="00FB60A1" w:rsidRPr="00FB60A1">
              <w:rPr>
                <w:rFonts w:ascii="Times New Roman" w:hAnsi="Times New Roman"/>
                <w:sz w:val="22"/>
                <w:szCs w:val="22"/>
              </w:rPr>
              <w:t>apresentar campanhas com f</w:t>
            </w:r>
            <w:r w:rsidR="002524B3" w:rsidRPr="00FB60A1">
              <w:rPr>
                <w:rFonts w:ascii="Times New Roman" w:hAnsi="Times New Roman"/>
                <w:sz w:val="22"/>
                <w:szCs w:val="22"/>
              </w:rPr>
              <w:t>oco</w:t>
            </w:r>
            <w:r w:rsidR="00FB60A1" w:rsidRPr="00FB60A1">
              <w:rPr>
                <w:rFonts w:ascii="Times New Roman" w:hAnsi="Times New Roman"/>
                <w:sz w:val="22"/>
                <w:szCs w:val="22"/>
              </w:rPr>
              <w:t>s em</w:t>
            </w:r>
            <w:r w:rsidR="002524B3" w:rsidRPr="00FB60A1">
              <w:rPr>
                <w:rFonts w:ascii="Times New Roman" w:hAnsi="Times New Roman"/>
                <w:sz w:val="22"/>
                <w:szCs w:val="22"/>
              </w:rPr>
              <w:t xml:space="preserve"> nichos</w:t>
            </w:r>
            <w:r w:rsidR="00FB60A1" w:rsidRPr="00FB60A1">
              <w:rPr>
                <w:rFonts w:ascii="Times New Roman" w:hAnsi="Times New Roman"/>
                <w:sz w:val="22"/>
                <w:szCs w:val="22"/>
              </w:rPr>
              <w:t xml:space="preserve"> que representem</w:t>
            </w:r>
            <w:r w:rsidR="002524B3" w:rsidRPr="00FB60A1">
              <w:rPr>
                <w:rFonts w:ascii="Times New Roman" w:hAnsi="Times New Roman"/>
                <w:sz w:val="22"/>
                <w:szCs w:val="22"/>
              </w:rPr>
              <w:t xml:space="preserve"> os estudantes</w:t>
            </w:r>
            <w:r w:rsidR="00FB60A1" w:rsidRPr="00FB60A1">
              <w:rPr>
                <w:rFonts w:ascii="Times New Roman" w:hAnsi="Times New Roman"/>
                <w:sz w:val="22"/>
                <w:szCs w:val="22"/>
              </w:rPr>
              <w:t xml:space="preserve">, para que </w:t>
            </w:r>
            <w:r w:rsidR="002524B3" w:rsidRPr="00FB60A1">
              <w:rPr>
                <w:rFonts w:ascii="Times New Roman" w:hAnsi="Times New Roman"/>
                <w:sz w:val="22"/>
                <w:szCs w:val="22"/>
              </w:rPr>
              <w:t>se sintam parte do Conselho</w:t>
            </w:r>
            <w:r w:rsidR="00FB60A1">
              <w:rPr>
                <w:rFonts w:ascii="Times New Roman" w:hAnsi="Times New Roman"/>
                <w:sz w:val="22"/>
                <w:szCs w:val="22"/>
              </w:rPr>
              <w:t xml:space="preserve"> e entendam sua importância</w:t>
            </w:r>
            <w:r w:rsidR="002524B3" w:rsidRPr="00FB60A1">
              <w:rPr>
                <w:rFonts w:ascii="Times New Roman" w:hAnsi="Times New Roman"/>
                <w:sz w:val="22"/>
                <w:szCs w:val="22"/>
              </w:rPr>
              <w:t>.</w:t>
            </w:r>
            <w:r w:rsidR="008751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1717F" w:rsidRPr="00974E9A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AC57DD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71717F" w:rsidRPr="00974E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1717F" w:rsidRPr="009D7F53">
              <w:rPr>
                <w:rFonts w:ascii="Times New Roman" w:hAnsi="Times New Roman"/>
                <w:sz w:val="22"/>
                <w:szCs w:val="22"/>
              </w:rPr>
              <w:t>Rafael</w:t>
            </w:r>
            <w:r w:rsidR="004C27B4" w:rsidRPr="009D7F53">
              <w:rPr>
                <w:rFonts w:ascii="Times New Roman" w:hAnsi="Times New Roman"/>
                <w:sz w:val="22"/>
                <w:szCs w:val="22"/>
              </w:rPr>
              <w:t xml:space="preserve"> destaca</w:t>
            </w:r>
            <w:r w:rsidR="0087510B" w:rsidRPr="009D7F53">
              <w:rPr>
                <w:rFonts w:ascii="Times New Roman" w:hAnsi="Times New Roman"/>
                <w:sz w:val="22"/>
                <w:szCs w:val="22"/>
              </w:rPr>
              <w:t xml:space="preserve"> que a relação com os estudantes deve ser priorizada porque são futuros profissionais. Recorda a</w:t>
            </w:r>
            <w:r w:rsidR="004C27B4" w:rsidRPr="009D7F53">
              <w:rPr>
                <w:rFonts w:ascii="Times New Roman" w:hAnsi="Times New Roman"/>
                <w:sz w:val="22"/>
                <w:szCs w:val="22"/>
              </w:rPr>
              <w:t xml:space="preserve"> informação </w:t>
            </w:r>
            <w:r w:rsidR="0087510B" w:rsidRPr="009D7F53">
              <w:rPr>
                <w:rFonts w:ascii="Times New Roman" w:hAnsi="Times New Roman"/>
                <w:sz w:val="22"/>
                <w:szCs w:val="22"/>
              </w:rPr>
              <w:t>de que em 5 anos o número de arquitetos pode dobrar, em razão do atual número de estudantes, ressaltando que a comunicação para o estudante é tão importante quanto para o profissional</w:t>
            </w:r>
            <w:r w:rsidR="004C27B4" w:rsidRPr="009D7F5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524B3" w:rsidRPr="00A27B86" w:rsidRDefault="009D7F53" w:rsidP="001238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7B86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AC57DD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AC57DD" w:rsidRPr="00A27B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7B86">
              <w:rPr>
                <w:rFonts w:ascii="Times New Roman" w:hAnsi="Times New Roman"/>
                <w:sz w:val="22"/>
                <w:szCs w:val="22"/>
              </w:rPr>
              <w:t>Rafael</w:t>
            </w:r>
            <w:r w:rsidR="00F51DEE" w:rsidRPr="00A27B86">
              <w:rPr>
                <w:rFonts w:ascii="Times New Roman" w:hAnsi="Times New Roman"/>
                <w:sz w:val="22"/>
                <w:szCs w:val="22"/>
              </w:rPr>
              <w:t xml:space="preserve"> relata que o</w:t>
            </w:r>
            <w:r w:rsidR="005566E6" w:rsidRPr="00A27B86">
              <w:rPr>
                <w:rFonts w:ascii="Times New Roman" w:hAnsi="Times New Roman"/>
                <w:sz w:val="22"/>
                <w:szCs w:val="22"/>
              </w:rPr>
              <w:t xml:space="preserve"> IAB </w:t>
            </w:r>
            <w:r w:rsidR="00F51DEE" w:rsidRPr="00A27B86">
              <w:rPr>
                <w:rFonts w:ascii="Times New Roman" w:hAnsi="Times New Roman"/>
                <w:sz w:val="22"/>
                <w:szCs w:val="22"/>
              </w:rPr>
              <w:t>atua em</w:t>
            </w:r>
            <w:r w:rsidR="009E438D" w:rsidRPr="00A27B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66E6" w:rsidRPr="00A27B86">
              <w:rPr>
                <w:rFonts w:ascii="Times New Roman" w:hAnsi="Times New Roman"/>
                <w:sz w:val="22"/>
                <w:szCs w:val="22"/>
              </w:rPr>
              <w:t>concursos,</w:t>
            </w:r>
            <w:r w:rsidR="002C481E" w:rsidRPr="00A27B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E438D" w:rsidRPr="00A27B86">
              <w:rPr>
                <w:rFonts w:ascii="Times New Roman" w:hAnsi="Times New Roman"/>
                <w:sz w:val="22"/>
                <w:szCs w:val="22"/>
              </w:rPr>
              <w:t xml:space="preserve">fortalecendo e qualificando a </w:t>
            </w:r>
            <w:r w:rsidR="002C481E" w:rsidRPr="00A27B86">
              <w:rPr>
                <w:rFonts w:ascii="Times New Roman" w:hAnsi="Times New Roman"/>
                <w:sz w:val="22"/>
                <w:szCs w:val="22"/>
              </w:rPr>
              <w:t>relação do arquiteto com entes públicos e</w:t>
            </w:r>
            <w:r w:rsidR="009E438D" w:rsidRPr="00A27B86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2C481E" w:rsidRPr="00A27B86">
              <w:rPr>
                <w:rFonts w:ascii="Times New Roman" w:hAnsi="Times New Roman"/>
                <w:sz w:val="22"/>
                <w:szCs w:val="22"/>
              </w:rPr>
              <w:t xml:space="preserve"> atividade profissional;</w:t>
            </w:r>
            <w:r w:rsidR="009E438D" w:rsidRPr="00A27B86">
              <w:rPr>
                <w:rFonts w:ascii="Times New Roman" w:hAnsi="Times New Roman"/>
                <w:sz w:val="22"/>
                <w:szCs w:val="22"/>
              </w:rPr>
              <w:t xml:space="preserve"> em </w:t>
            </w:r>
            <w:r w:rsidR="002B0560" w:rsidRPr="00A27B86">
              <w:rPr>
                <w:rFonts w:ascii="Times New Roman" w:hAnsi="Times New Roman"/>
                <w:sz w:val="22"/>
                <w:szCs w:val="22"/>
              </w:rPr>
              <w:t>assistência t</w:t>
            </w:r>
            <w:r w:rsidR="009E438D" w:rsidRPr="00A27B86">
              <w:rPr>
                <w:rFonts w:ascii="Times New Roman" w:hAnsi="Times New Roman"/>
                <w:sz w:val="22"/>
                <w:szCs w:val="22"/>
              </w:rPr>
              <w:t>écnica; nas questões das cidades, com</w:t>
            </w:r>
            <w:r w:rsidR="002C481E" w:rsidRPr="00A27B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E438D" w:rsidRPr="00A27B86">
              <w:rPr>
                <w:rFonts w:ascii="Times New Roman" w:hAnsi="Times New Roman"/>
                <w:sz w:val="22"/>
                <w:szCs w:val="22"/>
              </w:rPr>
              <w:t xml:space="preserve">incidência de </w:t>
            </w:r>
            <w:r w:rsidR="002C481E" w:rsidRPr="00A27B86">
              <w:rPr>
                <w:rFonts w:ascii="Times New Roman" w:hAnsi="Times New Roman"/>
                <w:sz w:val="22"/>
                <w:szCs w:val="22"/>
              </w:rPr>
              <w:t>participação nos conselhos municipais;</w:t>
            </w:r>
            <w:r w:rsidR="009E438D" w:rsidRPr="00A27B86">
              <w:rPr>
                <w:rFonts w:ascii="Times New Roman" w:hAnsi="Times New Roman"/>
                <w:sz w:val="22"/>
                <w:szCs w:val="22"/>
              </w:rPr>
              <w:t xml:space="preserve"> na cultura; realizando seminários, tratando sobre a tabela de </w:t>
            </w:r>
            <w:r w:rsidR="002C481E" w:rsidRPr="00A27B86">
              <w:rPr>
                <w:rFonts w:ascii="Times New Roman" w:hAnsi="Times New Roman"/>
                <w:sz w:val="22"/>
                <w:szCs w:val="22"/>
              </w:rPr>
              <w:t>honorários</w:t>
            </w:r>
            <w:r w:rsidR="009E438D" w:rsidRPr="00A27B86">
              <w:rPr>
                <w:rFonts w:ascii="Times New Roman" w:hAnsi="Times New Roman"/>
                <w:sz w:val="22"/>
                <w:szCs w:val="22"/>
              </w:rPr>
              <w:t xml:space="preserve">; e com </w:t>
            </w:r>
            <w:r w:rsidR="002C481E" w:rsidRPr="00A27B86">
              <w:rPr>
                <w:rFonts w:ascii="Times New Roman" w:hAnsi="Times New Roman"/>
                <w:sz w:val="22"/>
                <w:szCs w:val="22"/>
              </w:rPr>
              <w:t>atividades semanais no</w:t>
            </w:r>
            <w:r w:rsidR="009E438D" w:rsidRPr="00A27B86">
              <w:rPr>
                <w:rFonts w:ascii="Times New Roman" w:hAnsi="Times New Roman"/>
                <w:sz w:val="22"/>
                <w:szCs w:val="22"/>
              </w:rPr>
              <w:t>s grupos do interior.</w:t>
            </w:r>
            <w:r w:rsidR="00A27B86" w:rsidRPr="00A27B86">
              <w:rPr>
                <w:rFonts w:ascii="Times New Roman" w:hAnsi="Times New Roman"/>
                <w:sz w:val="22"/>
                <w:szCs w:val="22"/>
              </w:rPr>
              <w:t xml:space="preserve"> Afirma que o IAB</w:t>
            </w:r>
            <w:r w:rsidR="00147339">
              <w:rPr>
                <w:rFonts w:ascii="Times New Roman" w:hAnsi="Times New Roman"/>
                <w:sz w:val="22"/>
                <w:szCs w:val="22"/>
              </w:rPr>
              <w:t>-RS</w:t>
            </w:r>
            <w:r w:rsidR="00A27B86" w:rsidRPr="00A27B86">
              <w:rPr>
                <w:rFonts w:ascii="Times New Roman" w:hAnsi="Times New Roman"/>
                <w:sz w:val="22"/>
                <w:szCs w:val="22"/>
              </w:rPr>
              <w:t xml:space="preserve"> tem atualmente</w:t>
            </w:r>
            <w:r w:rsidR="002C481E" w:rsidRPr="00A27B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2561D" w:rsidRPr="00A27B86">
              <w:rPr>
                <w:rFonts w:ascii="Times New Roman" w:hAnsi="Times New Roman"/>
                <w:sz w:val="22"/>
                <w:szCs w:val="22"/>
              </w:rPr>
              <w:t xml:space="preserve">600 profissionais </w:t>
            </w:r>
            <w:r w:rsidR="00A27B86" w:rsidRPr="00A27B86">
              <w:rPr>
                <w:rFonts w:ascii="Times New Roman" w:hAnsi="Times New Roman"/>
                <w:sz w:val="22"/>
                <w:szCs w:val="22"/>
              </w:rPr>
              <w:t xml:space="preserve">associados </w:t>
            </w:r>
            <w:r w:rsidR="0082561D" w:rsidRPr="00A27B86">
              <w:rPr>
                <w:rFonts w:ascii="Times New Roman" w:hAnsi="Times New Roman"/>
                <w:sz w:val="22"/>
                <w:szCs w:val="22"/>
              </w:rPr>
              <w:t>em dia.</w:t>
            </w:r>
          </w:p>
          <w:p w:rsidR="00F90719" w:rsidRDefault="00147339" w:rsidP="00123866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27B86">
              <w:rPr>
                <w:rFonts w:ascii="Times New Roman" w:hAnsi="Times New Roman"/>
                <w:sz w:val="22"/>
                <w:szCs w:val="22"/>
              </w:rPr>
              <w:t xml:space="preserve">O Arq. e Urb. </w:t>
            </w:r>
            <w:r w:rsidR="00F90719" w:rsidRPr="004A4A11">
              <w:rPr>
                <w:rFonts w:ascii="Times New Roman" w:hAnsi="Times New Roman"/>
                <w:sz w:val="22"/>
                <w:szCs w:val="22"/>
              </w:rPr>
              <w:t xml:space="preserve">Paulo fala sobre </w:t>
            </w:r>
            <w:r w:rsidRPr="004A4A11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F90719" w:rsidRPr="004A4A11">
              <w:rPr>
                <w:rFonts w:ascii="Times New Roman" w:hAnsi="Times New Roman"/>
                <w:sz w:val="22"/>
                <w:szCs w:val="22"/>
              </w:rPr>
              <w:t>A</w:t>
            </w:r>
            <w:r w:rsidR="00F80C1B" w:rsidRPr="004A4A11">
              <w:rPr>
                <w:rFonts w:ascii="Times New Roman" w:hAnsi="Times New Roman"/>
                <w:sz w:val="22"/>
                <w:szCs w:val="22"/>
              </w:rPr>
              <w:t>s</w:t>
            </w:r>
            <w:r w:rsidR="00F90719" w:rsidRPr="004A4A11">
              <w:rPr>
                <w:rFonts w:ascii="Times New Roman" w:hAnsi="Times New Roman"/>
                <w:sz w:val="22"/>
                <w:szCs w:val="22"/>
              </w:rPr>
              <w:t xml:space="preserve">BEA, </w:t>
            </w:r>
            <w:r w:rsidRPr="004A4A11">
              <w:rPr>
                <w:rFonts w:ascii="Times New Roman" w:hAnsi="Times New Roman"/>
                <w:sz w:val="22"/>
                <w:szCs w:val="22"/>
              </w:rPr>
              <w:t xml:space="preserve">destacando sua </w:t>
            </w:r>
            <w:r w:rsidR="006B67CD" w:rsidRPr="004A4A11">
              <w:rPr>
                <w:rFonts w:ascii="Times New Roman" w:hAnsi="Times New Roman"/>
                <w:sz w:val="22"/>
                <w:szCs w:val="22"/>
              </w:rPr>
              <w:t xml:space="preserve">representação </w:t>
            </w:r>
            <w:r w:rsidRPr="004A4A11">
              <w:rPr>
                <w:rFonts w:ascii="Times New Roman" w:hAnsi="Times New Roman"/>
                <w:sz w:val="22"/>
                <w:szCs w:val="22"/>
              </w:rPr>
              <w:t>em quase todo o Brasil. Relata que no RS iniciou como AREA (Associação Rio-grandense de Escritórios de Arquitetura), onde podem se associar</w:t>
            </w:r>
            <w:r w:rsidR="006B67CD" w:rsidRPr="004A4A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0EED" w:rsidRPr="004A4A11">
              <w:rPr>
                <w:rFonts w:ascii="Times New Roman" w:hAnsi="Times New Roman"/>
                <w:sz w:val="22"/>
                <w:szCs w:val="22"/>
              </w:rPr>
              <w:t>escritório</w:t>
            </w:r>
            <w:r w:rsidRPr="004A4A11">
              <w:rPr>
                <w:rFonts w:ascii="Times New Roman" w:hAnsi="Times New Roman"/>
                <w:sz w:val="22"/>
                <w:szCs w:val="22"/>
              </w:rPr>
              <w:t>s</w:t>
            </w:r>
            <w:r w:rsidR="00B40EED" w:rsidRPr="004A4A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4A11">
              <w:rPr>
                <w:rFonts w:ascii="Times New Roman" w:hAnsi="Times New Roman"/>
                <w:sz w:val="22"/>
                <w:szCs w:val="22"/>
              </w:rPr>
              <w:t xml:space="preserve">de arquiteturas </w:t>
            </w:r>
            <w:r w:rsidR="00B40EED" w:rsidRPr="004A4A11">
              <w:rPr>
                <w:rFonts w:ascii="Times New Roman" w:hAnsi="Times New Roman"/>
                <w:sz w:val="22"/>
                <w:szCs w:val="22"/>
              </w:rPr>
              <w:t xml:space="preserve">com mais de 50% </w:t>
            </w:r>
            <w:r w:rsidRPr="004A4A11">
              <w:rPr>
                <w:rFonts w:ascii="Times New Roman" w:hAnsi="Times New Roman"/>
                <w:sz w:val="22"/>
                <w:szCs w:val="22"/>
              </w:rPr>
              <w:t xml:space="preserve">dos </w:t>
            </w:r>
            <w:r w:rsidR="00B40EED" w:rsidRPr="004A4A11">
              <w:rPr>
                <w:rFonts w:ascii="Times New Roman" w:hAnsi="Times New Roman"/>
                <w:sz w:val="22"/>
                <w:szCs w:val="22"/>
              </w:rPr>
              <w:t>sócios</w:t>
            </w:r>
            <w:r w:rsidRPr="004A4A11">
              <w:rPr>
                <w:rFonts w:ascii="Times New Roman" w:hAnsi="Times New Roman"/>
                <w:sz w:val="22"/>
                <w:szCs w:val="22"/>
              </w:rPr>
              <w:t xml:space="preserve"> sendo</w:t>
            </w:r>
            <w:r w:rsidR="00B40EED" w:rsidRPr="004A4A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4A11">
              <w:rPr>
                <w:rFonts w:ascii="Times New Roman" w:hAnsi="Times New Roman"/>
                <w:sz w:val="22"/>
                <w:szCs w:val="22"/>
              </w:rPr>
              <w:t>arquitetos e urbanistas.</w:t>
            </w:r>
            <w:r w:rsidR="008747D1" w:rsidRPr="004A4A11">
              <w:rPr>
                <w:rFonts w:ascii="Times New Roman" w:hAnsi="Times New Roman"/>
                <w:sz w:val="22"/>
                <w:szCs w:val="22"/>
              </w:rPr>
              <w:t xml:space="preserve"> Afirma que</w:t>
            </w:r>
            <w:r w:rsidR="005C505C" w:rsidRPr="004A4A11">
              <w:rPr>
                <w:rFonts w:ascii="Times New Roman" w:hAnsi="Times New Roman"/>
                <w:sz w:val="22"/>
                <w:szCs w:val="22"/>
              </w:rPr>
              <w:t xml:space="preserve"> a Associação</w:t>
            </w:r>
            <w:r w:rsidR="008747D1" w:rsidRPr="004A4A11">
              <w:rPr>
                <w:rFonts w:ascii="Times New Roman" w:hAnsi="Times New Roman"/>
                <w:sz w:val="22"/>
                <w:szCs w:val="22"/>
              </w:rPr>
              <w:t xml:space="preserve"> surgiu para </w:t>
            </w:r>
            <w:r w:rsidR="005C505C" w:rsidRPr="004A4A11">
              <w:rPr>
                <w:rFonts w:ascii="Times New Roman" w:hAnsi="Times New Roman"/>
                <w:sz w:val="22"/>
                <w:szCs w:val="22"/>
              </w:rPr>
              <w:t>buscar</w:t>
            </w:r>
            <w:r w:rsidR="002E45CB" w:rsidRPr="004A4A11">
              <w:rPr>
                <w:rFonts w:ascii="Times New Roman" w:hAnsi="Times New Roman"/>
                <w:sz w:val="22"/>
                <w:szCs w:val="22"/>
              </w:rPr>
              <w:t xml:space="preserve"> uma</w:t>
            </w:r>
            <w:r w:rsidR="005C505C" w:rsidRPr="004A4A11">
              <w:rPr>
                <w:rFonts w:ascii="Times New Roman" w:hAnsi="Times New Roman"/>
                <w:sz w:val="22"/>
                <w:szCs w:val="22"/>
              </w:rPr>
              <w:t xml:space="preserve"> solução para acelerar a</w:t>
            </w:r>
            <w:r w:rsidR="008747D1" w:rsidRPr="004A4A11">
              <w:rPr>
                <w:rFonts w:ascii="Times New Roman" w:hAnsi="Times New Roman"/>
                <w:sz w:val="22"/>
                <w:szCs w:val="22"/>
              </w:rPr>
              <w:t xml:space="preserve"> aprovação de projetos nas prefeituras</w:t>
            </w:r>
            <w:r w:rsidR="00F80C1B" w:rsidRPr="00800BFE">
              <w:rPr>
                <w:rFonts w:ascii="Times New Roman" w:hAnsi="Times New Roman"/>
                <w:sz w:val="22"/>
                <w:szCs w:val="22"/>
              </w:rPr>
              <w:t>. Ressalta que a AsBEA</w:t>
            </w:r>
            <w:r w:rsidR="002E45CB" w:rsidRPr="00800B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F02B7" w:rsidRPr="00800BFE">
              <w:rPr>
                <w:rFonts w:ascii="Times New Roman" w:hAnsi="Times New Roman"/>
                <w:sz w:val="22"/>
                <w:szCs w:val="22"/>
              </w:rPr>
              <w:t>tem como pilares:</w:t>
            </w:r>
            <w:r w:rsidR="002E45CB" w:rsidRPr="00800BFE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r w:rsidR="008747D1" w:rsidRPr="00800BFE">
              <w:rPr>
                <w:rFonts w:ascii="Times New Roman" w:hAnsi="Times New Roman"/>
                <w:sz w:val="22"/>
                <w:szCs w:val="22"/>
              </w:rPr>
              <w:t>relacionamento político</w:t>
            </w:r>
            <w:r w:rsidR="00F80C1B" w:rsidRPr="00800B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E45CB" w:rsidRPr="00800BFE">
              <w:rPr>
                <w:rFonts w:ascii="Times New Roman" w:hAnsi="Times New Roman"/>
                <w:sz w:val="22"/>
                <w:szCs w:val="22"/>
              </w:rPr>
              <w:t>com prefeituras, corpo de bombeiros</w:t>
            </w:r>
            <w:r w:rsidR="00F80C1B" w:rsidRPr="00800BFE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="009D754D" w:rsidRPr="00800BFE">
              <w:rPr>
                <w:rFonts w:ascii="Times New Roman" w:hAnsi="Times New Roman"/>
                <w:sz w:val="22"/>
                <w:szCs w:val="22"/>
              </w:rPr>
              <w:t xml:space="preserve">demais </w:t>
            </w:r>
            <w:r w:rsidR="00F80C1B" w:rsidRPr="00800BFE">
              <w:rPr>
                <w:rFonts w:ascii="Times New Roman" w:hAnsi="Times New Roman"/>
                <w:sz w:val="22"/>
                <w:szCs w:val="22"/>
              </w:rPr>
              <w:t xml:space="preserve">setores; </w:t>
            </w:r>
            <w:r w:rsidR="00F836F2" w:rsidRPr="00800BFE">
              <w:rPr>
                <w:rFonts w:ascii="Times New Roman" w:hAnsi="Times New Roman"/>
                <w:sz w:val="22"/>
                <w:szCs w:val="22"/>
              </w:rPr>
              <w:t>a questão técnica, com</w:t>
            </w:r>
            <w:r w:rsidR="00CA3D38" w:rsidRPr="00800B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12A98" w:rsidRPr="00800BFE">
              <w:rPr>
                <w:rFonts w:ascii="Times New Roman" w:hAnsi="Times New Roman"/>
                <w:sz w:val="22"/>
                <w:szCs w:val="22"/>
              </w:rPr>
              <w:t>curs</w:t>
            </w:r>
            <w:r w:rsidR="003771DE" w:rsidRPr="00800BFE">
              <w:rPr>
                <w:rFonts w:ascii="Times New Roman" w:hAnsi="Times New Roman"/>
                <w:sz w:val="22"/>
                <w:szCs w:val="22"/>
              </w:rPr>
              <w:t>os,</w:t>
            </w:r>
            <w:r w:rsidR="00912A98" w:rsidRPr="00800B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1909" w:rsidRPr="00800BFE">
              <w:rPr>
                <w:rFonts w:ascii="Times New Roman" w:hAnsi="Times New Roman"/>
                <w:sz w:val="22"/>
                <w:szCs w:val="22"/>
              </w:rPr>
              <w:t>seminário</w:t>
            </w:r>
            <w:r w:rsidR="00DF02B7" w:rsidRPr="00800BFE">
              <w:rPr>
                <w:rFonts w:ascii="Times New Roman" w:hAnsi="Times New Roman"/>
                <w:sz w:val="22"/>
                <w:szCs w:val="22"/>
              </w:rPr>
              <w:t>s</w:t>
            </w:r>
            <w:r w:rsidR="003771DE" w:rsidRPr="00800BFE">
              <w:rPr>
                <w:rFonts w:ascii="Times New Roman" w:hAnsi="Times New Roman"/>
                <w:sz w:val="22"/>
                <w:szCs w:val="22"/>
              </w:rPr>
              <w:t xml:space="preserve"> e grupos de estudo</w:t>
            </w:r>
            <w:r w:rsidR="00DF02B7" w:rsidRPr="00800BFE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="001556E8" w:rsidRPr="00800BFE">
              <w:rPr>
                <w:rFonts w:ascii="Times New Roman" w:hAnsi="Times New Roman"/>
                <w:sz w:val="22"/>
                <w:szCs w:val="22"/>
              </w:rPr>
              <w:t xml:space="preserve">o congresso anual </w:t>
            </w:r>
            <w:r w:rsidR="003771DE" w:rsidRPr="00800BFE">
              <w:rPr>
                <w:rFonts w:ascii="Times New Roman" w:hAnsi="Times New Roman"/>
                <w:sz w:val="22"/>
                <w:szCs w:val="22"/>
              </w:rPr>
              <w:t>– METACIDADES</w:t>
            </w:r>
            <w:r w:rsidR="00AA7059" w:rsidRPr="00800BFE">
              <w:rPr>
                <w:rFonts w:ascii="Times New Roman" w:hAnsi="Times New Roman"/>
                <w:sz w:val="22"/>
                <w:szCs w:val="22"/>
              </w:rPr>
              <w:t xml:space="preserve">. Comenta sobre os eventos realizados com </w:t>
            </w:r>
            <w:r w:rsidR="00912A98" w:rsidRPr="00800BFE">
              <w:rPr>
                <w:rFonts w:ascii="Times New Roman" w:hAnsi="Times New Roman"/>
                <w:sz w:val="22"/>
                <w:szCs w:val="22"/>
              </w:rPr>
              <w:t>patrocínio do CAU</w:t>
            </w:r>
            <w:r w:rsidR="00AA7059" w:rsidRPr="00800BFE">
              <w:rPr>
                <w:rFonts w:ascii="Times New Roman" w:hAnsi="Times New Roman"/>
                <w:sz w:val="22"/>
                <w:szCs w:val="22"/>
              </w:rPr>
              <w:t>. Saliente o forte relacionamento entre as AsBEAs.</w:t>
            </w:r>
          </w:p>
          <w:p w:rsidR="00197AC0" w:rsidRDefault="008E3533" w:rsidP="00197A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0010B">
              <w:rPr>
                <w:rFonts w:ascii="Times New Roman" w:hAnsi="Times New Roman"/>
                <w:sz w:val="22"/>
                <w:szCs w:val="22"/>
              </w:rPr>
              <w:t xml:space="preserve">O gerente </w:t>
            </w:r>
            <w:r w:rsidR="00294CF1" w:rsidRPr="00D0010B">
              <w:rPr>
                <w:rFonts w:ascii="Times New Roman" w:hAnsi="Times New Roman"/>
                <w:sz w:val="22"/>
                <w:szCs w:val="22"/>
              </w:rPr>
              <w:t>Lu</w:t>
            </w:r>
            <w:r w:rsidRPr="00D0010B">
              <w:rPr>
                <w:rFonts w:ascii="Times New Roman" w:hAnsi="Times New Roman"/>
                <w:sz w:val="22"/>
                <w:szCs w:val="22"/>
              </w:rPr>
              <w:t>ciano</w:t>
            </w:r>
            <w:r w:rsidR="00294CF1" w:rsidRPr="00D0010B">
              <w:rPr>
                <w:rFonts w:ascii="Times New Roman" w:hAnsi="Times New Roman"/>
                <w:sz w:val="22"/>
                <w:szCs w:val="22"/>
              </w:rPr>
              <w:t xml:space="preserve"> questiona sobre </w:t>
            </w:r>
            <w:r w:rsidR="0008586D" w:rsidRPr="00D0010B">
              <w:rPr>
                <w:rFonts w:ascii="Times New Roman" w:hAnsi="Times New Roman"/>
                <w:sz w:val="22"/>
                <w:szCs w:val="22"/>
              </w:rPr>
              <w:t xml:space="preserve">as </w:t>
            </w:r>
            <w:r w:rsidR="00294CF1" w:rsidRPr="00D0010B">
              <w:rPr>
                <w:rFonts w:ascii="Times New Roman" w:hAnsi="Times New Roman"/>
                <w:sz w:val="22"/>
                <w:szCs w:val="22"/>
              </w:rPr>
              <w:t>agenda</w:t>
            </w:r>
            <w:r w:rsidR="0008586D" w:rsidRPr="00D0010B">
              <w:rPr>
                <w:rFonts w:ascii="Times New Roman" w:hAnsi="Times New Roman"/>
                <w:sz w:val="22"/>
                <w:szCs w:val="22"/>
              </w:rPr>
              <w:t>s</w:t>
            </w:r>
            <w:r w:rsidR="00294CF1" w:rsidRPr="00D0010B">
              <w:rPr>
                <w:rFonts w:ascii="Times New Roman" w:hAnsi="Times New Roman"/>
                <w:sz w:val="22"/>
                <w:szCs w:val="22"/>
              </w:rPr>
              <w:t xml:space="preserve"> das entidades para planejar </w:t>
            </w:r>
            <w:r w:rsidR="00D0010B" w:rsidRPr="00D0010B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294CF1" w:rsidRPr="00D0010B">
              <w:rPr>
                <w:rFonts w:ascii="Times New Roman" w:hAnsi="Times New Roman"/>
                <w:sz w:val="22"/>
                <w:szCs w:val="22"/>
              </w:rPr>
              <w:t>comunicação e encaixar aç</w:t>
            </w:r>
            <w:r w:rsidR="0008586D" w:rsidRPr="00D0010B">
              <w:rPr>
                <w:rFonts w:ascii="Times New Roman" w:hAnsi="Times New Roman"/>
                <w:sz w:val="22"/>
                <w:szCs w:val="22"/>
              </w:rPr>
              <w:t>ões do Conselho</w:t>
            </w:r>
            <w:r w:rsidR="00294CF1" w:rsidRPr="00D0010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D0010B" w:rsidRPr="00D0010B">
              <w:rPr>
                <w:rFonts w:ascii="Times New Roman" w:hAnsi="Times New Roman"/>
                <w:sz w:val="22"/>
                <w:szCs w:val="22"/>
              </w:rPr>
              <w:t>A Arq. e Urb. Flá</w:t>
            </w:r>
            <w:r w:rsidR="009E0151" w:rsidRPr="00D0010B">
              <w:rPr>
                <w:rFonts w:ascii="Times New Roman" w:hAnsi="Times New Roman"/>
                <w:sz w:val="22"/>
                <w:szCs w:val="22"/>
              </w:rPr>
              <w:t>via ressalta</w:t>
            </w:r>
            <w:r w:rsidR="00D0010B" w:rsidRPr="00D0010B">
              <w:rPr>
                <w:rFonts w:ascii="Times New Roman" w:hAnsi="Times New Roman"/>
                <w:sz w:val="22"/>
                <w:szCs w:val="22"/>
              </w:rPr>
              <w:t xml:space="preserve"> que parte da agenda depende da</w:t>
            </w:r>
            <w:r w:rsidR="009E0151" w:rsidRPr="00D0010B">
              <w:rPr>
                <w:rFonts w:ascii="Times New Roman" w:hAnsi="Times New Roman"/>
                <w:sz w:val="22"/>
                <w:szCs w:val="22"/>
              </w:rPr>
              <w:t xml:space="preserve"> questão de patrocínio </w:t>
            </w:r>
            <w:r w:rsidR="00D0010B" w:rsidRPr="00D0010B">
              <w:rPr>
                <w:rFonts w:ascii="Times New Roman" w:hAnsi="Times New Roman"/>
                <w:sz w:val="22"/>
                <w:szCs w:val="22"/>
              </w:rPr>
              <w:t>e apoios para os</w:t>
            </w:r>
            <w:r w:rsidR="009E0151" w:rsidRPr="00D0010B">
              <w:rPr>
                <w:rFonts w:ascii="Times New Roman" w:hAnsi="Times New Roman"/>
                <w:sz w:val="22"/>
                <w:szCs w:val="22"/>
              </w:rPr>
              <w:t xml:space="preserve"> eventos</w:t>
            </w:r>
            <w:r w:rsidR="00D0010B" w:rsidRPr="00D0010B">
              <w:rPr>
                <w:rFonts w:ascii="Times New Roman" w:hAnsi="Times New Roman"/>
                <w:sz w:val="22"/>
                <w:szCs w:val="22"/>
              </w:rPr>
              <w:t>, ficando pendente</w:t>
            </w:r>
            <w:r w:rsidR="009E0151" w:rsidRPr="00D0010B">
              <w:rPr>
                <w:rFonts w:ascii="Times New Roman" w:hAnsi="Times New Roman"/>
                <w:sz w:val="22"/>
                <w:szCs w:val="22"/>
              </w:rPr>
              <w:t xml:space="preserve"> de definição. </w:t>
            </w:r>
            <w:r w:rsidR="00160D87" w:rsidRPr="00D0010B">
              <w:rPr>
                <w:rFonts w:ascii="Times New Roman" w:hAnsi="Times New Roman"/>
                <w:sz w:val="22"/>
                <w:szCs w:val="22"/>
              </w:rPr>
              <w:t xml:space="preserve">O gerente Luciano </w:t>
            </w:r>
            <w:r w:rsidR="00160D87">
              <w:rPr>
                <w:rFonts w:ascii="Times New Roman" w:hAnsi="Times New Roman"/>
                <w:sz w:val="22"/>
                <w:szCs w:val="22"/>
              </w:rPr>
              <w:t>afirma que é importante a informação de todos os eventos, não só dos maiores</w:t>
            </w:r>
            <w:r w:rsidR="00160D87" w:rsidRPr="0007384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D0010B" w:rsidRPr="00073847">
              <w:rPr>
                <w:rFonts w:ascii="Times New Roman" w:hAnsi="Times New Roman"/>
                <w:sz w:val="22"/>
                <w:szCs w:val="22"/>
              </w:rPr>
              <w:t xml:space="preserve">O Arq. e Urb. </w:t>
            </w:r>
            <w:r w:rsidR="006870DA" w:rsidRPr="00073847">
              <w:rPr>
                <w:rFonts w:ascii="Times New Roman" w:hAnsi="Times New Roman"/>
                <w:sz w:val="22"/>
                <w:szCs w:val="22"/>
              </w:rPr>
              <w:t>Rafa</w:t>
            </w:r>
            <w:r w:rsidR="00160D87" w:rsidRPr="00073847">
              <w:rPr>
                <w:rFonts w:ascii="Times New Roman" w:hAnsi="Times New Roman"/>
                <w:sz w:val="22"/>
                <w:szCs w:val="22"/>
              </w:rPr>
              <w:t>el</w:t>
            </w:r>
            <w:r w:rsidR="006870DA" w:rsidRPr="00073847">
              <w:rPr>
                <w:rFonts w:ascii="Times New Roman" w:hAnsi="Times New Roman"/>
                <w:sz w:val="22"/>
                <w:szCs w:val="22"/>
              </w:rPr>
              <w:t xml:space="preserve"> fala sobre</w:t>
            </w:r>
            <w:r w:rsidR="00160D87" w:rsidRPr="00073847">
              <w:rPr>
                <w:rFonts w:ascii="Times New Roman" w:hAnsi="Times New Roman"/>
                <w:sz w:val="22"/>
                <w:szCs w:val="22"/>
              </w:rPr>
              <w:t xml:space="preserve"> a sistemática de</w:t>
            </w:r>
            <w:r w:rsidR="00803FF4">
              <w:rPr>
                <w:rFonts w:ascii="Times New Roman" w:hAnsi="Times New Roman"/>
                <w:sz w:val="22"/>
                <w:szCs w:val="22"/>
              </w:rPr>
              <w:t xml:space="preserve"> divulgação dos eventos do IAB.</w:t>
            </w:r>
          </w:p>
          <w:p w:rsidR="008B1486" w:rsidRPr="00F01B4F" w:rsidRDefault="00197AC0" w:rsidP="00803F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7AC0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AC57DD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AC57DD" w:rsidRPr="00197A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AC0">
              <w:rPr>
                <w:rFonts w:ascii="Times New Roman" w:hAnsi="Times New Roman"/>
                <w:sz w:val="22"/>
                <w:szCs w:val="22"/>
              </w:rPr>
              <w:t>Rafael fala sobre a regulamentação de que em toda divulgação de novos empreendimentos deve constar o nome do responsável. Afirma que essa pode ser uma pauta para a Comunicação, fazendo a verificação de propagandas e encaminhando à Fiscalização.</w:t>
            </w:r>
          </w:p>
        </w:tc>
      </w:tr>
      <w:tr w:rsidR="00D4627C" w:rsidRPr="00730932" w:rsidTr="0032243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4627C" w:rsidRPr="00730932" w:rsidRDefault="00D4627C" w:rsidP="0086712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7A110B" w:rsidRPr="00730932" w:rsidRDefault="007A110B" w:rsidP="0086712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4627C" w:rsidRPr="00730932" w:rsidTr="0032243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4627C" w:rsidRPr="00730932" w:rsidRDefault="00D4627C" w:rsidP="0086712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D4627C" w:rsidRPr="00730932" w:rsidRDefault="007A110B" w:rsidP="008671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6E43EF" w:rsidRDefault="006E43EF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43"/>
      </w:tblGrid>
      <w:tr w:rsidR="00156670" w:rsidRPr="00FF740A" w:rsidTr="001B2864">
        <w:tc>
          <w:tcPr>
            <w:tcW w:w="9343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670" w:rsidRPr="00FF740A" w:rsidRDefault="00156670" w:rsidP="00156670">
            <w:pPr>
              <w:pStyle w:val="PargrafodaLista"/>
              <w:numPr>
                <w:ilvl w:val="0"/>
                <w:numId w:val="14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Extrapauta:</w:t>
            </w:r>
          </w:p>
        </w:tc>
      </w:tr>
      <w:tr w:rsidR="001B2864" w:rsidRPr="00FF740A" w:rsidTr="001B2864">
        <w:tc>
          <w:tcPr>
            <w:tcW w:w="9343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B2864" w:rsidRDefault="001B2864" w:rsidP="001B2864"/>
        </w:tc>
      </w:tr>
    </w:tbl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56670" w:rsidRPr="00155145" w:rsidTr="00D335B5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56670" w:rsidRPr="00811363" w:rsidRDefault="00156670" w:rsidP="00156670">
            <w:pPr>
              <w:pStyle w:val="PargrafodaLista"/>
              <w:numPr>
                <w:ilvl w:val="0"/>
                <w:numId w:val="35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Ensino</w:t>
            </w:r>
          </w:p>
        </w:tc>
      </w:tr>
      <w:tr w:rsidR="00156670" w:rsidRPr="00730932" w:rsidTr="00D335B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56670" w:rsidRPr="00730932" w:rsidRDefault="00156670" w:rsidP="00D335B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156670" w:rsidRPr="00730932" w:rsidRDefault="00156670" w:rsidP="001566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</w:t>
            </w:r>
          </w:p>
        </w:tc>
      </w:tr>
      <w:tr w:rsidR="00156670" w:rsidRPr="00730932" w:rsidTr="00D335B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56670" w:rsidRPr="00730932" w:rsidRDefault="00156670" w:rsidP="00D335B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156670" w:rsidRPr="00730932" w:rsidRDefault="00156670" w:rsidP="00D335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</w:tr>
      <w:tr w:rsidR="00156670" w:rsidRPr="00730932" w:rsidTr="00D335B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56670" w:rsidRPr="00730932" w:rsidRDefault="00156670" w:rsidP="00D335B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0C3CA4" w:rsidRPr="00141ED7" w:rsidRDefault="00B964EF" w:rsidP="000C3CA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6FAD">
              <w:rPr>
                <w:rFonts w:ascii="Times New Roman" w:hAnsi="Times New Roman"/>
                <w:sz w:val="22"/>
                <w:szCs w:val="22"/>
              </w:rPr>
              <w:t xml:space="preserve">O Arq. e Urb. </w:t>
            </w:r>
            <w:r w:rsidR="00156670" w:rsidRPr="00806FAD">
              <w:rPr>
                <w:rFonts w:ascii="Times New Roman" w:hAnsi="Times New Roman"/>
                <w:sz w:val="22"/>
                <w:szCs w:val="22"/>
              </w:rPr>
              <w:t>Paulo fala sobre</w:t>
            </w:r>
            <w:r w:rsidRPr="00806FAD">
              <w:rPr>
                <w:rFonts w:ascii="Times New Roman" w:hAnsi="Times New Roman"/>
                <w:sz w:val="22"/>
                <w:szCs w:val="22"/>
              </w:rPr>
              <w:t xml:space="preserve"> a relação da imagem do arquiteto e urbanismo e o ensino.</w:t>
            </w:r>
            <w:r w:rsidR="00F10E92" w:rsidRPr="00806FAD">
              <w:rPr>
                <w:rFonts w:ascii="Times New Roman" w:hAnsi="Times New Roman"/>
                <w:sz w:val="22"/>
                <w:szCs w:val="22"/>
              </w:rPr>
              <w:t xml:space="preserve"> Entende que a imagem seja boa, devido à</w:t>
            </w:r>
            <w:r w:rsidR="00156670" w:rsidRPr="00806FAD">
              <w:rPr>
                <w:rFonts w:ascii="Times New Roman" w:hAnsi="Times New Roman"/>
                <w:sz w:val="22"/>
                <w:szCs w:val="22"/>
              </w:rPr>
              <w:t xml:space="preserve"> quantidade de estudantes</w:t>
            </w:r>
            <w:r w:rsidR="00F10E92" w:rsidRPr="00806FAD">
              <w:rPr>
                <w:rFonts w:ascii="Times New Roman" w:hAnsi="Times New Roman"/>
                <w:sz w:val="22"/>
                <w:szCs w:val="22"/>
              </w:rPr>
              <w:t xml:space="preserve"> do curso</w:t>
            </w:r>
            <w:r w:rsidR="00156670" w:rsidRPr="00806FA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F10E92" w:rsidRPr="00806FAD">
              <w:rPr>
                <w:rFonts w:ascii="Times New Roman" w:hAnsi="Times New Roman"/>
                <w:sz w:val="22"/>
                <w:szCs w:val="22"/>
              </w:rPr>
              <w:t xml:space="preserve">O sr. Osmar </w:t>
            </w:r>
            <w:r w:rsidR="00AA6188" w:rsidRPr="00806FAD">
              <w:rPr>
                <w:rFonts w:ascii="Times New Roman" w:hAnsi="Times New Roman"/>
                <w:sz w:val="22"/>
                <w:szCs w:val="22"/>
              </w:rPr>
              <w:t>contrapõe</w:t>
            </w:r>
            <w:r w:rsidR="00F10E92" w:rsidRPr="00806FAD">
              <w:rPr>
                <w:rFonts w:ascii="Times New Roman" w:hAnsi="Times New Roman"/>
                <w:sz w:val="22"/>
                <w:szCs w:val="22"/>
              </w:rPr>
              <w:t xml:space="preserve"> que, do seu conhecimento junto aos estudantes, a </w:t>
            </w:r>
            <w:r w:rsidR="00156670" w:rsidRPr="00806FAD">
              <w:rPr>
                <w:rFonts w:ascii="Times New Roman" w:hAnsi="Times New Roman"/>
                <w:sz w:val="22"/>
                <w:szCs w:val="22"/>
              </w:rPr>
              <w:t>opção dos jovens</w:t>
            </w:r>
            <w:r w:rsidR="00F10E92" w:rsidRPr="00806FAD">
              <w:rPr>
                <w:rFonts w:ascii="Times New Roman" w:hAnsi="Times New Roman"/>
                <w:sz w:val="22"/>
                <w:szCs w:val="22"/>
              </w:rPr>
              <w:t xml:space="preserve"> por arquitetura</w:t>
            </w:r>
            <w:r w:rsidR="005C4CBA">
              <w:rPr>
                <w:rFonts w:ascii="Times New Roman" w:hAnsi="Times New Roman"/>
                <w:sz w:val="22"/>
                <w:szCs w:val="22"/>
              </w:rPr>
              <w:t>,</w:t>
            </w:r>
            <w:r w:rsidR="00F10E92" w:rsidRPr="00806F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A6188" w:rsidRPr="00806FAD">
              <w:rPr>
                <w:rFonts w:ascii="Times New Roman" w:hAnsi="Times New Roman"/>
                <w:sz w:val="22"/>
                <w:szCs w:val="22"/>
              </w:rPr>
              <w:t>atualmente</w:t>
            </w:r>
            <w:r w:rsidR="005C4CBA">
              <w:rPr>
                <w:rFonts w:ascii="Times New Roman" w:hAnsi="Times New Roman"/>
                <w:sz w:val="22"/>
                <w:szCs w:val="22"/>
              </w:rPr>
              <w:t>,</w:t>
            </w:r>
            <w:r w:rsidR="00AA6188" w:rsidRPr="00806F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C4CBA">
              <w:rPr>
                <w:rFonts w:ascii="Times New Roman" w:hAnsi="Times New Roman"/>
                <w:sz w:val="22"/>
                <w:szCs w:val="22"/>
              </w:rPr>
              <w:t>ocorre</w:t>
            </w:r>
            <w:r w:rsidR="00F10E92" w:rsidRPr="00806FAD">
              <w:rPr>
                <w:rFonts w:ascii="Times New Roman" w:hAnsi="Times New Roman"/>
                <w:sz w:val="22"/>
                <w:szCs w:val="22"/>
              </w:rPr>
              <w:t xml:space="preserve"> por não ter</w:t>
            </w:r>
            <w:r w:rsidR="00AA6188" w:rsidRPr="00806FAD">
              <w:rPr>
                <w:rFonts w:ascii="Times New Roman" w:hAnsi="Times New Roman"/>
                <w:sz w:val="22"/>
                <w:szCs w:val="22"/>
              </w:rPr>
              <w:t>em</w:t>
            </w:r>
            <w:r w:rsidR="00F10E92" w:rsidRPr="00806FAD">
              <w:rPr>
                <w:rFonts w:ascii="Times New Roman" w:hAnsi="Times New Roman"/>
                <w:sz w:val="22"/>
                <w:szCs w:val="22"/>
              </w:rPr>
              <w:t xml:space="preserve"> certeza de qual carreira seguir e imaginar que seja um curso fácil</w:t>
            </w:r>
            <w:r w:rsidR="00156670" w:rsidRPr="00806FA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480567" w:rsidRPr="00806FAD">
              <w:rPr>
                <w:rFonts w:ascii="Times New Roman" w:hAnsi="Times New Roman"/>
                <w:sz w:val="22"/>
                <w:szCs w:val="22"/>
              </w:rPr>
              <w:t xml:space="preserve">Ressalta que </w:t>
            </w:r>
            <w:r w:rsidR="00B5262E">
              <w:rPr>
                <w:rFonts w:ascii="Times New Roman" w:hAnsi="Times New Roman"/>
                <w:sz w:val="22"/>
                <w:szCs w:val="22"/>
              </w:rPr>
              <w:t xml:space="preserve">os estudantes no ensino médio e também a população em geral </w:t>
            </w:r>
            <w:r w:rsidR="00480567" w:rsidRPr="00806FAD">
              <w:rPr>
                <w:rFonts w:ascii="Times New Roman" w:hAnsi="Times New Roman"/>
                <w:sz w:val="22"/>
                <w:szCs w:val="22"/>
              </w:rPr>
              <w:t>não conhece a realidade do curso e da profissão.</w:t>
            </w:r>
            <w:r w:rsidR="00692B85" w:rsidRPr="00806F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5262E">
              <w:rPr>
                <w:rFonts w:ascii="Times New Roman" w:hAnsi="Times New Roman"/>
                <w:sz w:val="22"/>
                <w:szCs w:val="22"/>
              </w:rPr>
              <w:t>Relaciona</w:t>
            </w:r>
            <w:r w:rsidR="00692B85" w:rsidRPr="00806FAD">
              <w:rPr>
                <w:rFonts w:ascii="Times New Roman" w:hAnsi="Times New Roman"/>
                <w:sz w:val="22"/>
                <w:szCs w:val="22"/>
              </w:rPr>
              <w:t xml:space="preserve"> a desvalorização da profissão a essa falta de conhecimento.</w:t>
            </w:r>
            <w:r w:rsidR="005600EB">
              <w:rPr>
                <w:rFonts w:ascii="Times New Roman" w:hAnsi="Times New Roman"/>
                <w:sz w:val="22"/>
                <w:szCs w:val="22"/>
              </w:rPr>
              <w:t xml:space="preserve"> Comenta a defasagem entre alunos matriculados e formados.</w:t>
            </w:r>
            <w:r w:rsidR="000C3CA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CA4" w:rsidRPr="00141ED7">
              <w:rPr>
                <w:rFonts w:ascii="Times New Roman" w:hAnsi="Times New Roman"/>
                <w:sz w:val="22"/>
                <w:szCs w:val="22"/>
              </w:rPr>
              <w:t>A Arq. e Urb. Maria Teresa cita</w:t>
            </w:r>
            <w:r w:rsidR="003313C3">
              <w:rPr>
                <w:rFonts w:ascii="Times New Roman" w:hAnsi="Times New Roman"/>
                <w:sz w:val="22"/>
                <w:szCs w:val="22"/>
              </w:rPr>
              <w:t xml:space="preserve"> uma</w:t>
            </w:r>
            <w:r w:rsidR="000C3CA4" w:rsidRPr="00141ED7">
              <w:rPr>
                <w:rFonts w:ascii="Times New Roman" w:hAnsi="Times New Roman"/>
                <w:sz w:val="22"/>
                <w:szCs w:val="22"/>
              </w:rPr>
              <w:t xml:space="preserve"> campanha</w:t>
            </w:r>
            <w:r w:rsidR="000C3CA4">
              <w:rPr>
                <w:rFonts w:ascii="Times New Roman" w:hAnsi="Times New Roman"/>
                <w:sz w:val="22"/>
                <w:szCs w:val="22"/>
              </w:rPr>
              <w:t xml:space="preserve"> promovida pela FNA,</w:t>
            </w:r>
            <w:r w:rsidR="000C3CA4" w:rsidRPr="00141E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CA4">
              <w:rPr>
                <w:rFonts w:ascii="Times New Roman" w:hAnsi="Times New Roman"/>
                <w:sz w:val="22"/>
                <w:szCs w:val="22"/>
              </w:rPr>
              <w:t xml:space="preserve">“O Arquiteto faz e também faz”, para </w:t>
            </w:r>
            <w:r w:rsidR="000C3CA4" w:rsidRPr="00141ED7">
              <w:rPr>
                <w:rFonts w:ascii="Times New Roman" w:hAnsi="Times New Roman"/>
                <w:sz w:val="22"/>
                <w:szCs w:val="22"/>
              </w:rPr>
              <w:t>divulga</w:t>
            </w:r>
            <w:r w:rsidR="000C3CA4">
              <w:rPr>
                <w:rFonts w:ascii="Times New Roman" w:hAnsi="Times New Roman"/>
                <w:sz w:val="22"/>
                <w:szCs w:val="22"/>
              </w:rPr>
              <w:t>r as várias áreas de atuação dos arquitetos.</w:t>
            </w:r>
          </w:p>
          <w:p w:rsidR="000C3CA4" w:rsidRPr="00F967A2" w:rsidRDefault="000C3CA4" w:rsidP="00003F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41ED7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AC57DD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AC57DD" w:rsidRPr="00141E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 xml:space="preserve">Rafael fala sobre </w:t>
            </w:r>
            <w:r w:rsidR="00D94844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 xml:space="preserve">realização do </w:t>
            </w:r>
            <w:r w:rsidR="00D94844">
              <w:rPr>
                <w:rFonts w:ascii="Times New Roman" w:hAnsi="Times New Roman"/>
                <w:sz w:val="22"/>
                <w:szCs w:val="22"/>
              </w:rPr>
              <w:t>C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>ongres</w:t>
            </w:r>
            <w:bookmarkStart w:id="0" w:name="_GoBack"/>
            <w:bookmarkEnd w:id="0"/>
            <w:r w:rsidRPr="00141ED7">
              <w:rPr>
                <w:rFonts w:ascii="Times New Roman" w:hAnsi="Times New Roman"/>
                <w:sz w:val="22"/>
                <w:szCs w:val="22"/>
              </w:rPr>
              <w:t xml:space="preserve">so </w:t>
            </w:r>
            <w:r w:rsidR="00D94844">
              <w:rPr>
                <w:rFonts w:ascii="Times New Roman" w:hAnsi="Times New Roman"/>
                <w:sz w:val="22"/>
                <w:szCs w:val="22"/>
              </w:rPr>
              <w:t xml:space="preserve">Brasileiro de 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>A</w:t>
            </w:r>
            <w:r w:rsidR="00D94844">
              <w:rPr>
                <w:rFonts w:ascii="Times New Roman" w:hAnsi="Times New Roman"/>
                <w:sz w:val="22"/>
                <w:szCs w:val="22"/>
              </w:rPr>
              <w:t>rquitetos em 2019 e revela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 xml:space="preserve"> ideia de </w:t>
            </w:r>
            <w:r w:rsidR="00D94844">
              <w:rPr>
                <w:rFonts w:ascii="Times New Roman" w:hAnsi="Times New Roman"/>
                <w:sz w:val="22"/>
                <w:szCs w:val="22"/>
              </w:rPr>
              <w:t>que o C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 xml:space="preserve">ongresso </w:t>
            </w:r>
            <w:r w:rsidR="00D94844">
              <w:rPr>
                <w:rFonts w:ascii="Times New Roman" w:hAnsi="Times New Roman"/>
                <w:sz w:val="22"/>
                <w:szCs w:val="22"/>
              </w:rPr>
              <w:t xml:space="preserve">seja em local </w:t>
            </w:r>
            <w:r w:rsidR="00D81C53">
              <w:rPr>
                <w:rFonts w:ascii="Times New Roman" w:hAnsi="Times New Roman"/>
                <w:sz w:val="22"/>
                <w:szCs w:val="22"/>
              </w:rPr>
              <w:t>aberto, na rua, e com atividades abertas ao público.</w:t>
            </w:r>
            <w:r w:rsidRPr="00141E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B13A4">
              <w:rPr>
                <w:rFonts w:ascii="Times New Roman" w:hAnsi="Times New Roman"/>
                <w:sz w:val="22"/>
                <w:szCs w:val="22"/>
              </w:rPr>
              <w:t>Salienta que essa proposta deixaria o arquiteto na vitrine</w:t>
            </w:r>
            <w:r w:rsidR="00AE70EF">
              <w:rPr>
                <w:rFonts w:ascii="Times New Roman" w:hAnsi="Times New Roman"/>
                <w:sz w:val="22"/>
                <w:szCs w:val="22"/>
              </w:rPr>
              <w:t>, fazendo a sociedade percebê-lo,</w:t>
            </w:r>
            <w:r w:rsidR="005B13A4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="001F08C5">
              <w:rPr>
                <w:rFonts w:ascii="Times New Roman" w:hAnsi="Times New Roman"/>
                <w:sz w:val="22"/>
                <w:szCs w:val="22"/>
              </w:rPr>
              <w:t xml:space="preserve">a possibilidade de </w:t>
            </w:r>
            <w:r w:rsidR="006B4779">
              <w:rPr>
                <w:rFonts w:ascii="Times New Roman" w:hAnsi="Times New Roman"/>
                <w:sz w:val="22"/>
                <w:szCs w:val="22"/>
              </w:rPr>
              <w:t>promover uma intervenção que fique como legado do papel do arquiteto na cidade.</w:t>
            </w:r>
          </w:p>
        </w:tc>
      </w:tr>
      <w:tr w:rsidR="00156670" w:rsidRPr="00730932" w:rsidTr="00D335B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56670" w:rsidRPr="00730932" w:rsidRDefault="00156670" w:rsidP="00D335B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156670" w:rsidRPr="00730932" w:rsidRDefault="00156670" w:rsidP="00D335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56670" w:rsidRPr="00730932" w:rsidTr="00D335B5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56670" w:rsidRPr="00730932" w:rsidRDefault="00156670" w:rsidP="00D335B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156670" w:rsidRPr="00730932" w:rsidRDefault="00156670" w:rsidP="00D335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156670" w:rsidRDefault="00156670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43"/>
      </w:tblGrid>
      <w:tr w:rsidR="00C465F7" w:rsidRPr="00FF740A" w:rsidTr="006C45B6">
        <w:tc>
          <w:tcPr>
            <w:tcW w:w="9343" w:type="dxa"/>
            <w:shd w:val="clear" w:color="auto" w:fill="F2F2F2" w:themeFill="background1" w:themeFillShade="F2"/>
          </w:tcPr>
          <w:p w:rsidR="00C465F7" w:rsidRPr="00FF740A" w:rsidRDefault="00D4627C" w:rsidP="00FF740A">
            <w:pPr>
              <w:pStyle w:val="PargrafodaLista"/>
              <w:numPr>
                <w:ilvl w:val="0"/>
                <w:numId w:val="14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FF740A">
              <w:rPr>
                <w:rFonts w:ascii="Times New Roman" w:hAnsi="Times New Roman"/>
                <w:b/>
                <w:sz w:val="22"/>
                <w:szCs w:val="22"/>
              </w:rPr>
              <w:t>Pauta para a próxima reuniã</w:t>
            </w:r>
            <w:r w:rsidR="00A67135" w:rsidRPr="00FF740A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482A8D" w:rsidRPr="00FF740A">
              <w:rPr>
                <w:rFonts w:ascii="Times New Roman" w:hAnsi="Times New Roman"/>
                <w:b/>
                <w:sz w:val="22"/>
                <w:szCs w:val="22"/>
              </w:rPr>
              <w:t>: dia 23/03</w:t>
            </w:r>
            <w:r w:rsidR="00BD1332">
              <w:rPr>
                <w:rFonts w:ascii="Times New Roman" w:hAnsi="Times New Roman"/>
                <w:b/>
                <w:sz w:val="22"/>
                <w:szCs w:val="22"/>
              </w:rPr>
              <w:t>, às 14h.</w:t>
            </w:r>
          </w:p>
        </w:tc>
      </w:tr>
      <w:tr w:rsidR="00C465F7" w:rsidRPr="00730932" w:rsidTr="00BD1332">
        <w:tc>
          <w:tcPr>
            <w:tcW w:w="9343" w:type="dxa"/>
            <w:shd w:val="clear" w:color="auto" w:fill="FFFFFF" w:themeFill="background1"/>
          </w:tcPr>
          <w:p w:rsidR="00C465F7" w:rsidRPr="00BD1332" w:rsidRDefault="00BD1332" w:rsidP="00BD1332">
            <w:pPr>
              <w:rPr>
                <w:rFonts w:ascii="Times New Roman" w:hAnsi="Times New Roman"/>
                <w:sz w:val="22"/>
                <w:szCs w:val="22"/>
              </w:rPr>
            </w:pPr>
            <w:r w:rsidRPr="00BD1332">
              <w:rPr>
                <w:rFonts w:ascii="Times New Roman" w:hAnsi="Times New Roman"/>
                <w:sz w:val="22"/>
                <w:szCs w:val="22"/>
              </w:rPr>
              <w:t>A definir.</w:t>
            </w:r>
          </w:p>
        </w:tc>
      </w:tr>
    </w:tbl>
    <w:tbl>
      <w:tblPr>
        <w:tblW w:w="96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B4151" w:rsidRPr="00730932" w:rsidTr="00A7660E">
        <w:tc>
          <w:tcPr>
            <w:tcW w:w="5068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RAFAEL PAVAN DOS PASSOS</w:t>
            </w:r>
          </w:p>
          <w:p w:rsidR="00AB4151" w:rsidRPr="00730932" w:rsidRDefault="00AB4151" w:rsidP="00A762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 xml:space="preserve"> – Presidente IAB</w:t>
            </w:r>
            <w:r w:rsidR="00A762B9">
              <w:rPr>
                <w:rFonts w:ascii="Times New Roman" w:hAnsi="Times New Roman"/>
                <w:sz w:val="22"/>
                <w:szCs w:val="22"/>
              </w:rPr>
              <w:t>-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>RS</w:t>
            </w: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MARIA TERESA PERES DE SOUZA</w:t>
            </w: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>.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 xml:space="preserve"> Adjunta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 xml:space="preserve"> – Presidente SAERGS</w:t>
            </w: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151" w:rsidRPr="00730932" w:rsidTr="00A7660E">
        <w:tc>
          <w:tcPr>
            <w:tcW w:w="5068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E0E6D" w:rsidRPr="00730932" w:rsidRDefault="00AE0E6D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PAULO HENRIQUE RODRIGUES</w:t>
            </w:r>
          </w:p>
          <w:p w:rsidR="00AE0E6D" w:rsidRPr="00730932" w:rsidRDefault="00AE0E6D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Presidente AsBEA/RS</w:t>
            </w: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FLÁVIA BASTIANI</w:t>
            </w:r>
          </w:p>
          <w:p w:rsidR="00AB4151" w:rsidRPr="00730932" w:rsidRDefault="00AE0E6D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pacing w:val="4"/>
                <w:sz w:val="22"/>
                <w:szCs w:val="22"/>
              </w:rPr>
              <w:t>Presidente AAI Brasil/RS</w:t>
            </w:r>
          </w:p>
        </w:tc>
      </w:tr>
      <w:tr w:rsidR="00AB4151" w:rsidRPr="00730932" w:rsidTr="00A7660E">
        <w:tc>
          <w:tcPr>
            <w:tcW w:w="5068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151" w:rsidRPr="00730932" w:rsidTr="00A7660E">
        <w:tc>
          <w:tcPr>
            <w:tcW w:w="5068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730932" w:rsidRDefault="00AB4151" w:rsidP="00A7660E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AB4151" w:rsidRPr="00730932" w:rsidRDefault="00AE0E6D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Coordenador CEF-CAU/RS</w:t>
            </w: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730932" w:rsidRDefault="00A86EE1" w:rsidP="00A7660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73093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OSMAR JOSÉ MORLIN FILHO</w:t>
            </w:r>
          </w:p>
          <w:p w:rsidR="00AF2FB8" w:rsidRPr="00730932" w:rsidRDefault="00AF2FB8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Representante FeNEA</w:t>
            </w:r>
          </w:p>
        </w:tc>
      </w:tr>
    </w:tbl>
    <w:p w:rsidR="00AB4151" w:rsidRPr="00730932" w:rsidRDefault="00AB4151" w:rsidP="00A7660E">
      <w:pPr>
        <w:jc w:val="center"/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W w:w="96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2FB8" w:rsidRPr="00730932" w:rsidTr="009011F6">
        <w:tc>
          <w:tcPr>
            <w:tcW w:w="5068" w:type="dxa"/>
            <w:shd w:val="clear" w:color="auto" w:fill="auto"/>
          </w:tcPr>
          <w:p w:rsidR="00AF2FB8" w:rsidRPr="00730932" w:rsidRDefault="00AF2FB8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Pr="00730932" w:rsidRDefault="00AF2FB8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Pr="00730932" w:rsidRDefault="00AF2FB8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JOSIANE</w:t>
            </w:r>
            <w:r w:rsidR="009352C6">
              <w:rPr>
                <w:rFonts w:ascii="Times New Roman" w:hAnsi="Times New Roman"/>
                <w:b/>
                <w:sz w:val="22"/>
                <w:szCs w:val="22"/>
              </w:rPr>
              <w:t xml:space="preserve"> CRISTINA</w:t>
            </w: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 BERNARDI</w:t>
            </w:r>
          </w:p>
          <w:p w:rsidR="00AF2FB8" w:rsidRPr="00730932" w:rsidRDefault="00AF2FB8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6" w:type="dxa"/>
            <w:shd w:val="clear" w:color="auto" w:fill="auto"/>
          </w:tcPr>
          <w:p w:rsidR="00AF2FB8" w:rsidRPr="00730932" w:rsidRDefault="00AF2FB8" w:rsidP="00A766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Pr="00730932" w:rsidRDefault="00AF2FB8" w:rsidP="009011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Pr="00730932" w:rsidRDefault="00A86EE1" w:rsidP="009011F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86EE1" w:rsidRPr="00730932" w:rsidRDefault="00A86EE1" w:rsidP="009011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  <w:p w:rsidR="00AF2FB8" w:rsidRPr="00730932" w:rsidRDefault="00AF2FB8" w:rsidP="00A766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B4151" w:rsidRPr="00730932" w:rsidRDefault="00AB4151" w:rsidP="00535397">
      <w:pPr>
        <w:rPr>
          <w:rFonts w:ascii="Times New Roman" w:hAnsi="Times New Roman"/>
          <w:sz w:val="22"/>
          <w:szCs w:val="22"/>
        </w:rPr>
      </w:pPr>
    </w:p>
    <w:sectPr w:rsidR="00AB4151" w:rsidRPr="00730932" w:rsidSect="00730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76" w:rsidRDefault="00751A76" w:rsidP="004C3048">
      <w:r>
        <w:separator/>
      </w:r>
    </w:p>
  </w:endnote>
  <w:endnote w:type="continuationSeparator" w:id="0">
    <w:p w:rsidR="00751A76" w:rsidRDefault="00751A7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5950FA" w:rsidRDefault="00751A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51A76" w:rsidRPr="005F2A2D" w:rsidRDefault="00751A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3154B" w:rsidRDefault="00751A7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751A76" w:rsidRDefault="00751A7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751A76" w:rsidRPr="003F1946" w:rsidRDefault="00751A7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AC57DD">
          <w:rPr>
            <w:rFonts w:asciiTheme="minorHAnsi" w:hAnsiTheme="minorHAnsi"/>
            <w:noProof/>
            <w:sz w:val="20"/>
            <w:szCs w:val="20"/>
          </w:rPr>
          <w:t>7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751A76" w:rsidRDefault="00751A76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3154B" w:rsidRDefault="00751A7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51A76" w:rsidRDefault="00751A76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751A76" w:rsidRPr="003F1946" w:rsidRDefault="00751A76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751A76" w:rsidRPr="003F1946" w:rsidRDefault="00751A76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76" w:rsidRDefault="00751A76" w:rsidP="004C3048">
      <w:r>
        <w:separator/>
      </w:r>
    </w:p>
  </w:footnote>
  <w:footnote w:type="continuationSeparator" w:id="0">
    <w:p w:rsidR="00751A76" w:rsidRDefault="00751A7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E4E5A" w:rsidRDefault="00751A7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10A" w:rsidRDefault="0084610A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10A" w:rsidRPr="004B1778" w:rsidRDefault="0084610A" w:rsidP="0084610A">
    <w:pPr>
      <w:pStyle w:val="Cabealho"/>
      <w:ind w:left="2694"/>
      <w:rPr>
        <w:rFonts w:ascii="DaxCondensed" w:hAnsi="DaxCondensed"/>
        <w:color w:val="386C71"/>
      </w:rPr>
    </w:pPr>
    <w:r>
      <w:rPr>
        <w:rFonts w:ascii="DaxCondensed" w:hAnsi="DaxCondensed" w:cs="Arial"/>
        <w:color w:val="386C71"/>
        <w:sz w:val="20"/>
        <w:szCs w:val="20"/>
      </w:rPr>
      <w:t>Colegiado das Entidades Estaduais de Arquitetos e Urbanistas</w:t>
    </w:r>
  </w:p>
  <w:p w:rsidR="00751A76" w:rsidRPr="009E4E5A" w:rsidRDefault="00751A76" w:rsidP="008D5A21">
    <w:pPr>
      <w:pStyle w:val="Cabealho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118" w:rsidRDefault="00586118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-706755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6118" w:rsidRPr="004B1778" w:rsidRDefault="00586118" w:rsidP="00586118">
    <w:pPr>
      <w:pStyle w:val="Cabealho"/>
      <w:ind w:left="2694"/>
      <w:rPr>
        <w:rFonts w:ascii="DaxCondensed" w:hAnsi="DaxCondensed"/>
        <w:color w:val="386C71"/>
      </w:rPr>
    </w:pPr>
    <w:r>
      <w:rPr>
        <w:rFonts w:ascii="DaxCondensed" w:hAnsi="DaxCondensed" w:cs="Arial"/>
        <w:color w:val="386C71"/>
        <w:sz w:val="20"/>
        <w:szCs w:val="20"/>
      </w:rPr>
      <w:t>Colegiado das Entidades Estaduais de Arquitetos e Urbanistas</w:t>
    </w:r>
  </w:p>
  <w:p w:rsidR="00751A76" w:rsidRDefault="00751A76">
    <w:pPr>
      <w:pStyle w:val="Cabealho"/>
      <w:rPr>
        <w:rFonts w:ascii="DaxCondensed" w:hAnsi="DaxCondensed" w:cs="Arial"/>
        <w:b/>
        <w:color w:val="2C778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B3841"/>
    <w:multiLevelType w:val="hybridMultilevel"/>
    <w:tmpl w:val="55F404BA"/>
    <w:lvl w:ilvl="0" w:tplc="8736B7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D45BB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F6992"/>
    <w:multiLevelType w:val="hybridMultilevel"/>
    <w:tmpl w:val="6362438A"/>
    <w:lvl w:ilvl="0" w:tplc="E1308A0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E3A6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C119BB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F370A9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1B4136"/>
    <w:multiLevelType w:val="hybridMultilevel"/>
    <w:tmpl w:val="35F66ADE"/>
    <w:lvl w:ilvl="0" w:tplc="4580C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5E3106E"/>
    <w:multiLevelType w:val="hybridMultilevel"/>
    <w:tmpl w:val="1F56A7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5517C"/>
    <w:multiLevelType w:val="hybridMultilevel"/>
    <w:tmpl w:val="9F200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BC3020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217B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B43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B35D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32477C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A903796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0B52BA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93D1E34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29768C"/>
    <w:multiLevelType w:val="hybridMultilevel"/>
    <w:tmpl w:val="36CCBE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0751F"/>
    <w:multiLevelType w:val="multilevel"/>
    <w:tmpl w:val="D1A2C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2">
    <w:nsid w:val="6E2F406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7E42A2F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768E9"/>
    <w:multiLevelType w:val="multilevel"/>
    <w:tmpl w:val="24F8A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28"/>
  </w:num>
  <w:num w:numId="3">
    <w:abstractNumId w:val="18"/>
  </w:num>
  <w:num w:numId="4">
    <w:abstractNumId w:val="15"/>
  </w:num>
  <w:num w:numId="5">
    <w:abstractNumId w:val="20"/>
  </w:num>
  <w:num w:numId="6">
    <w:abstractNumId w:val="34"/>
  </w:num>
  <w:num w:numId="7">
    <w:abstractNumId w:val="22"/>
  </w:num>
  <w:num w:numId="8">
    <w:abstractNumId w:val="4"/>
  </w:num>
  <w:num w:numId="9">
    <w:abstractNumId w:val="1"/>
  </w:num>
  <w:num w:numId="10">
    <w:abstractNumId w:val="11"/>
  </w:num>
  <w:num w:numId="11">
    <w:abstractNumId w:val="10"/>
  </w:num>
  <w:num w:numId="12">
    <w:abstractNumId w:val="35"/>
  </w:num>
  <w:num w:numId="13">
    <w:abstractNumId w:val="6"/>
  </w:num>
  <w:num w:numId="14">
    <w:abstractNumId w:val="27"/>
  </w:num>
  <w:num w:numId="15">
    <w:abstractNumId w:val="13"/>
  </w:num>
  <w:num w:numId="16">
    <w:abstractNumId w:val="31"/>
  </w:num>
  <w:num w:numId="17">
    <w:abstractNumId w:val="0"/>
  </w:num>
  <w:num w:numId="18">
    <w:abstractNumId w:val="17"/>
  </w:num>
  <w:num w:numId="19">
    <w:abstractNumId w:val="19"/>
  </w:num>
  <w:num w:numId="20">
    <w:abstractNumId w:val="12"/>
  </w:num>
  <w:num w:numId="21">
    <w:abstractNumId w:val="3"/>
  </w:num>
  <w:num w:numId="22">
    <w:abstractNumId w:val="33"/>
  </w:num>
  <w:num w:numId="23">
    <w:abstractNumId w:val="30"/>
  </w:num>
  <w:num w:numId="24">
    <w:abstractNumId w:val="14"/>
  </w:num>
  <w:num w:numId="25">
    <w:abstractNumId w:val="21"/>
  </w:num>
  <w:num w:numId="26">
    <w:abstractNumId w:val="24"/>
  </w:num>
  <w:num w:numId="27">
    <w:abstractNumId w:val="5"/>
  </w:num>
  <w:num w:numId="28">
    <w:abstractNumId w:val="29"/>
  </w:num>
  <w:num w:numId="29">
    <w:abstractNumId w:val="32"/>
  </w:num>
  <w:num w:numId="30">
    <w:abstractNumId w:val="9"/>
  </w:num>
  <w:num w:numId="31">
    <w:abstractNumId w:val="25"/>
  </w:num>
  <w:num w:numId="32">
    <w:abstractNumId w:val="23"/>
  </w:num>
  <w:num w:numId="33">
    <w:abstractNumId w:val="26"/>
  </w:num>
  <w:num w:numId="34">
    <w:abstractNumId w:val="7"/>
  </w:num>
  <w:num w:numId="35">
    <w:abstractNumId w:val="16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F9C"/>
    <w:rsid w:val="0000441A"/>
    <w:rsid w:val="000052AF"/>
    <w:rsid w:val="00005B5D"/>
    <w:rsid w:val="00007B95"/>
    <w:rsid w:val="000145F6"/>
    <w:rsid w:val="0001560F"/>
    <w:rsid w:val="00025C90"/>
    <w:rsid w:val="00040A86"/>
    <w:rsid w:val="000425B3"/>
    <w:rsid w:val="00043415"/>
    <w:rsid w:val="0004492B"/>
    <w:rsid w:val="00046CF5"/>
    <w:rsid w:val="000503CE"/>
    <w:rsid w:val="00051CEC"/>
    <w:rsid w:val="000527E4"/>
    <w:rsid w:val="000556F6"/>
    <w:rsid w:val="00057478"/>
    <w:rsid w:val="000605F6"/>
    <w:rsid w:val="00062599"/>
    <w:rsid w:val="0006307F"/>
    <w:rsid w:val="00065201"/>
    <w:rsid w:val="0006593C"/>
    <w:rsid w:val="00065F7B"/>
    <w:rsid w:val="00067264"/>
    <w:rsid w:val="00067473"/>
    <w:rsid w:val="00070505"/>
    <w:rsid w:val="00073847"/>
    <w:rsid w:val="00073899"/>
    <w:rsid w:val="00076282"/>
    <w:rsid w:val="000770C3"/>
    <w:rsid w:val="00082CB4"/>
    <w:rsid w:val="0008586D"/>
    <w:rsid w:val="000933D8"/>
    <w:rsid w:val="00093D1B"/>
    <w:rsid w:val="00093F79"/>
    <w:rsid w:val="00094D18"/>
    <w:rsid w:val="00097829"/>
    <w:rsid w:val="000A3474"/>
    <w:rsid w:val="000A4D53"/>
    <w:rsid w:val="000A5818"/>
    <w:rsid w:val="000A69E0"/>
    <w:rsid w:val="000B06B2"/>
    <w:rsid w:val="000B4379"/>
    <w:rsid w:val="000B4507"/>
    <w:rsid w:val="000B53E4"/>
    <w:rsid w:val="000B66E3"/>
    <w:rsid w:val="000C1A24"/>
    <w:rsid w:val="000C1A48"/>
    <w:rsid w:val="000C3500"/>
    <w:rsid w:val="000C3CA4"/>
    <w:rsid w:val="000C56F3"/>
    <w:rsid w:val="000D3E3E"/>
    <w:rsid w:val="000D5BC9"/>
    <w:rsid w:val="000D6371"/>
    <w:rsid w:val="000E039B"/>
    <w:rsid w:val="000E0909"/>
    <w:rsid w:val="000E0C12"/>
    <w:rsid w:val="000E2009"/>
    <w:rsid w:val="000E2FF2"/>
    <w:rsid w:val="000E76D8"/>
    <w:rsid w:val="000F122C"/>
    <w:rsid w:val="000F339D"/>
    <w:rsid w:val="000F448E"/>
    <w:rsid w:val="00101697"/>
    <w:rsid w:val="00102584"/>
    <w:rsid w:val="0010374D"/>
    <w:rsid w:val="00106B94"/>
    <w:rsid w:val="00110560"/>
    <w:rsid w:val="001106C5"/>
    <w:rsid w:val="00113EA1"/>
    <w:rsid w:val="00117EDD"/>
    <w:rsid w:val="001200A0"/>
    <w:rsid w:val="001206B4"/>
    <w:rsid w:val="001236C1"/>
    <w:rsid w:val="00123866"/>
    <w:rsid w:val="00126219"/>
    <w:rsid w:val="00130661"/>
    <w:rsid w:val="0013257B"/>
    <w:rsid w:val="00132E3A"/>
    <w:rsid w:val="00133AD2"/>
    <w:rsid w:val="00134581"/>
    <w:rsid w:val="00134673"/>
    <w:rsid w:val="001369EA"/>
    <w:rsid w:val="0014073C"/>
    <w:rsid w:val="00141BA4"/>
    <w:rsid w:val="00141ED7"/>
    <w:rsid w:val="001431BF"/>
    <w:rsid w:val="00143C13"/>
    <w:rsid w:val="0014427C"/>
    <w:rsid w:val="00144AA1"/>
    <w:rsid w:val="001457D5"/>
    <w:rsid w:val="00147339"/>
    <w:rsid w:val="0014778A"/>
    <w:rsid w:val="0015105C"/>
    <w:rsid w:val="001534A9"/>
    <w:rsid w:val="00155145"/>
    <w:rsid w:val="001556E8"/>
    <w:rsid w:val="00156670"/>
    <w:rsid w:val="001574B8"/>
    <w:rsid w:val="00160D87"/>
    <w:rsid w:val="0016124F"/>
    <w:rsid w:val="00166FEA"/>
    <w:rsid w:val="001700FC"/>
    <w:rsid w:val="00170612"/>
    <w:rsid w:val="00170CA0"/>
    <w:rsid w:val="00171198"/>
    <w:rsid w:val="00172877"/>
    <w:rsid w:val="00174322"/>
    <w:rsid w:val="00174A5A"/>
    <w:rsid w:val="001778C5"/>
    <w:rsid w:val="00177CCC"/>
    <w:rsid w:val="00180FB9"/>
    <w:rsid w:val="00185BB2"/>
    <w:rsid w:val="00190197"/>
    <w:rsid w:val="00194369"/>
    <w:rsid w:val="00195C38"/>
    <w:rsid w:val="001965B4"/>
    <w:rsid w:val="00196797"/>
    <w:rsid w:val="00197AC0"/>
    <w:rsid w:val="001A23D4"/>
    <w:rsid w:val="001A5E1A"/>
    <w:rsid w:val="001A5FCA"/>
    <w:rsid w:val="001B2412"/>
    <w:rsid w:val="001B2864"/>
    <w:rsid w:val="001B5148"/>
    <w:rsid w:val="001B5F62"/>
    <w:rsid w:val="001C30ED"/>
    <w:rsid w:val="001C582F"/>
    <w:rsid w:val="001C5CFC"/>
    <w:rsid w:val="001D2B41"/>
    <w:rsid w:val="001E1653"/>
    <w:rsid w:val="001E2735"/>
    <w:rsid w:val="001E56D2"/>
    <w:rsid w:val="001E5983"/>
    <w:rsid w:val="001E6826"/>
    <w:rsid w:val="001F08C5"/>
    <w:rsid w:val="001F61E5"/>
    <w:rsid w:val="00200AC3"/>
    <w:rsid w:val="00202749"/>
    <w:rsid w:val="00203019"/>
    <w:rsid w:val="00204290"/>
    <w:rsid w:val="0020763A"/>
    <w:rsid w:val="00220A16"/>
    <w:rsid w:val="00220C37"/>
    <w:rsid w:val="002219DC"/>
    <w:rsid w:val="00224C31"/>
    <w:rsid w:val="002277BD"/>
    <w:rsid w:val="00230C4A"/>
    <w:rsid w:val="0023190C"/>
    <w:rsid w:val="002326CF"/>
    <w:rsid w:val="002327A8"/>
    <w:rsid w:val="002352DD"/>
    <w:rsid w:val="002416D2"/>
    <w:rsid w:val="00242707"/>
    <w:rsid w:val="00245513"/>
    <w:rsid w:val="00251A37"/>
    <w:rsid w:val="002524B3"/>
    <w:rsid w:val="0025274E"/>
    <w:rsid w:val="0025277E"/>
    <w:rsid w:val="00253B2C"/>
    <w:rsid w:val="00253BBC"/>
    <w:rsid w:val="0025605D"/>
    <w:rsid w:val="0026392F"/>
    <w:rsid w:val="00267B52"/>
    <w:rsid w:val="00267BB2"/>
    <w:rsid w:val="00270159"/>
    <w:rsid w:val="00271BAF"/>
    <w:rsid w:val="0027675D"/>
    <w:rsid w:val="00276BC5"/>
    <w:rsid w:val="002774EF"/>
    <w:rsid w:val="00280F33"/>
    <w:rsid w:val="00281999"/>
    <w:rsid w:val="00285A83"/>
    <w:rsid w:val="00286F1D"/>
    <w:rsid w:val="002922B7"/>
    <w:rsid w:val="00293F45"/>
    <w:rsid w:val="00294CF1"/>
    <w:rsid w:val="00295FD5"/>
    <w:rsid w:val="00296062"/>
    <w:rsid w:val="00296321"/>
    <w:rsid w:val="00296686"/>
    <w:rsid w:val="002974CF"/>
    <w:rsid w:val="002A1B69"/>
    <w:rsid w:val="002A7C5E"/>
    <w:rsid w:val="002B0560"/>
    <w:rsid w:val="002B4B7B"/>
    <w:rsid w:val="002B5550"/>
    <w:rsid w:val="002B7134"/>
    <w:rsid w:val="002C2D2C"/>
    <w:rsid w:val="002C3871"/>
    <w:rsid w:val="002C481E"/>
    <w:rsid w:val="002C4CA4"/>
    <w:rsid w:val="002C5CAE"/>
    <w:rsid w:val="002C6BDD"/>
    <w:rsid w:val="002D3D45"/>
    <w:rsid w:val="002D4361"/>
    <w:rsid w:val="002D6FE7"/>
    <w:rsid w:val="002E293E"/>
    <w:rsid w:val="002E2ACF"/>
    <w:rsid w:val="002E45CB"/>
    <w:rsid w:val="002E5549"/>
    <w:rsid w:val="002E7794"/>
    <w:rsid w:val="002F0745"/>
    <w:rsid w:val="002F20DD"/>
    <w:rsid w:val="002F268F"/>
    <w:rsid w:val="002F2AD1"/>
    <w:rsid w:val="0030277F"/>
    <w:rsid w:val="00304944"/>
    <w:rsid w:val="003059BF"/>
    <w:rsid w:val="00305DCB"/>
    <w:rsid w:val="00306127"/>
    <w:rsid w:val="00306B9A"/>
    <w:rsid w:val="00311134"/>
    <w:rsid w:val="0031122D"/>
    <w:rsid w:val="00311515"/>
    <w:rsid w:val="00320980"/>
    <w:rsid w:val="00322439"/>
    <w:rsid w:val="00322F26"/>
    <w:rsid w:val="00323922"/>
    <w:rsid w:val="00324482"/>
    <w:rsid w:val="00324B32"/>
    <w:rsid w:val="0033089C"/>
    <w:rsid w:val="00331366"/>
    <w:rsid w:val="003313C3"/>
    <w:rsid w:val="00331572"/>
    <w:rsid w:val="003324F3"/>
    <w:rsid w:val="00335543"/>
    <w:rsid w:val="00337C13"/>
    <w:rsid w:val="00337E90"/>
    <w:rsid w:val="003411BA"/>
    <w:rsid w:val="0034232E"/>
    <w:rsid w:val="003424A5"/>
    <w:rsid w:val="00342903"/>
    <w:rsid w:val="00346959"/>
    <w:rsid w:val="00347324"/>
    <w:rsid w:val="003504F9"/>
    <w:rsid w:val="00353C84"/>
    <w:rsid w:val="003545FC"/>
    <w:rsid w:val="003557D1"/>
    <w:rsid w:val="00356853"/>
    <w:rsid w:val="00357182"/>
    <w:rsid w:val="00360A08"/>
    <w:rsid w:val="00360A1B"/>
    <w:rsid w:val="00360F13"/>
    <w:rsid w:val="00361999"/>
    <w:rsid w:val="00362E56"/>
    <w:rsid w:val="00365444"/>
    <w:rsid w:val="00367358"/>
    <w:rsid w:val="003717E5"/>
    <w:rsid w:val="003743E1"/>
    <w:rsid w:val="003756D6"/>
    <w:rsid w:val="003771DE"/>
    <w:rsid w:val="00377631"/>
    <w:rsid w:val="00380BAA"/>
    <w:rsid w:val="00383F38"/>
    <w:rsid w:val="0039028A"/>
    <w:rsid w:val="003905D5"/>
    <w:rsid w:val="003916F4"/>
    <w:rsid w:val="003945A8"/>
    <w:rsid w:val="00395F2C"/>
    <w:rsid w:val="003A62B5"/>
    <w:rsid w:val="003A699B"/>
    <w:rsid w:val="003A7138"/>
    <w:rsid w:val="003B1DDF"/>
    <w:rsid w:val="003B24B0"/>
    <w:rsid w:val="003B31A5"/>
    <w:rsid w:val="003B36A5"/>
    <w:rsid w:val="003B4AC5"/>
    <w:rsid w:val="003B5189"/>
    <w:rsid w:val="003B573E"/>
    <w:rsid w:val="003B7FC4"/>
    <w:rsid w:val="003C3C3A"/>
    <w:rsid w:val="003C484E"/>
    <w:rsid w:val="003C690B"/>
    <w:rsid w:val="003C70A3"/>
    <w:rsid w:val="003D27FA"/>
    <w:rsid w:val="003D43E9"/>
    <w:rsid w:val="003D4732"/>
    <w:rsid w:val="003D478B"/>
    <w:rsid w:val="003E289B"/>
    <w:rsid w:val="003E38A7"/>
    <w:rsid w:val="003E499F"/>
    <w:rsid w:val="003E4D30"/>
    <w:rsid w:val="003E7D90"/>
    <w:rsid w:val="003F171B"/>
    <w:rsid w:val="003F1946"/>
    <w:rsid w:val="003F5088"/>
    <w:rsid w:val="003F627E"/>
    <w:rsid w:val="003F77EE"/>
    <w:rsid w:val="00402B76"/>
    <w:rsid w:val="00402CA3"/>
    <w:rsid w:val="00403E2D"/>
    <w:rsid w:val="004043AE"/>
    <w:rsid w:val="004070BE"/>
    <w:rsid w:val="00407661"/>
    <w:rsid w:val="00410566"/>
    <w:rsid w:val="00411C2B"/>
    <w:rsid w:val="004123FC"/>
    <w:rsid w:val="0041309E"/>
    <w:rsid w:val="00413AEE"/>
    <w:rsid w:val="00415B85"/>
    <w:rsid w:val="004167DE"/>
    <w:rsid w:val="00422AD7"/>
    <w:rsid w:val="00425E8B"/>
    <w:rsid w:val="0043196A"/>
    <w:rsid w:val="004321F1"/>
    <w:rsid w:val="00433DE0"/>
    <w:rsid w:val="00434469"/>
    <w:rsid w:val="00435192"/>
    <w:rsid w:val="004355BD"/>
    <w:rsid w:val="00435C92"/>
    <w:rsid w:val="00435E07"/>
    <w:rsid w:val="00447C6C"/>
    <w:rsid w:val="00453128"/>
    <w:rsid w:val="004555DA"/>
    <w:rsid w:val="0045628C"/>
    <w:rsid w:val="004618FC"/>
    <w:rsid w:val="00462533"/>
    <w:rsid w:val="00464BEE"/>
    <w:rsid w:val="004665F9"/>
    <w:rsid w:val="00470BCF"/>
    <w:rsid w:val="00470C0F"/>
    <w:rsid w:val="00471056"/>
    <w:rsid w:val="004756C2"/>
    <w:rsid w:val="00476C99"/>
    <w:rsid w:val="00477F67"/>
    <w:rsid w:val="00480567"/>
    <w:rsid w:val="00480CDA"/>
    <w:rsid w:val="00480FE6"/>
    <w:rsid w:val="00482A79"/>
    <w:rsid w:val="00482A8D"/>
    <w:rsid w:val="00483414"/>
    <w:rsid w:val="0048440C"/>
    <w:rsid w:val="004875B8"/>
    <w:rsid w:val="004900B6"/>
    <w:rsid w:val="004911A7"/>
    <w:rsid w:val="004914E2"/>
    <w:rsid w:val="00492620"/>
    <w:rsid w:val="00494797"/>
    <w:rsid w:val="004A4A11"/>
    <w:rsid w:val="004A6AC1"/>
    <w:rsid w:val="004B1778"/>
    <w:rsid w:val="004B3023"/>
    <w:rsid w:val="004B3EB7"/>
    <w:rsid w:val="004B57C2"/>
    <w:rsid w:val="004B5896"/>
    <w:rsid w:val="004B5A5C"/>
    <w:rsid w:val="004C250A"/>
    <w:rsid w:val="004C27B4"/>
    <w:rsid w:val="004C3048"/>
    <w:rsid w:val="004D29EA"/>
    <w:rsid w:val="004D3962"/>
    <w:rsid w:val="004D59F9"/>
    <w:rsid w:val="004D7099"/>
    <w:rsid w:val="004D75DA"/>
    <w:rsid w:val="004E062B"/>
    <w:rsid w:val="004E3171"/>
    <w:rsid w:val="004E652C"/>
    <w:rsid w:val="004F15C8"/>
    <w:rsid w:val="004F3865"/>
    <w:rsid w:val="00502469"/>
    <w:rsid w:val="005121A4"/>
    <w:rsid w:val="005201E4"/>
    <w:rsid w:val="00521CE6"/>
    <w:rsid w:val="00521F3F"/>
    <w:rsid w:val="0052455C"/>
    <w:rsid w:val="0052585E"/>
    <w:rsid w:val="0053084C"/>
    <w:rsid w:val="00531A2E"/>
    <w:rsid w:val="00531CEE"/>
    <w:rsid w:val="0053240A"/>
    <w:rsid w:val="00534BC3"/>
    <w:rsid w:val="00535397"/>
    <w:rsid w:val="005368ED"/>
    <w:rsid w:val="005400F4"/>
    <w:rsid w:val="00540376"/>
    <w:rsid w:val="0054176B"/>
    <w:rsid w:val="00542D36"/>
    <w:rsid w:val="005461A2"/>
    <w:rsid w:val="005461A9"/>
    <w:rsid w:val="00546C47"/>
    <w:rsid w:val="005534D6"/>
    <w:rsid w:val="005537C7"/>
    <w:rsid w:val="005537E8"/>
    <w:rsid w:val="00554DF7"/>
    <w:rsid w:val="00555326"/>
    <w:rsid w:val="005566E6"/>
    <w:rsid w:val="00556EE5"/>
    <w:rsid w:val="005600EB"/>
    <w:rsid w:val="005604CD"/>
    <w:rsid w:val="00560CF3"/>
    <w:rsid w:val="005615DC"/>
    <w:rsid w:val="00564054"/>
    <w:rsid w:val="0056456B"/>
    <w:rsid w:val="00565889"/>
    <w:rsid w:val="00572508"/>
    <w:rsid w:val="0057650B"/>
    <w:rsid w:val="00586118"/>
    <w:rsid w:val="005867ED"/>
    <w:rsid w:val="00587C7B"/>
    <w:rsid w:val="005915CB"/>
    <w:rsid w:val="00593420"/>
    <w:rsid w:val="00593C5C"/>
    <w:rsid w:val="00593E64"/>
    <w:rsid w:val="005A27BF"/>
    <w:rsid w:val="005A3EAE"/>
    <w:rsid w:val="005A4332"/>
    <w:rsid w:val="005A4A8E"/>
    <w:rsid w:val="005A531B"/>
    <w:rsid w:val="005B07B5"/>
    <w:rsid w:val="005B0974"/>
    <w:rsid w:val="005B13A4"/>
    <w:rsid w:val="005B2D38"/>
    <w:rsid w:val="005B4B10"/>
    <w:rsid w:val="005B6877"/>
    <w:rsid w:val="005C1033"/>
    <w:rsid w:val="005C4CBA"/>
    <w:rsid w:val="005C505C"/>
    <w:rsid w:val="005C53DC"/>
    <w:rsid w:val="005C6490"/>
    <w:rsid w:val="005C68AE"/>
    <w:rsid w:val="005D035C"/>
    <w:rsid w:val="005D0FE4"/>
    <w:rsid w:val="005D2507"/>
    <w:rsid w:val="005D2FBE"/>
    <w:rsid w:val="005D3D88"/>
    <w:rsid w:val="005D50EF"/>
    <w:rsid w:val="005D5EE3"/>
    <w:rsid w:val="005D6034"/>
    <w:rsid w:val="005E0B52"/>
    <w:rsid w:val="005E11A8"/>
    <w:rsid w:val="005E184D"/>
    <w:rsid w:val="005E2638"/>
    <w:rsid w:val="005E2D9F"/>
    <w:rsid w:val="005E56BA"/>
    <w:rsid w:val="005E79B1"/>
    <w:rsid w:val="005F0176"/>
    <w:rsid w:val="005F0462"/>
    <w:rsid w:val="005F301A"/>
    <w:rsid w:val="005F4006"/>
    <w:rsid w:val="005F47CB"/>
    <w:rsid w:val="005F553B"/>
    <w:rsid w:val="00601AA1"/>
    <w:rsid w:val="00601FB6"/>
    <w:rsid w:val="00606193"/>
    <w:rsid w:val="0060634C"/>
    <w:rsid w:val="00612614"/>
    <w:rsid w:val="006130EF"/>
    <w:rsid w:val="00614679"/>
    <w:rsid w:val="00615771"/>
    <w:rsid w:val="0061583D"/>
    <w:rsid w:val="00617930"/>
    <w:rsid w:val="00620802"/>
    <w:rsid w:val="00622050"/>
    <w:rsid w:val="00625917"/>
    <w:rsid w:val="0062661F"/>
    <w:rsid w:val="00626FC0"/>
    <w:rsid w:val="0063103C"/>
    <w:rsid w:val="006318F2"/>
    <w:rsid w:val="0063219D"/>
    <w:rsid w:val="006326C4"/>
    <w:rsid w:val="00633BEB"/>
    <w:rsid w:val="006340C8"/>
    <w:rsid w:val="0063464A"/>
    <w:rsid w:val="00636B28"/>
    <w:rsid w:val="00637577"/>
    <w:rsid w:val="006460FE"/>
    <w:rsid w:val="00647800"/>
    <w:rsid w:val="00651518"/>
    <w:rsid w:val="00651C93"/>
    <w:rsid w:val="00653EE8"/>
    <w:rsid w:val="00653F92"/>
    <w:rsid w:val="00660237"/>
    <w:rsid w:val="00660C6C"/>
    <w:rsid w:val="00661135"/>
    <w:rsid w:val="00662475"/>
    <w:rsid w:val="006630F3"/>
    <w:rsid w:val="0066674D"/>
    <w:rsid w:val="00667284"/>
    <w:rsid w:val="0068135D"/>
    <w:rsid w:val="00681AC5"/>
    <w:rsid w:val="00681F2F"/>
    <w:rsid w:val="00682655"/>
    <w:rsid w:val="00684599"/>
    <w:rsid w:val="0068531D"/>
    <w:rsid w:val="006870DA"/>
    <w:rsid w:val="006905DC"/>
    <w:rsid w:val="00690C35"/>
    <w:rsid w:val="0069229F"/>
    <w:rsid w:val="00692B85"/>
    <w:rsid w:val="006945D5"/>
    <w:rsid w:val="00694D1A"/>
    <w:rsid w:val="00697212"/>
    <w:rsid w:val="006A20E7"/>
    <w:rsid w:val="006B4779"/>
    <w:rsid w:val="006B670F"/>
    <w:rsid w:val="006B67CD"/>
    <w:rsid w:val="006B6BDB"/>
    <w:rsid w:val="006B7F04"/>
    <w:rsid w:val="006C02CB"/>
    <w:rsid w:val="006C29CF"/>
    <w:rsid w:val="006C36BB"/>
    <w:rsid w:val="006C45B6"/>
    <w:rsid w:val="006C5D8B"/>
    <w:rsid w:val="006C75E7"/>
    <w:rsid w:val="006D046A"/>
    <w:rsid w:val="006D20BF"/>
    <w:rsid w:val="006D2981"/>
    <w:rsid w:val="006E0A04"/>
    <w:rsid w:val="006E1CA8"/>
    <w:rsid w:val="006E236E"/>
    <w:rsid w:val="006E34CF"/>
    <w:rsid w:val="006E3990"/>
    <w:rsid w:val="006E43EF"/>
    <w:rsid w:val="006E596C"/>
    <w:rsid w:val="006E6414"/>
    <w:rsid w:val="006E75D3"/>
    <w:rsid w:val="006F1771"/>
    <w:rsid w:val="006F1919"/>
    <w:rsid w:val="006F4260"/>
    <w:rsid w:val="006F4E9B"/>
    <w:rsid w:val="006F526F"/>
    <w:rsid w:val="006F6327"/>
    <w:rsid w:val="00700310"/>
    <w:rsid w:val="00700D52"/>
    <w:rsid w:val="007025CB"/>
    <w:rsid w:val="00711379"/>
    <w:rsid w:val="007134CD"/>
    <w:rsid w:val="007152A8"/>
    <w:rsid w:val="00715549"/>
    <w:rsid w:val="00715E3B"/>
    <w:rsid w:val="00716ECA"/>
    <w:rsid w:val="0071717F"/>
    <w:rsid w:val="00721428"/>
    <w:rsid w:val="00721E0A"/>
    <w:rsid w:val="00726B88"/>
    <w:rsid w:val="00730135"/>
    <w:rsid w:val="00730932"/>
    <w:rsid w:val="00731BBD"/>
    <w:rsid w:val="00733BEC"/>
    <w:rsid w:val="007344BF"/>
    <w:rsid w:val="0073552C"/>
    <w:rsid w:val="007375FB"/>
    <w:rsid w:val="00740E14"/>
    <w:rsid w:val="007430DA"/>
    <w:rsid w:val="007462A9"/>
    <w:rsid w:val="00747CA8"/>
    <w:rsid w:val="0075194D"/>
    <w:rsid w:val="00751A76"/>
    <w:rsid w:val="007521EA"/>
    <w:rsid w:val="00752614"/>
    <w:rsid w:val="00754853"/>
    <w:rsid w:val="007555B6"/>
    <w:rsid w:val="007557CF"/>
    <w:rsid w:val="0076286B"/>
    <w:rsid w:val="00767940"/>
    <w:rsid w:val="00767ED8"/>
    <w:rsid w:val="00771F7E"/>
    <w:rsid w:val="00772D9B"/>
    <w:rsid w:val="00773BAA"/>
    <w:rsid w:val="0077566C"/>
    <w:rsid w:val="00776B7B"/>
    <w:rsid w:val="007778D1"/>
    <w:rsid w:val="00781BAE"/>
    <w:rsid w:val="00784B29"/>
    <w:rsid w:val="00790AEB"/>
    <w:rsid w:val="0079499C"/>
    <w:rsid w:val="0079507A"/>
    <w:rsid w:val="0079680A"/>
    <w:rsid w:val="00796D08"/>
    <w:rsid w:val="007A110B"/>
    <w:rsid w:val="007A3026"/>
    <w:rsid w:val="007A4509"/>
    <w:rsid w:val="007A460A"/>
    <w:rsid w:val="007B0507"/>
    <w:rsid w:val="007B0EBA"/>
    <w:rsid w:val="007B171B"/>
    <w:rsid w:val="007B2637"/>
    <w:rsid w:val="007B384E"/>
    <w:rsid w:val="007B5725"/>
    <w:rsid w:val="007B7B0D"/>
    <w:rsid w:val="007B7BB9"/>
    <w:rsid w:val="007C0EF3"/>
    <w:rsid w:val="007C0FB9"/>
    <w:rsid w:val="007C3EDE"/>
    <w:rsid w:val="007C41D6"/>
    <w:rsid w:val="007C49F4"/>
    <w:rsid w:val="007C50BE"/>
    <w:rsid w:val="007C6C0F"/>
    <w:rsid w:val="007C7696"/>
    <w:rsid w:val="007D1406"/>
    <w:rsid w:val="007D1F32"/>
    <w:rsid w:val="007D250C"/>
    <w:rsid w:val="007E3A6F"/>
    <w:rsid w:val="007E43DD"/>
    <w:rsid w:val="007F0789"/>
    <w:rsid w:val="007F0B47"/>
    <w:rsid w:val="007F2AAA"/>
    <w:rsid w:val="007F3710"/>
    <w:rsid w:val="007F47B3"/>
    <w:rsid w:val="007F523D"/>
    <w:rsid w:val="00800BFE"/>
    <w:rsid w:val="00802DAD"/>
    <w:rsid w:val="00803FF4"/>
    <w:rsid w:val="00805FC1"/>
    <w:rsid w:val="00806FAD"/>
    <w:rsid w:val="00811363"/>
    <w:rsid w:val="00812BA6"/>
    <w:rsid w:val="00817DC7"/>
    <w:rsid w:val="0082561D"/>
    <w:rsid w:val="00825C9B"/>
    <w:rsid w:val="0082630A"/>
    <w:rsid w:val="00827E48"/>
    <w:rsid w:val="00827EC8"/>
    <w:rsid w:val="00830746"/>
    <w:rsid w:val="0083234A"/>
    <w:rsid w:val="00832B70"/>
    <w:rsid w:val="00833F92"/>
    <w:rsid w:val="00835E1C"/>
    <w:rsid w:val="00836418"/>
    <w:rsid w:val="00840982"/>
    <w:rsid w:val="00840D65"/>
    <w:rsid w:val="00842A4D"/>
    <w:rsid w:val="008451B4"/>
    <w:rsid w:val="00845205"/>
    <w:rsid w:val="0084610A"/>
    <w:rsid w:val="00847568"/>
    <w:rsid w:val="00854C77"/>
    <w:rsid w:val="00855321"/>
    <w:rsid w:val="00855A8C"/>
    <w:rsid w:val="00855F16"/>
    <w:rsid w:val="0085630C"/>
    <w:rsid w:val="00857834"/>
    <w:rsid w:val="00863764"/>
    <w:rsid w:val="00863B68"/>
    <w:rsid w:val="008640E0"/>
    <w:rsid w:val="0086709B"/>
    <w:rsid w:val="00870737"/>
    <w:rsid w:val="0087095D"/>
    <w:rsid w:val="00873EA0"/>
    <w:rsid w:val="008747D1"/>
    <w:rsid w:val="00874A65"/>
    <w:rsid w:val="0087510B"/>
    <w:rsid w:val="00875963"/>
    <w:rsid w:val="008809EB"/>
    <w:rsid w:val="00880E88"/>
    <w:rsid w:val="00884439"/>
    <w:rsid w:val="008849E0"/>
    <w:rsid w:val="00884A93"/>
    <w:rsid w:val="00884AF1"/>
    <w:rsid w:val="00890C7F"/>
    <w:rsid w:val="00895682"/>
    <w:rsid w:val="00897590"/>
    <w:rsid w:val="008A2D41"/>
    <w:rsid w:val="008B00DA"/>
    <w:rsid w:val="008B1486"/>
    <w:rsid w:val="008B4DA8"/>
    <w:rsid w:val="008B654A"/>
    <w:rsid w:val="008C03D5"/>
    <w:rsid w:val="008C434C"/>
    <w:rsid w:val="008C5108"/>
    <w:rsid w:val="008C577E"/>
    <w:rsid w:val="008C7BDE"/>
    <w:rsid w:val="008D1285"/>
    <w:rsid w:val="008D160E"/>
    <w:rsid w:val="008D3CD1"/>
    <w:rsid w:val="008D4752"/>
    <w:rsid w:val="008D47C2"/>
    <w:rsid w:val="008D5A21"/>
    <w:rsid w:val="008D5D6D"/>
    <w:rsid w:val="008E0431"/>
    <w:rsid w:val="008E0807"/>
    <w:rsid w:val="008E1728"/>
    <w:rsid w:val="008E2C69"/>
    <w:rsid w:val="008E3533"/>
    <w:rsid w:val="008E440C"/>
    <w:rsid w:val="008E4662"/>
    <w:rsid w:val="008E5732"/>
    <w:rsid w:val="008E5C54"/>
    <w:rsid w:val="008E6A2B"/>
    <w:rsid w:val="008F159C"/>
    <w:rsid w:val="008F1DAB"/>
    <w:rsid w:val="008F525F"/>
    <w:rsid w:val="008F6874"/>
    <w:rsid w:val="009011F6"/>
    <w:rsid w:val="0090168A"/>
    <w:rsid w:val="00912A98"/>
    <w:rsid w:val="009144AE"/>
    <w:rsid w:val="00924DA6"/>
    <w:rsid w:val="00926158"/>
    <w:rsid w:val="009269BD"/>
    <w:rsid w:val="00927A3A"/>
    <w:rsid w:val="00930D3C"/>
    <w:rsid w:val="0093154B"/>
    <w:rsid w:val="00931639"/>
    <w:rsid w:val="00933744"/>
    <w:rsid w:val="009347B2"/>
    <w:rsid w:val="009352C6"/>
    <w:rsid w:val="00936905"/>
    <w:rsid w:val="00936EEB"/>
    <w:rsid w:val="00941508"/>
    <w:rsid w:val="00945F9F"/>
    <w:rsid w:val="0094772A"/>
    <w:rsid w:val="00954672"/>
    <w:rsid w:val="00955CC4"/>
    <w:rsid w:val="009567C6"/>
    <w:rsid w:val="009627F3"/>
    <w:rsid w:val="0096417D"/>
    <w:rsid w:val="009643CB"/>
    <w:rsid w:val="009716DD"/>
    <w:rsid w:val="00971D1C"/>
    <w:rsid w:val="00973581"/>
    <w:rsid w:val="00974359"/>
    <w:rsid w:val="00974E9A"/>
    <w:rsid w:val="00975C07"/>
    <w:rsid w:val="0097660A"/>
    <w:rsid w:val="00980855"/>
    <w:rsid w:val="009824DD"/>
    <w:rsid w:val="00985B8A"/>
    <w:rsid w:val="00985BD2"/>
    <w:rsid w:val="0098605F"/>
    <w:rsid w:val="0098633B"/>
    <w:rsid w:val="0099312F"/>
    <w:rsid w:val="00993A60"/>
    <w:rsid w:val="00994678"/>
    <w:rsid w:val="009965B1"/>
    <w:rsid w:val="009A1275"/>
    <w:rsid w:val="009A222A"/>
    <w:rsid w:val="009A43DB"/>
    <w:rsid w:val="009A5135"/>
    <w:rsid w:val="009B3C0B"/>
    <w:rsid w:val="009B3E39"/>
    <w:rsid w:val="009B495D"/>
    <w:rsid w:val="009B4963"/>
    <w:rsid w:val="009B516A"/>
    <w:rsid w:val="009B5DB8"/>
    <w:rsid w:val="009B6CAE"/>
    <w:rsid w:val="009C0A00"/>
    <w:rsid w:val="009C581F"/>
    <w:rsid w:val="009C7D45"/>
    <w:rsid w:val="009D0886"/>
    <w:rsid w:val="009D2563"/>
    <w:rsid w:val="009D2FB8"/>
    <w:rsid w:val="009D3633"/>
    <w:rsid w:val="009D59CF"/>
    <w:rsid w:val="009D640E"/>
    <w:rsid w:val="009D64E7"/>
    <w:rsid w:val="009D6A53"/>
    <w:rsid w:val="009D754D"/>
    <w:rsid w:val="009D7F53"/>
    <w:rsid w:val="009E0151"/>
    <w:rsid w:val="009E1609"/>
    <w:rsid w:val="009E438D"/>
    <w:rsid w:val="009E561B"/>
    <w:rsid w:val="009E5C57"/>
    <w:rsid w:val="009F1017"/>
    <w:rsid w:val="009F6B24"/>
    <w:rsid w:val="00A00705"/>
    <w:rsid w:val="00A0074E"/>
    <w:rsid w:val="00A030A8"/>
    <w:rsid w:val="00A03713"/>
    <w:rsid w:val="00A050DB"/>
    <w:rsid w:val="00A06E36"/>
    <w:rsid w:val="00A077F6"/>
    <w:rsid w:val="00A106E1"/>
    <w:rsid w:val="00A11361"/>
    <w:rsid w:val="00A12A21"/>
    <w:rsid w:val="00A1495E"/>
    <w:rsid w:val="00A151DD"/>
    <w:rsid w:val="00A22D89"/>
    <w:rsid w:val="00A2726A"/>
    <w:rsid w:val="00A27B86"/>
    <w:rsid w:val="00A27DCA"/>
    <w:rsid w:val="00A308DA"/>
    <w:rsid w:val="00A377BA"/>
    <w:rsid w:val="00A40ECC"/>
    <w:rsid w:val="00A42713"/>
    <w:rsid w:val="00A43C37"/>
    <w:rsid w:val="00A4450B"/>
    <w:rsid w:val="00A45546"/>
    <w:rsid w:val="00A5134E"/>
    <w:rsid w:val="00A51909"/>
    <w:rsid w:val="00A5515C"/>
    <w:rsid w:val="00A55ADA"/>
    <w:rsid w:val="00A55BF0"/>
    <w:rsid w:val="00A56092"/>
    <w:rsid w:val="00A565FE"/>
    <w:rsid w:val="00A56AC7"/>
    <w:rsid w:val="00A570C2"/>
    <w:rsid w:val="00A62383"/>
    <w:rsid w:val="00A64DA3"/>
    <w:rsid w:val="00A65252"/>
    <w:rsid w:val="00A67135"/>
    <w:rsid w:val="00A67E3F"/>
    <w:rsid w:val="00A72366"/>
    <w:rsid w:val="00A72F81"/>
    <w:rsid w:val="00A73A19"/>
    <w:rsid w:val="00A7412A"/>
    <w:rsid w:val="00A75F7F"/>
    <w:rsid w:val="00A762B9"/>
    <w:rsid w:val="00A7660E"/>
    <w:rsid w:val="00A778E0"/>
    <w:rsid w:val="00A77C6D"/>
    <w:rsid w:val="00A80C65"/>
    <w:rsid w:val="00A83107"/>
    <w:rsid w:val="00A84298"/>
    <w:rsid w:val="00A86469"/>
    <w:rsid w:val="00A86643"/>
    <w:rsid w:val="00A86EE1"/>
    <w:rsid w:val="00A8760C"/>
    <w:rsid w:val="00A956B8"/>
    <w:rsid w:val="00A9613B"/>
    <w:rsid w:val="00AA2552"/>
    <w:rsid w:val="00AA303A"/>
    <w:rsid w:val="00AA5F7B"/>
    <w:rsid w:val="00AA6188"/>
    <w:rsid w:val="00AA6543"/>
    <w:rsid w:val="00AA7059"/>
    <w:rsid w:val="00AA7AE5"/>
    <w:rsid w:val="00AB4151"/>
    <w:rsid w:val="00AC0AB2"/>
    <w:rsid w:val="00AC228B"/>
    <w:rsid w:val="00AC5561"/>
    <w:rsid w:val="00AC57DD"/>
    <w:rsid w:val="00AC6B92"/>
    <w:rsid w:val="00AD18F4"/>
    <w:rsid w:val="00AD4180"/>
    <w:rsid w:val="00AD52C5"/>
    <w:rsid w:val="00AE0E6D"/>
    <w:rsid w:val="00AE2654"/>
    <w:rsid w:val="00AE344E"/>
    <w:rsid w:val="00AE4144"/>
    <w:rsid w:val="00AE56F4"/>
    <w:rsid w:val="00AE70EF"/>
    <w:rsid w:val="00AE7DA4"/>
    <w:rsid w:val="00AF2FB8"/>
    <w:rsid w:val="00AF33BD"/>
    <w:rsid w:val="00AF368E"/>
    <w:rsid w:val="00AF3D86"/>
    <w:rsid w:val="00AF56FA"/>
    <w:rsid w:val="00AF5CD5"/>
    <w:rsid w:val="00B04545"/>
    <w:rsid w:val="00B06ACF"/>
    <w:rsid w:val="00B116C1"/>
    <w:rsid w:val="00B129F6"/>
    <w:rsid w:val="00B14CD3"/>
    <w:rsid w:val="00B15D4F"/>
    <w:rsid w:val="00B17AD3"/>
    <w:rsid w:val="00B23E93"/>
    <w:rsid w:val="00B2473E"/>
    <w:rsid w:val="00B257A2"/>
    <w:rsid w:val="00B265C4"/>
    <w:rsid w:val="00B27246"/>
    <w:rsid w:val="00B309B7"/>
    <w:rsid w:val="00B335B3"/>
    <w:rsid w:val="00B33959"/>
    <w:rsid w:val="00B35CCD"/>
    <w:rsid w:val="00B40EED"/>
    <w:rsid w:val="00B4225E"/>
    <w:rsid w:val="00B43129"/>
    <w:rsid w:val="00B441B9"/>
    <w:rsid w:val="00B46245"/>
    <w:rsid w:val="00B474BF"/>
    <w:rsid w:val="00B5247D"/>
    <w:rsid w:val="00B5262E"/>
    <w:rsid w:val="00B54ECA"/>
    <w:rsid w:val="00B55228"/>
    <w:rsid w:val="00B55DDD"/>
    <w:rsid w:val="00B6066A"/>
    <w:rsid w:val="00B62073"/>
    <w:rsid w:val="00B6303E"/>
    <w:rsid w:val="00B6372C"/>
    <w:rsid w:val="00B63C2E"/>
    <w:rsid w:val="00B66968"/>
    <w:rsid w:val="00B7091F"/>
    <w:rsid w:val="00B72836"/>
    <w:rsid w:val="00B73A02"/>
    <w:rsid w:val="00B81197"/>
    <w:rsid w:val="00B8133E"/>
    <w:rsid w:val="00B81547"/>
    <w:rsid w:val="00B817D5"/>
    <w:rsid w:val="00B82C21"/>
    <w:rsid w:val="00B84A46"/>
    <w:rsid w:val="00B860B9"/>
    <w:rsid w:val="00B86BFE"/>
    <w:rsid w:val="00B90C0C"/>
    <w:rsid w:val="00B91A0B"/>
    <w:rsid w:val="00B957C8"/>
    <w:rsid w:val="00B964EF"/>
    <w:rsid w:val="00B974E2"/>
    <w:rsid w:val="00BA2339"/>
    <w:rsid w:val="00BA5552"/>
    <w:rsid w:val="00BB22A5"/>
    <w:rsid w:val="00BB5E13"/>
    <w:rsid w:val="00BB6C6C"/>
    <w:rsid w:val="00BB7252"/>
    <w:rsid w:val="00BC0570"/>
    <w:rsid w:val="00BC2053"/>
    <w:rsid w:val="00BC7155"/>
    <w:rsid w:val="00BC73B6"/>
    <w:rsid w:val="00BD0223"/>
    <w:rsid w:val="00BD1332"/>
    <w:rsid w:val="00BD223F"/>
    <w:rsid w:val="00BD32B2"/>
    <w:rsid w:val="00BD3522"/>
    <w:rsid w:val="00BD5937"/>
    <w:rsid w:val="00BD7F36"/>
    <w:rsid w:val="00BE2187"/>
    <w:rsid w:val="00BF1376"/>
    <w:rsid w:val="00BF36E0"/>
    <w:rsid w:val="00BF4A01"/>
    <w:rsid w:val="00BF620E"/>
    <w:rsid w:val="00C00305"/>
    <w:rsid w:val="00C01742"/>
    <w:rsid w:val="00C01EB2"/>
    <w:rsid w:val="00C02157"/>
    <w:rsid w:val="00C02E9F"/>
    <w:rsid w:val="00C038EA"/>
    <w:rsid w:val="00C03EDE"/>
    <w:rsid w:val="00C10E27"/>
    <w:rsid w:val="00C117B4"/>
    <w:rsid w:val="00C15B9D"/>
    <w:rsid w:val="00C1653C"/>
    <w:rsid w:val="00C1718E"/>
    <w:rsid w:val="00C173C5"/>
    <w:rsid w:val="00C177AF"/>
    <w:rsid w:val="00C204DF"/>
    <w:rsid w:val="00C229AF"/>
    <w:rsid w:val="00C2384F"/>
    <w:rsid w:val="00C267FB"/>
    <w:rsid w:val="00C301CA"/>
    <w:rsid w:val="00C3665F"/>
    <w:rsid w:val="00C37AFE"/>
    <w:rsid w:val="00C37B13"/>
    <w:rsid w:val="00C404FA"/>
    <w:rsid w:val="00C407ED"/>
    <w:rsid w:val="00C40CB2"/>
    <w:rsid w:val="00C41078"/>
    <w:rsid w:val="00C4109B"/>
    <w:rsid w:val="00C42605"/>
    <w:rsid w:val="00C430F9"/>
    <w:rsid w:val="00C439CA"/>
    <w:rsid w:val="00C4498F"/>
    <w:rsid w:val="00C45812"/>
    <w:rsid w:val="00C465F7"/>
    <w:rsid w:val="00C46AFA"/>
    <w:rsid w:val="00C550C3"/>
    <w:rsid w:val="00C5514A"/>
    <w:rsid w:val="00C55371"/>
    <w:rsid w:val="00C60D07"/>
    <w:rsid w:val="00C633BE"/>
    <w:rsid w:val="00C646F3"/>
    <w:rsid w:val="00C650DD"/>
    <w:rsid w:val="00C70552"/>
    <w:rsid w:val="00C70E77"/>
    <w:rsid w:val="00C71623"/>
    <w:rsid w:val="00C72981"/>
    <w:rsid w:val="00C72C38"/>
    <w:rsid w:val="00C8160D"/>
    <w:rsid w:val="00C86244"/>
    <w:rsid w:val="00C879E8"/>
    <w:rsid w:val="00C87EF7"/>
    <w:rsid w:val="00C90323"/>
    <w:rsid w:val="00C91DEF"/>
    <w:rsid w:val="00C9269A"/>
    <w:rsid w:val="00CA10A3"/>
    <w:rsid w:val="00CA29C4"/>
    <w:rsid w:val="00CA317A"/>
    <w:rsid w:val="00CA3D38"/>
    <w:rsid w:val="00CA49A4"/>
    <w:rsid w:val="00CA5C79"/>
    <w:rsid w:val="00CA6E01"/>
    <w:rsid w:val="00CB3E5D"/>
    <w:rsid w:val="00CB50BD"/>
    <w:rsid w:val="00CC168F"/>
    <w:rsid w:val="00CC2DBD"/>
    <w:rsid w:val="00CC5EB2"/>
    <w:rsid w:val="00CC7462"/>
    <w:rsid w:val="00CD006C"/>
    <w:rsid w:val="00CD0E69"/>
    <w:rsid w:val="00CD0EB2"/>
    <w:rsid w:val="00CD1CFD"/>
    <w:rsid w:val="00CD2727"/>
    <w:rsid w:val="00CE13CB"/>
    <w:rsid w:val="00CE1B47"/>
    <w:rsid w:val="00CE36D9"/>
    <w:rsid w:val="00CE4E08"/>
    <w:rsid w:val="00CE51E3"/>
    <w:rsid w:val="00CF1BB4"/>
    <w:rsid w:val="00CF2FBA"/>
    <w:rsid w:val="00CF60C8"/>
    <w:rsid w:val="00CF636B"/>
    <w:rsid w:val="00CF7C9F"/>
    <w:rsid w:val="00D000CD"/>
    <w:rsid w:val="00D0010B"/>
    <w:rsid w:val="00D02992"/>
    <w:rsid w:val="00D04BB3"/>
    <w:rsid w:val="00D06912"/>
    <w:rsid w:val="00D06E5A"/>
    <w:rsid w:val="00D07717"/>
    <w:rsid w:val="00D07944"/>
    <w:rsid w:val="00D114A6"/>
    <w:rsid w:val="00D13473"/>
    <w:rsid w:val="00D1351B"/>
    <w:rsid w:val="00D15E43"/>
    <w:rsid w:val="00D17B69"/>
    <w:rsid w:val="00D17D80"/>
    <w:rsid w:val="00D22959"/>
    <w:rsid w:val="00D2457D"/>
    <w:rsid w:val="00D2478C"/>
    <w:rsid w:val="00D24E51"/>
    <w:rsid w:val="00D27025"/>
    <w:rsid w:val="00D27FB7"/>
    <w:rsid w:val="00D27FFC"/>
    <w:rsid w:val="00D31ED4"/>
    <w:rsid w:val="00D32E81"/>
    <w:rsid w:val="00D33BB6"/>
    <w:rsid w:val="00D35961"/>
    <w:rsid w:val="00D36CCB"/>
    <w:rsid w:val="00D40556"/>
    <w:rsid w:val="00D42F88"/>
    <w:rsid w:val="00D43467"/>
    <w:rsid w:val="00D44B35"/>
    <w:rsid w:val="00D4627C"/>
    <w:rsid w:val="00D47EAC"/>
    <w:rsid w:val="00D53561"/>
    <w:rsid w:val="00D60337"/>
    <w:rsid w:val="00D62C61"/>
    <w:rsid w:val="00D67B4E"/>
    <w:rsid w:val="00D713AE"/>
    <w:rsid w:val="00D731F9"/>
    <w:rsid w:val="00D750A4"/>
    <w:rsid w:val="00D802D9"/>
    <w:rsid w:val="00D802E4"/>
    <w:rsid w:val="00D81C53"/>
    <w:rsid w:val="00D868D4"/>
    <w:rsid w:val="00D87FC9"/>
    <w:rsid w:val="00D905C2"/>
    <w:rsid w:val="00D92208"/>
    <w:rsid w:val="00D934C6"/>
    <w:rsid w:val="00D94844"/>
    <w:rsid w:val="00D9535A"/>
    <w:rsid w:val="00D95B44"/>
    <w:rsid w:val="00DA0D4D"/>
    <w:rsid w:val="00DA2431"/>
    <w:rsid w:val="00DA3453"/>
    <w:rsid w:val="00DA78C1"/>
    <w:rsid w:val="00DB1065"/>
    <w:rsid w:val="00DB4045"/>
    <w:rsid w:val="00DB62D1"/>
    <w:rsid w:val="00DC5049"/>
    <w:rsid w:val="00DD07CD"/>
    <w:rsid w:val="00DD09A6"/>
    <w:rsid w:val="00DD16FB"/>
    <w:rsid w:val="00DD1A17"/>
    <w:rsid w:val="00DD37D9"/>
    <w:rsid w:val="00DD4943"/>
    <w:rsid w:val="00DD5D94"/>
    <w:rsid w:val="00DE1023"/>
    <w:rsid w:val="00DE27CE"/>
    <w:rsid w:val="00DE67B2"/>
    <w:rsid w:val="00DF02B7"/>
    <w:rsid w:val="00DF0BE6"/>
    <w:rsid w:val="00DF2B5B"/>
    <w:rsid w:val="00DF4427"/>
    <w:rsid w:val="00DF723B"/>
    <w:rsid w:val="00E00DCA"/>
    <w:rsid w:val="00E010F1"/>
    <w:rsid w:val="00E025B3"/>
    <w:rsid w:val="00E0487E"/>
    <w:rsid w:val="00E12EC2"/>
    <w:rsid w:val="00E22ADE"/>
    <w:rsid w:val="00E22AF6"/>
    <w:rsid w:val="00E247FE"/>
    <w:rsid w:val="00E268FC"/>
    <w:rsid w:val="00E2797D"/>
    <w:rsid w:val="00E3074F"/>
    <w:rsid w:val="00E31A2B"/>
    <w:rsid w:val="00E31CC4"/>
    <w:rsid w:val="00E3277F"/>
    <w:rsid w:val="00E3663E"/>
    <w:rsid w:val="00E408E2"/>
    <w:rsid w:val="00E4099A"/>
    <w:rsid w:val="00E436FA"/>
    <w:rsid w:val="00E451AA"/>
    <w:rsid w:val="00E4612F"/>
    <w:rsid w:val="00E461FC"/>
    <w:rsid w:val="00E46E73"/>
    <w:rsid w:val="00E47A74"/>
    <w:rsid w:val="00E51402"/>
    <w:rsid w:val="00E523BD"/>
    <w:rsid w:val="00E527D6"/>
    <w:rsid w:val="00E53636"/>
    <w:rsid w:val="00E562FA"/>
    <w:rsid w:val="00E62373"/>
    <w:rsid w:val="00E63DC1"/>
    <w:rsid w:val="00E63FE9"/>
    <w:rsid w:val="00E662FF"/>
    <w:rsid w:val="00E663BC"/>
    <w:rsid w:val="00E676B6"/>
    <w:rsid w:val="00E67F9C"/>
    <w:rsid w:val="00E71CC3"/>
    <w:rsid w:val="00E72773"/>
    <w:rsid w:val="00E729C7"/>
    <w:rsid w:val="00E73504"/>
    <w:rsid w:val="00E73518"/>
    <w:rsid w:val="00E8096F"/>
    <w:rsid w:val="00E816F1"/>
    <w:rsid w:val="00E8449B"/>
    <w:rsid w:val="00E85FC3"/>
    <w:rsid w:val="00E8741C"/>
    <w:rsid w:val="00E87EAC"/>
    <w:rsid w:val="00E914BC"/>
    <w:rsid w:val="00E9324D"/>
    <w:rsid w:val="00E95552"/>
    <w:rsid w:val="00E96975"/>
    <w:rsid w:val="00E97260"/>
    <w:rsid w:val="00EA2271"/>
    <w:rsid w:val="00EA2566"/>
    <w:rsid w:val="00EA2C61"/>
    <w:rsid w:val="00EA2E17"/>
    <w:rsid w:val="00EA3A14"/>
    <w:rsid w:val="00EA593B"/>
    <w:rsid w:val="00EA5D1F"/>
    <w:rsid w:val="00EB0D77"/>
    <w:rsid w:val="00EB1D18"/>
    <w:rsid w:val="00EB4AC7"/>
    <w:rsid w:val="00EB7F18"/>
    <w:rsid w:val="00EC2F0D"/>
    <w:rsid w:val="00EC455E"/>
    <w:rsid w:val="00EC47DD"/>
    <w:rsid w:val="00EC5F1F"/>
    <w:rsid w:val="00EC7201"/>
    <w:rsid w:val="00ED11BE"/>
    <w:rsid w:val="00ED2108"/>
    <w:rsid w:val="00ED6C95"/>
    <w:rsid w:val="00ED7D34"/>
    <w:rsid w:val="00EE013C"/>
    <w:rsid w:val="00EE1FCE"/>
    <w:rsid w:val="00EE27EB"/>
    <w:rsid w:val="00EE48A4"/>
    <w:rsid w:val="00EE4DEF"/>
    <w:rsid w:val="00EE6DD1"/>
    <w:rsid w:val="00EF106B"/>
    <w:rsid w:val="00EF4307"/>
    <w:rsid w:val="00F00BA3"/>
    <w:rsid w:val="00F0146B"/>
    <w:rsid w:val="00F01B4F"/>
    <w:rsid w:val="00F02130"/>
    <w:rsid w:val="00F04EBE"/>
    <w:rsid w:val="00F05418"/>
    <w:rsid w:val="00F05979"/>
    <w:rsid w:val="00F106E3"/>
    <w:rsid w:val="00F10E92"/>
    <w:rsid w:val="00F113D3"/>
    <w:rsid w:val="00F11D97"/>
    <w:rsid w:val="00F12A70"/>
    <w:rsid w:val="00F167C8"/>
    <w:rsid w:val="00F20983"/>
    <w:rsid w:val="00F21BB4"/>
    <w:rsid w:val="00F2295D"/>
    <w:rsid w:val="00F271D7"/>
    <w:rsid w:val="00F304F9"/>
    <w:rsid w:val="00F32D2E"/>
    <w:rsid w:val="00F33B77"/>
    <w:rsid w:val="00F34A77"/>
    <w:rsid w:val="00F34C54"/>
    <w:rsid w:val="00F3784E"/>
    <w:rsid w:val="00F400AC"/>
    <w:rsid w:val="00F42A19"/>
    <w:rsid w:val="00F45F1B"/>
    <w:rsid w:val="00F46586"/>
    <w:rsid w:val="00F51DEE"/>
    <w:rsid w:val="00F5286D"/>
    <w:rsid w:val="00F52D39"/>
    <w:rsid w:val="00F55A58"/>
    <w:rsid w:val="00F55DA5"/>
    <w:rsid w:val="00F55E0C"/>
    <w:rsid w:val="00F57C46"/>
    <w:rsid w:val="00F57C8E"/>
    <w:rsid w:val="00F60329"/>
    <w:rsid w:val="00F61CBC"/>
    <w:rsid w:val="00F62212"/>
    <w:rsid w:val="00F65788"/>
    <w:rsid w:val="00F65DB0"/>
    <w:rsid w:val="00F7590F"/>
    <w:rsid w:val="00F8011D"/>
    <w:rsid w:val="00F80C1B"/>
    <w:rsid w:val="00F81838"/>
    <w:rsid w:val="00F83428"/>
    <w:rsid w:val="00F836F2"/>
    <w:rsid w:val="00F848BB"/>
    <w:rsid w:val="00F84B8E"/>
    <w:rsid w:val="00F8776F"/>
    <w:rsid w:val="00F90155"/>
    <w:rsid w:val="00F90719"/>
    <w:rsid w:val="00F927D2"/>
    <w:rsid w:val="00F92FD1"/>
    <w:rsid w:val="00F9523A"/>
    <w:rsid w:val="00F9598F"/>
    <w:rsid w:val="00F967A2"/>
    <w:rsid w:val="00F96C8E"/>
    <w:rsid w:val="00F9788E"/>
    <w:rsid w:val="00FA0ECC"/>
    <w:rsid w:val="00FA35DB"/>
    <w:rsid w:val="00FA6106"/>
    <w:rsid w:val="00FA6A17"/>
    <w:rsid w:val="00FB372F"/>
    <w:rsid w:val="00FB60A1"/>
    <w:rsid w:val="00FC5BB9"/>
    <w:rsid w:val="00FC6A2F"/>
    <w:rsid w:val="00FC73FB"/>
    <w:rsid w:val="00FD196B"/>
    <w:rsid w:val="00FD3185"/>
    <w:rsid w:val="00FD5BAA"/>
    <w:rsid w:val="00FE0B62"/>
    <w:rsid w:val="00FE24EB"/>
    <w:rsid w:val="00FE2957"/>
    <w:rsid w:val="00FE35AE"/>
    <w:rsid w:val="00FE6E18"/>
    <w:rsid w:val="00FF1677"/>
    <w:rsid w:val="00FF1D5F"/>
    <w:rsid w:val="00FF4865"/>
    <w:rsid w:val="00FF6F5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576A7-F19A-4E06-A083-B280676C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8</Pages>
  <Words>3085</Words>
  <Characters>16660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570</cp:revision>
  <cp:lastPrinted>2018-01-05T14:44:00Z</cp:lastPrinted>
  <dcterms:created xsi:type="dcterms:W3CDTF">2018-02-22T21:25:00Z</dcterms:created>
  <dcterms:modified xsi:type="dcterms:W3CDTF">2018-05-16T15:15:00Z</dcterms:modified>
</cp:coreProperties>
</file>