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5E2896" w:rsidRDefault="00BD64B5" w:rsidP="00A0095A">
      <w:pPr>
        <w:jc w:val="center"/>
        <w:rPr>
          <w:rFonts w:asciiTheme="minorHAnsi" w:hAnsiTheme="minorHAnsi"/>
          <w:b/>
          <w:sz w:val="22"/>
          <w:szCs w:val="22"/>
        </w:rPr>
      </w:pPr>
      <w:r w:rsidRPr="005E2896">
        <w:rPr>
          <w:rFonts w:asciiTheme="minorHAnsi" w:hAnsiTheme="minorHAnsi"/>
          <w:b/>
          <w:sz w:val="22"/>
          <w:szCs w:val="22"/>
        </w:rPr>
        <w:t xml:space="preserve">Ata da </w:t>
      </w:r>
      <w:r w:rsidR="003B1FC2" w:rsidRPr="005E2896">
        <w:rPr>
          <w:rFonts w:asciiTheme="minorHAnsi" w:hAnsiTheme="minorHAnsi"/>
          <w:b/>
          <w:sz w:val="22"/>
          <w:szCs w:val="22"/>
        </w:rPr>
        <w:t>1</w:t>
      </w:r>
      <w:r w:rsidR="005E2896" w:rsidRPr="005E2896">
        <w:rPr>
          <w:rFonts w:asciiTheme="minorHAnsi" w:hAnsiTheme="minorHAnsi"/>
          <w:b/>
          <w:sz w:val="22"/>
          <w:szCs w:val="22"/>
        </w:rPr>
        <w:t>7</w:t>
      </w:r>
      <w:r w:rsidRPr="005E2896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5E2896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5E2896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5E2896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5E2896">
        <w:rPr>
          <w:rFonts w:asciiTheme="minorHAnsi" w:hAnsiTheme="minorHAnsi"/>
          <w:b/>
          <w:sz w:val="22"/>
          <w:szCs w:val="22"/>
        </w:rPr>
        <w:t>CAU/RS</w:t>
      </w:r>
    </w:p>
    <w:p w:rsidR="00820563" w:rsidRPr="005E2896" w:rsidRDefault="00820563" w:rsidP="00A0095A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5E2896" w:rsidRDefault="00820563" w:rsidP="00A0095A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5E2896">
        <w:rPr>
          <w:rFonts w:asciiTheme="minorHAnsi" w:hAnsiTheme="minorHAnsi" w:cs="Calibri"/>
          <w:b/>
          <w:sz w:val="22"/>
          <w:szCs w:val="22"/>
        </w:rPr>
        <w:t>DATA:</w:t>
      </w:r>
      <w:r w:rsidRPr="005E2896">
        <w:rPr>
          <w:rFonts w:asciiTheme="minorHAnsi" w:hAnsiTheme="minorHAnsi" w:cs="Calibri"/>
          <w:sz w:val="22"/>
          <w:szCs w:val="22"/>
        </w:rPr>
        <w:t xml:space="preserve"> </w:t>
      </w:r>
      <w:r w:rsidR="00A8053F">
        <w:rPr>
          <w:rFonts w:asciiTheme="minorHAnsi" w:hAnsiTheme="minorHAnsi" w:cs="Calibri"/>
          <w:sz w:val="22"/>
          <w:szCs w:val="22"/>
        </w:rPr>
        <w:t>26</w:t>
      </w:r>
      <w:bookmarkStart w:id="0" w:name="_GoBack"/>
      <w:bookmarkEnd w:id="0"/>
      <w:r w:rsidRPr="005E2896">
        <w:rPr>
          <w:rFonts w:asciiTheme="minorHAnsi" w:hAnsiTheme="minorHAnsi" w:cs="Calibri"/>
          <w:sz w:val="22"/>
          <w:szCs w:val="22"/>
        </w:rPr>
        <w:t>/</w:t>
      </w:r>
      <w:r w:rsidR="00E77AE5" w:rsidRPr="005E2896">
        <w:rPr>
          <w:rFonts w:asciiTheme="minorHAnsi" w:hAnsiTheme="minorHAnsi" w:cs="Calibri"/>
          <w:sz w:val="22"/>
          <w:szCs w:val="22"/>
        </w:rPr>
        <w:t>03</w:t>
      </w:r>
      <w:r w:rsidR="001261E0" w:rsidRPr="005E2896">
        <w:rPr>
          <w:rFonts w:asciiTheme="minorHAnsi" w:hAnsiTheme="minorHAnsi" w:cs="Calibri"/>
          <w:sz w:val="22"/>
          <w:szCs w:val="22"/>
        </w:rPr>
        <w:t>/</w:t>
      </w:r>
      <w:r w:rsidRPr="005E2896">
        <w:rPr>
          <w:rFonts w:asciiTheme="minorHAnsi" w:hAnsiTheme="minorHAnsi" w:cs="Calibri"/>
          <w:sz w:val="22"/>
          <w:szCs w:val="22"/>
        </w:rPr>
        <w:t>201</w:t>
      </w:r>
      <w:r w:rsidR="003B1FC2" w:rsidRPr="005E2896">
        <w:rPr>
          <w:rFonts w:asciiTheme="minorHAnsi" w:hAnsiTheme="minorHAnsi" w:cs="Calibri"/>
          <w:sz w:val="22"/>
          <w:szCs w:val="22"/>
        </w:rPr>
        <w:t>4</w:t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="002A60F6" w:rsidRPr="005E2896">
        <w:rPr>
          <w:rFonts w:asciiTheme="minorHAnsi" w:hAnsiTheme="minorHAnsi" w:cs="Calibri"/>
          <w:sz w:val="22"/>
          <w:szCs w:val="22"/>
        </w:rPr>
        <w:tab/>
      </w:r>
      <w:r w:rsidR="002A60F6" w:rsidRPr="005E2896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5E2896">
        <w:rPr>
          <w:rFonts w:asciiTheme="minorHAnsi" w:hAnsiTheme="minorHAnsi" w:cs="Calibri"/>
          <w:b/>
          <w:sz w:val="22"/>
          <w:szCs w:val="22"/>
        </w:rPr>
        <w:t>HORÁRIO DE INÍCIO:</w:t>
      </w:r>
      <w:r w:rsidRPr="005E2896">
        <w:rPr>
          <w:rFonts w:asciiTheme="minorHAnsi" w:hAnsiTheme="minorHAnsi" w:cs="Calibri"/>
          <w:sz w:val="22"/>
          <w:szCs w:val="22"/>
        </w:rPr>
        <w:t xml:space="preserve"> </w:t>
      </w:r>
      <w:r w:rsidR="001B0716">
        <w:rPr>
          <w:rFonts w:asciiTheme="minorHAnsi" w:hAnsiTheme="minorHAnsi" w:cs="Calibri"/>
          <w:sz w:val="22"/>
          <w:szCs w:val="22"/>
        </w:rPr>
        <w:t>08h48</w:t>
      </w:r>
    </w:p>
    <w:p w:rsidR="00BD64B5" w:rsidRPr="005E2896" w:rsidRDefault="00820563" w:rsidP="00A0095A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E2896">
        <w:rPr>
          <w:rFonts w:asciiTheme="minorHAnsi" w:hAnsiTheme="minorHAnsi" w:cs="Calibri"/>
          <w:b/>
          <w:sz w:val="22"/>
          <w:szCs w:val="22"/>
        </w:rPr>
        <w:t>LOCAL:</w:t>
      </w:r>
      <w:r w:rsidRPr="005E2896">
        <w:rPr>
          <w:rFonts w:asciiTheme="minorHAnsi" w:hAnsiTheme="minorHAnsi" w:cs="Calibri"/>
          <w:sz w:val="22"/>
          <w:szCs w:val="22"/>
        </w:rPr>
        <w:t xml:space="preserve"> Sede do CAU/RS</w:t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Pr="005E2896">
        <w:rPr>
          <w:rFonts w:asciiTheme="minorHAnsi" w:hAnsiTheme="minorHAnsi" w:cs="Calibri"/>
          <w:sz w:val="22"/>
          <w:szCs w:val="22"/>
        </w:rPr>
        <w:tab/>
      </w:r>
      <w:r w:rsidR="002A60F6" w:rsidRPr="005E2896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5E2896">
        <w:rPr>
          <w:rFonts w:asciiTheme="minorHAnsi" w:hAnsiTheme="minorHAnsi" w:cs="Calibri"/>
          <w:b/>
          <w:sz w:val="22"/>
          <w:szCs w:val="22"/>
        </w:rPr>
        <w:t>HORÁRIO DE FIM:</w:t>
      </w:r>
      <w:r w:rsidRPr="005E2896">
        <w:rPr>
          <w:rFonts w:asciiTheme="minorHAnsi" w:hAnsiTheme="minorHAnsi" w:cs="Calibri"/>
          <w:sz w:val="22"/>
          <w:szCs w:val="22"/>
        </w:rPr>
        <w:t xml:space="preserve"> </w:t>
      </w:r>
      <w:r w:rsidR="00287EED">
        <w:rPr>
          <w:rFonts w:asciiTheme="minorHAnsi" w:hAnsiTheme="minorHAns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5E2896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5E2896" w:rsidRDefault="00820563" w:rsidP="00A0095A">
            <w:pPr>
              <w:snapToGrid w:val="0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E2896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5E2896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5E2896" w:rsidRDefault="002A60F6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C36F3A" w:rsidRPr="005E2896">
              <w:rPr>
                <w:rFonts w:asciiTheme="minorHAnsi" w:hAnsiTheme="minorHAnsi"/>
                <w:sz w:val="22"/>
                <w:szCs w:val="22"/>
              </w:rPr>
              <w:t xml:space="preserve"> SAERGS – </w:t>
            </w:r>
            <w:r w:rsidR="00820563" w:rsidRPr="005E2896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5E28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5E2896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5E2896" w:rsidRDefault="00865467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 xml:space="preserve">Andrea dos Santos </w:t>
            </w:r>
          </w:p>
        </w:tc>
      </w:tr>
      <w:tr w:rsidR="00820563" w:rsidRPr="005E2896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5E2896" w:rsidDel="00D310BC" w:rsidRDefault="002A60F6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  <w:highlight w:val="yellow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5E2896">
              <w:rPr>
                <w:rFonts w:asciiTheme="minorHAnsi" w:hAnsiTheme="minorHAnsi"/>
                <w:sz w:val="22"/>
                <w:szCs w:val="22"/>
              </w:rPr>
              <w:t xml:space="preserve">AAI Brasil/RS – </w:t>
            </w:r>
            <w:r w:rsidR="00A86E28" w:rsidRPr="005E2896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5E2896" w:rsidRDefault="00645E3E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>Sílvia Barakat</w:t>
            </w:r>
          </w:p>
        </w:tc>
      </w:tr>
      <w:tr w:rsidR="00A86E28" w:rsidRPr="005E2896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5E2896" w:rsidRDefault="00A86E28" w:rsidP="00A0095A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>Presidente AsBEA/RS - Associação Brasileira dos Escritórios de Arquitetura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5E2896" w:rsidRDefault="00645E3E" w:rsidP="00A0095A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>Clarice Debiagi</w:t>
            </w:r>
          </w:p>
        </w:tc>
      </w:tr>
      <w:tr w:rsidR="00A86E28" w:rsidRPr="005E2896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5E2896" w:rsidRDefault="00A86E28" w:rsidP="00A0095A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  <w:r w:rsidR="00CE20B9" w:rsidRPr="005E2896">
              <w:rPr>
                <w:rFonts w:asciiTheme="minorHAnsi" w:hAnsiTheme="minorHAnsi"/>
                <w:sz w:val="22"/>
                <w:szCs w:val="22"/>
              </w:rPr>
              <w:t xml:space="preserve">Adjunto </w:t>
            </w:r>
            <w:r w:rsidRPr="005E2896">
              <w:rPr>
                <w:rFonts w:asciiTheme="minorHAnsi" w:hAnsiTheme="minorHAnsi"/>
                <w:sz w:val="22"/>
                <w:szCs w:val="22"/>
              </w:rPr>
              <w:t xml:space="preserve">da Comissão de Ensino e Formação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5E2896" w:rsidRDefault="00CE20B9" w:rsidP="00A0095A">
            <w:pPr>
              <w:snapToGrid w:val="0"/>
              <w:ind w:left="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2896">
              <w:rPr>
                <w:rFonts w:asciiTheme="minorHAnsi" w:hAnsiTheme="minorHAnsi"/>
                <w:sz w:val="22"/>
                <w:szCs w:val="22"/>
              </w:rPr>
              <w:t xml:space="preserve">Luiz </w:t>
            </w:r>
            <w:r w:rsidR="00A0095A" w:rsidRPr="005E2896">
              <w:rPr>
                <w:rFonts w:asciiTheme="minorHAnsi" w:hAnsiTheme="minorHAnsi"/>
                <w:sz w:val="22"/>
                <w:szCs w:val="22"/>
              </w:rPr>
              <w:t>Antônio</w:t>
            </w:r>
            <w:r w:rsidRPr="005E2896">
              <w:rPr>
                <w:rFonts w:asciiTheme="minorHAnsi" w:hAnsiTheme="minorHAnsi"/>
                <w:sz w:val="22"/>
                <w:szCs w:val="22"/>
              </w:rPr>
              <w:t xml:space="preserve"> Veríssimo</w:t>
            </w:r>
          </w:p>
        </w:tc>
      </w:tr>
      <w:tr w:rsidR="00606B08" w:rsidRPr="005E2896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5E2896" w:rsidRDefault="001261E0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5E289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5E2896" w:rsidRDefault="00606B08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5E2896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5E2896" w:rsidRDefault="00C36F3A" w:rsidP="00F616A5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</w:t>
            </w:r>
            <w:r w:rsidR="00F616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do Gabinete da Presidência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5E2896" w:rsidRDefault="00C36F3A" w:rsidP="00A0095A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5E289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Pr="005E2896" w:rsidRDefault="00F95FAD" w:rsidP="00A0095A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5E2896" w:rsidRDefault="00BD64B5" w:rsidP="00A0095A">
      <w:pPr>
        <w:jc w:val="both"/>
        <w:rPr>
          <w:rFonts w:asciiTheme="minorHAnsi" w:hAnsiTheme="minorHAnsi"/>
          <w:sz w:val="22"/>
          <w:szCs w:val="22"/>
        </w:rPr>
      </w:pPr>
      <w:r w:rsidRPr="005E2896">
        <w:rPr>
          <w:rFonts w:asciiTheme="minorHAnsi" w:hAnsiTheme="minorHAnsi"/>
          <w:sz w:val="22"/>
          <w:szCs w:val="22"/>
        </w:rPr>
        <w:t xml:space="preserve">Aos </w:t>
      </w:r>
      <w:r w:rsidR="00B966D3">
        <w:rPr>
          <w:rFonts w:asciiTheme="minorHAnsi" w:hAnsiTheme="minorHAnsi"/>
          <w:sz w:val="22"/>
          <w:szCs w:val="22"/>
        </w:rPr>
        <w:t>26</w:t>
      </w:r>
      <w:r w:rsidR="00E77AE5" w:rsidRPr="005E2896">
        <w:rPr>
          <w:rFonts w:asciiTheme="minorHAnsi" w:hAnsiTheme="minorHAnsi"/>
          <w:sz w:val="22"/>
          <w:szCs w:val="22"/>
        </w:rPr>
        <w:t xml:space="preserve"> </w:t>
      </w:r>
      <w:r w:rsidRPr="005E2896">
        <w:rPr>
          <w:rFonts w:asciiTheme="minorHAnsi" w:hAnsiTheme="minorHAnsi"/>
          <w:sz w:val="22"/>
          <w:szCs w:val="22"/>
        </w:rPr>
        <w:t xml:space="preserve">dias do mês de </w:t>
      </w:r>
      <w:r w:rsidR="00E77AE5" w:rsidRPr="005E2896">
        <w:rPr>
          <w:rFonts w:asciiTheme="minorHAnsi" w:hAnsiTheme="minorHAnsi"/>
          <w:sz w:val="22"/>
          <w:szCs w:val="22"/>
        </w:rPr>
        <w:t>março</w:t>
      </w:r>
      <w:r w:rsidR="003B1FC2" w:rsidRPr="005E2896">
        <w:rPr>
          <w:rFonts w:asciiTheme="minorHAnsi" w:hAnsiTheme="minorHAnsi"/>
          <w:sz w:val="22"/>
          <w:szCs w:val="22"/>
        </w:rPr>
        <w:t xml:space="preserve"> de 2014</w:t>
      </w:r>
      <w:r w:rsidRPr="005E2896">
        <w:rPr>
          <w:rFonts w:asciiTheme="minorHAnsi" w:hAnsiTheme="minorHAnsi"/>
          <w:sz w:val="22"/>
          <w:szCs w:val="22"/>
        </w:rPr>
        <w:t xml:space="preserve">, às </w:t>
      </w:r>
      <w:r w:rsidR="001B0716">
        <w:rPr>
          <w:rFonts w:asciiTheme="minorHAnsi" w:hAnsiTheme="minorHAnsi"/>
          <w:sz w:val="22"/>
          <w:szCs w:val="22"/>
        </w:rPr>
        <w:t>08h48</w:t>
      </w:r>
      <w:r w:rsidRPr="005E2896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5E2896">
        <w:rPr>
          <w:rFonts w:asciiTheme="minorHAnsi" w:hAnsiTheme="minorHAnsi"/>
          <w:sz w:val="22"/>
          <w:szCs w:val="22"/>
        </w:rPr>
        <w:t xml:space="preserve">localizado a rua Dona Laura, 320, </w:t>
      </w:r>
      <w:r w:rsidR="003B1FC2" w:rsidRPr="005E2896">
        <w:rPr>
          <w:rFonts w:asciiTheme="minorHAnsi" w:hAnsiTheme="minorHAnsi"/>
          <w:sz w:val="22"/>
          <w:szCs w:val="22"/>
        </w:rPr>
        <w:t>15</w:t>
      </w:r>
      <w:r w:rsidR="006F3303" w:rsidRPr="005E2896">
        <w:rPr>
          <w:rFonts w:asciiTheme="minorHAnsi" w:hAnsiTheme="minorHAnsi"/>
          <w:sz w:val="22"/>
          <w:szCs w:val="22"/>
        </w:rPr>
        <w:t>º Andar</w:t>
      </w:r>
      <w:r w:rsidRPr="005E2896">
        <w:rPr>
          <w:rFonts w:asciiTheme="minorHAnsi" w:hAnsiTheme="minorHAnsi"/>
          <w:sz w:val="22"/>
          <w:szCs w:val="22"/>
        </w:rPr>
        <w:t xml:space="preserve">, </w:t>
      </w:r>
      <w:r w:rsidR="005B1428" w:rsidRPr="005E2896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5E2896">
        <w:rPr>
          <w:rFonts w:asciiTheme="minorHAnsi" w:hAnsiTheme="minorHAnsi"/>
          <w:sz w:val="22"/>
          <w:szCs w:val="22"/>
        </w:rPr>
        <w:t xml:space="preserve">realizou-se </w:t>
      </w:r>
      <w:r w:rsidR="009959FB" w:rsidRPr="005E2896">
        <w:rPr>
          <w:rFonts w:asciiTheme="minorHAnsi" w:hAnsiTheme="minorHAnsi"/>
          <w:sz w:val="22"/>
          <w:szCs w:val="22"/>
        </w:rPr>
        <w:t xml:space="preserve">a </w:t>
      </w:r>
      <w:r w:rsidR="00B966D3">
        <w:rPr>
          <w:rFonts w:asciiTheme="minorHAnsi" w:hAnsiTheme="minorHAnsi"/>
          <w:sz w:val="22"/>
          <w:szCs w:val="22"/>
        </w:rPr>
        <w:t>17</w:t>
      </w:r>
      <w:r w:rsidRPr="005E2896">
        <w:rPr>
          <w:rFonts w:asciiTheme="minorHAnsi" w:hAnsiTheme="minorHAnsi"/>
          <w:sz w:val="22"/>
          <w:szCs w:val="22"/>
        </w:rPr>
        <w:t xml:space="preserve">ª Reunião </w:t>
      </w:r>
      <w:r w:rsidR="0077612F" w:rsidRPr="005E2896">
        <w:rPr>
          <w:rFonts w:asciiTheme="minorHAnsi" w:hAnsiTheme="minorHAnsi"/>
          <w:sz w:val="22"/>
          <w:szCs w:val="22"/>
        </w:rPr>
        <w:t xml:space="preserve">do </w:t>
      </w:r>
      <w:r w:rsidRPr="005E2896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5E2896">
        <w:rPr>
          <w:rFonts w:asciiTheme="minorHAnsi" w:hAnsiTheme="minorHAnsi"/>
          <w:sz w:val="22"/>
          <w:szCs w:val="22"/>
        </w:rPr>
        <w:t xml:space="preserve"> os P</w:t>
      </w:r>
      <w:r w:rsidR="00865467" w:rsidRPr="005E2896">
        <w:rPr>
          <w:rFonts w:asciiTheme="minorHAnsi" w:hAnsiTheme="minorHAnsi"/>
          <w:sz w:val="22"/>
          <w:szCs w:val="22"/>
        </w:rPr>
        <w:t xml:space="preserve">residentes </w:t>
      </w:r>
      <w:r w:rsidR="007F0BDD" w:rsidRPr="005E2896">
        <w:rPr>
          <w:rFonts w:asciiTheme="minorHAnsi" w:hAnsiTheme="minorHAnsi"/>
          <w:sz w:val="22"/>
          <w:szCs w:val="22"/>
        </w:rPr>
        <w:t>das en</w:t>
      </w:r>
      <w:r w:rsidR="00744FDA" w:rsidRPr="005E2896">
        <w:rPr>
          <w:rFonts w:asciiTheme="minorHAnsi" w:hAnsiTheme="minorHAnsi"/>
          <w:sz w:val="22"/>
          <w:szCs w:val="22"/>
        </w:rPr>
        <w:t>tidades acima citada</w:t>
      </w:r>
      <w:r w:rsidR="00A35880" w:rsidRPr="005E2896">
        <w:rPr>
          <w:rFonts w:asciiTheme="minorHAnsi" w:hAnsiTheme="minorHAnsi"/>
          <w:sz w:val="22"/>
          <w:szCs w:val="22"/>
        </w:rPr>
        <w:t>s</w:t>
      </w:r>
      <w:r w:rsidR="008C3753" w:rsidRPr="005E2896">
        <w:rPr>
          <w:rFonts w:asciiTheme="minorHAnsi" w:hAnsiTheme="minorHAnsi"/>
          <w:sz w:val="22"/>
          <w:szCs w:val="22"/>
        </w:rPr>
        <w:t>, bem como o Conselheiro e o Presidente do CAU/RS</w:t>
      </w:r>
      <w:r w:rsidR="007F0BDD" w:rsidRPr="005E2896">
        <w:rPr>
          <w:rFonts w:asciiTheme="minorHAnsi" w:hAnsiTheme="minorHAnsi"/>
          <w:sz w:val="22"/>
          <w:szCs w:val="22"/>
        </w:rPr>
        <w:t>.</w:t>
      </w:r>
      <w:r w:rsidR="00EE2BA7" w:rsidRPr="005E2896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5E2896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5E2896" w:rsidRDefault="00A141BE" w:rsidP="00A0095A">
      <w:pPr>
        <w:jc w:val="both"/>
        <w:rPr>
          <w:rFonts w:asciiTheme="minorHAnsi" w:hAnsiTheme="minorHAnsi"/>
          <w:sz w:val="22"/>
          <w:szCs w:val="22"/>
        </w:rPr>
      </w:pPr>
    </w:p>
    <w:p w:rsidR="00E77AE5" w:rsidRPr="005E2896" w:rsidRDefault="00E77AE5" w:rsidP="00A0095A">
      <w:pPr>
        <w:pStyle w:val="Pargrafoda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Aprovação de</w:t>
      </w:r>
      <w:r w:rsidR="009D3E9E" w:rsidRPr="005E2896">
        <w:rPr>
          <w:rFonts w:asciiTheme="minorHAnsi" w:hAnsiTheme="minorHAnsi"/>
          <w:b/>
        </w:rPr>
        <w:t xml:space="preserve"> Ata</w:t>
      </w:r>
      <w:r w:rsidRPr="005E2896">
        <w:rPr>
          <w:rFonts w:asciiTheme="minorHAnsi" w:hAnsiTheme="minorHAnsi"/>
          <w:b/>
        </w:rPr>
        <w:t>s:</w:t>
      </w:r>
    </w:p>
    <w:p w:rsidR="00E77AE5" w:rsidRPr="00A0095A" w:rsidRDefault="00E77AE5" w:rsidP="00A0095A">
      <w:pPr>
        <w:pStyle w:val="PargrafodaLista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A0095A">
        <w:rPr>
          <w:rFonts w:asciiTheme="minorHAnsi" w:hAnsiTheme="minorHAnsi"/>
          <w:b/>
        </w:rPr>
        <w:t>Ata da 1</w:t>
      </w:r>
      <w:r w:rsidR="005E2896" w:rsidRPr="00A0095A">
        <w:rPr>
          <w:rFonts w:asciiTheme="minorHAnsi" w:hAnsiTheme="minorHAnsi"/>
          <w:b/>
        </w:rPr>
        <w:t>7</w:t>
      </w:r>
      <w:r w:rsidRPr="00A0095A">
        <w:rPr>
          <w:rFonts w:asciiTheme="minorHAnsi" w:hAnsiTheme="minorHAnsi"/>
          <w:b/>
        </w:rPr>
        <w:t>ª Reunião do CP-CAU/RS;</w:t>
      </w:r>
    </w:p>
    <w:p w:rsidR="00E77AE5" w:rsidRPr="005E2896" w:rsidRDefault="00E77AE5" w:rsidP="00A0095A">
      <w:pPr>
        <w:jc w:val="both"/>
        <w:rPr>
          <w:rFonts w:asciiTheme="minorHAnsi" w:hAnsiTheme="minorHAnsi"/>
          <w:sz w:val="22"/>
          <w:szCs w:val="22"/>
        </w:rPr>
      </w:pPr>
      <w:r w:rsidRPr="005E2896">
        <w:rPr>
          <w:rFonts w:asciiTheme="minorHAnsi" w:hAnsiTheme="minorHAnsi"/>
          <w:sz w:val="22"/>
          <w:szCs w:val="22"/>
        </w:rPr>
        <w:t>A ata encaminhada previamente a todos os membros do Colegiado, foi aprovada por unanimidade.</w:t>
      </w:r>
    </w:p>
    <w:p w:rsidR="00E77AE5" w:rsidRPr="005E2896" w:rsidRDefault="00E77AE5" w:rsidP="00A0095A">
      <w:pPr>
        <w:jc w:val="both"/>
        <w:rPr>
          <w:rFonts w:asciiTheme="minorHAnsi" w:hAnsiTheme="minorHAnsi"/>
          <w:sz w:val="22"/>
          <w:szCs w:val="22"/>
        </w:rPr>
      </w:pPr>
    </w:p>
    <w:p w:rsidR="005E2896" w:rsidRDefault="005E2896" w:rsidP="00A0095A">
      <w:pPr>
        <w:pStyle w:val="Pargrafoda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Evento do CAU/RS na CONTRUSUL (06/08 à tarde);</w:t>
      </w:r>
    </w:p>
    <w:p w:rsidR="005E2896" w:rsidRDefault="005E2896" w:rsidP="00A0095A">
      <w:pPr>
        <w:jc w:val="both"/>
        <w:rPr>
          <w:rFonts w:asciiTheme="minorHAnsi" w:hAnsiTheme="minorHAnsi"/>
          <w:sz w:val="22"/>
          <w:szCs w:val="22"/>
        </w:rPr>
      </w:pPr>
      <w:r w:rsidRPr="005E2896">
        <w:rPr>
          <w:rFonts w:asciiTheme="minorHAnsi" w:hAnsiTheme="minorHAnsi"/>
          <w:sz w:val="22"/>
          <w:szCs w:val="22"/>
        </w:rPr>
        <w:t xml:space="preserve">O Presidente Py está verificando com a Construsul a possibilidade de realizar um evento do Conselho na feira, especificamente no dia 06 de agosto, data em que a mesma tem sua abertura. Salienta que, </w:t>
      </w:r>
      <w:r>
        <w:rPr>
          <w:rFonts w:asciiTheme="minorHAnsi" w:hAnsiTheme="minorHAnsi"/>
          <w:sz w:val="22"/>
          <w:szCs w:val="22"/>
        </w:rPr>
        <w:t xml:space="preserve">em seu entendimento, </w:t>
      </w:r>
      <w:r w:rsidRPr="005E2896">
        <w:rPr>
          <w:rFonts w:asciiTheme="minorHAnsi" w:hAnsiTheme="minorHAnsi"/>
          <w:sz w:val="22"/>
          <w:szCs w:val="22"/>
        </w:rPr>
        <w:t xml:space="preserve">as entidades deveriam participar deste evento. </w:t>
      </w:r>
    </w:p>
    <w:p w:rsidR="005E2896" w:rsidRDefault="005E2896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Fica estabelecido que o CP-CAU/RS fará este evento e deve-se pensar em um trabalho temático. </w:t>
      </w:r>
      <w:r w:rsidR="005E6F25">
        <w:rPr>
          <w:rFonts w:asciiTheme="minorHAnsi" w:hAnsiTheme="minorHAnsi"/>
          <w:sz w:val="22"/>
          <w:szCs w:val="22"/>
        </w:rPr>
        <w:t xml:space="preserve">A Presidente Clarice entende que deve ter um viés técnico, pois o público alvo da feira são construtores, arquitetos, engenheiros e outros perfis de profissionais ligados à área. </w:t>
      </w:r>
    </w:p>
    <w:p w:rsidR="005E6F25" w:rsidRDefault="00FF326D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Ficam definidos alguns tópicos que podem ser </w:t>
      </w:r>
      <w:r w:rsidR="00B7444F">
        <w:rPr>
          <w:rFonts w:asciiTheme="minorHAnsi" w:hAnsiTheme="minorHAnsi"/>
          <w:sz w:val="22"/>
          <w:szCs w:val="22"/>
        </w:rPr>
        <w:t>apresentados</w:t>
      </w:r>
      <w:r>
        <w:rPr>
          <w:rFonts w:asciiTheme="minorHAnsi" w:hAnsiTheme="minorHAnsi"/>
          <w:sz w:val="22"/>
          <w:szCs w:val="22"/>
        </w:rPr>
        <w:t xml:space="preserve"> na oportunidade</w:t>
      </w:r>
      <w:r w:rsidR="00B7444F">
        <w:rPr>
          <w:rFonts w:asciiTheme="minorHAnsi" w:hAnsiTheme="minorHAnsi"/>
          <w:sz w:val="22"/>
          <w:szCs w:val="22"/>
        </w:rPr>
        <w:t>. Entre</w:t>
      </w:r>
      <w:r>
        <w:rPr>
          <w:rFonts w:asciiTheme="minorHAnsi" w:hAnsiTheme="minorHAnsi"/>
          <w:sz w:val="22"/>
          <w:szCs w:val="22"/>
        </w:rPr>
        <w:t xml:space="preserve"> eles</w:t>
      </w:r>
      <w:r w:rsidR="00B7444F">
        <w:rPr>
          <w:rFonts w:asciiTheme="minorHAnsi" w:hAnsiTheme="minorHAnsi"/>
          <w:sz w:val="22"/>
          <w:szCs w:val="22"/>
        </w:rPr>
        <w:t>,</w:t>
      </w:r>
      <w:r w:rsidR="005E6F25">
        <w:rPr>
          <w:rFonts w:asciiTheme="minorHAnsi" w:hAnsiTheme="minorHAnsi"/>
          <w:sz w:val="22"/>
          <w:szCs w:val="22"/>
        </w:rPr>
        <w:t xml:space="preserve"> </w:t>
      </w:r>
      <w:r w:rsidR="00B7444F">
        <w:rPr>
          <w:rFonts w:asciiTheme="minorHAnsi" w:hAnsiTheme="minorHAnsi"/>
          <w:sz w:val="22"/>
          <w:szCs w:val="22"/>
        </w:rPr>
        <w:t xml:space="preserve">as </w:t>
      </w:r>
      <w:r w:rsidR="005E6F25">
        <w:rPr>
          <w:rFonts w:asciiTheme="minorHAnsi" w:hAnsiTheme="minorHAnsi"/>
          <w:sz w:val="22"/>
          <w:szCs w:val="22"/>
        </w:rPr>
        <w:t>normas de desempenho</w:t>
      </w:r>
      <w:r>
        <w:rPr>
          <w:rFonts w:asciiTheme="minorHAnsi" w:hAnsiTheme="minorHAnsi"/>
          <w:sz w:val="22"/>
          <w:szCs w:val="22"/>
        </w:rPr>
        <w:t xml:space="preserve">, </w:t>
      </w:r>
      <w:r w:rsidR="00B7444F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ABNT</w:t>
      </w:r>
      <w:r w:rsidR="00B7444F">
        <w:rPr>
          <w:rFonts w:asciiTheme="minorHAnsi" w:hAnsiTheme="minorHAnsi"/>
          <w:sz w:val="22"/>
          <w:szCs w:val="22"/>
        </w:rPr>
        <w:t>, a assistência técnica</w:t>
      </w:r>
      <w:r w:rsidR="005E6F25">
        <w:rPr>
          <w:rFonts w:asciiTheme="minorHAnsi" w:hAnsiTheme="minorHAnsi"/>
          <w:sz w:val="22"/>
          <w:szCs w:val="22"/>
        </w:rPr>
        <w:t xml:space="preserve">.  </w:t>
      </w:r>
    </w:p>
    <w:p w:rsidR="005E2896" w:rsidRPr="005E2896" w:rsidRDefault="005E2896" w:rsidP="00A0095A">
      <w:pPr>
        <w:jc w:val="both"/>
        <w:rPr>
          <w:rFonts w:asciiTheme="minorHAnsi" w:hAnsiTheme="minorHAnsi"/>
          <w:b/>
          <w:sz w:val="22"/>
          <w:szCs w:val="22"/>
        </w:rPr>
      </w:pPr>
    </w:p>
    <w:p w:rsidR="005E2896" w:rsidRDefault="005E2896" w:rsidP="00A0095A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Stand do CAU/RS e entidades na feira (06 a 09/08);</w:t>
      </w:r>
    </w:p>
    <w:p w:rsidR="00B7444F" w:rsidRDefault="00B7444F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Define-se que o CAU/RS enc</w:t>
      </w:r>
      <w:r w:rsidR="00556749">
        <w:rPr>
          <w:rFonts w:asciiTheme="minorHAnsi" w:hAnsiTheme="minorHAnsi"/>
          <w:sz w:val="22"/>
          <w:szCs w:val="22"/>
        </w:rPr>
        <w:t xml:space="preserve">aminhará um ofício às Entidades formalizando o convite de parceria. </w:t>
      </w:r>
    </w:p>
    <w:p w:rsidR="00556749" w:rsidRPr="00B7444F" w:rsidRDefault="00556749" w:rsidP="00A0095A">
      <w:pPr>
        <w:jc w:val="both"/>
        <w:rPr>
          <w:rFonts w:asciiTheme="minorHAnsi" w:hAnsiTheme="minorHAnsi"/>
          <w:sz w:val="22"/>
          <w:szCs w:val="22"/>
        </w:rPr>
      </w:pPr>
    </w:p>
    <w:p w:rsidR="005E2896" w:rsidRDefault="005E2896" w:rsidP="00A0095A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Publicação do Edital de Patrocínios;</w:t>
      </w:r>
    </w:p>
    <w:p w:rsidR="00D3435B" w:rsidRDefault="00D3435B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informa que </w:t>
      </w:r>
      <w:r w:rsidR="00C20528">
        <w:rPr>
          <w:rFonts w:asciiTheme="minorHAnsi" w:hAnsiTheme="minorHAnsi"/>
          <w:sz w:val="22"/>
          <w:szCs w:val="22"/>
        </w:rPr>
        <w:t xml:space="preserve">o </w:t>
      </w:r>
      <w:r w:rsidR="00C20528" w:rsidRPr="00C20528">
        <w:rPr>
          <w:rFonts w:asciiTheme="minorHAnsi" w:hAnsiTheme="minorHAnsi"/>
          <w:sz w:val="22"/>
          <w:szCs w:val="22"/>
        </w:rPr>
        <w:t>Edital de Patrocínios foi publicado no site do CAU/RS</w:t>
      </w:r>
      <w:r>
        <w:rPr>
          <w:rFonts w:asciiTheme="minorHAnsi" w:hAnsiTheme="minorHAnsi"/>
          <w:sz w:val="22"/>
          <w:szCs w:val="22"/>
        </w:rPr>
        <w:t>.</w:t>
      </w:r>
    </w:p>
    <w:p w:rsidR="00556749" w:rsidRPr="00556749" w:rsidRDefault="00556749" w:rsidP="00A0095A">
      <w:pPr>
        <w:jc w:val="both"/>
        <w:rPr>
          <w:rFonts w:asciiTheme="minorHAnsi" w:hAnsiTheme="minorHAnsi"/>
          <w:b/>
        </w:rPr>
      </w:pPr>
    </w:p>
    <w:p w:rsidR="005E2896" w:rsidRDefault="005E2896" w:rsidP="00A0095A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Realização III Fórum Temático;</w:t>
      </w:r>
    </w:p>
    <w:p w:rsidR="00D3435B" w:rsidRDefault="00A0095A" w:rsidP="00A0095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entendimento é de que o III Fórum Temático deve tratar novamente sobre a aprovação de projetos.  </w:t>
      </w:r>
    </w:p>
    <w:p w:rsidR="00A0095A" w:rsidRDefault="00A0095A" w:rsidP="00A0095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O Presidente Py questiona sobre a possibilidade de aproximação com a OAB. A Presidente Clarice relata que a PGM está muito envolvida com todo este trabalho de reformulação de Declarações Municipais e Decretos. Considera interessante convidar algum da OAB e também da PGM com a finalidade de esclarecer todas as questões. </w:t>
      </w:r>
    </w:p>
    <w:p w:rsidR="00094606" w:rsidRDefault="00094606" w:rsidP="00A0095A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Define-se que o Presidente Py entrará em contato com a AMRIGS para verificar valores e a possibilidade de reserva do Auditório no dia 07 de maio de 2014, bem como, contatar a OAB para convidar a participar de discussão prévia para o evento. </w:t>
      </w:r>
    </w:p>
    <w:p w:rsidR="00A0095A" w:rsidRPr="009F3912" w:rsidRDefault="00A0095A" w:rsidP="00A0095A">
      <w:pPr>
        <w:jc w:val="both"/>
        <w:rPr>
          <w:rFonts w:asciiTheme="minorHAnsi" w:hAnsiTheme="minorHAnsi"/>
          <w:sz w:val="22"/>
        </w:rPr>
      </w:pPr>
    </w:p>
    <w:p w:rsidR="005E2896" w:rsidRDefault="005E2896" w:rsidP="00A0095A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5E2896">
        <w:rPr>
          <w:rFonts w:asciiTheme="minorHAnsi" w:hAnsiTheme="minorHAnsi"/>
          <w:b/>
        </w:rPr>
        <w:t>Assuntos Gerais.</w:t>
      </w:r>
    </w:p>
    <w:p w:rsidR="00D3435B" w:rsidRDefault="00B7444F" w:rsidP="00A0095A">
      <w:pPr>
        <w:jc w:val="both"/>
        <w:rPr>
          <w:rFonts w:asciiTheme="minorHAnsi" w:hAnsiTheme="minorHAnsi"/>
          <w:sz w:val="22"/>
          <w:szCs w:val="22"/>
        </w:rPr>
      </w:pPr>
      <w:r w:rsidRPr="00B7444F">
        <w:rPr>
          <w:rFonts w:asciiTheme="minorHAnsi" w:hAnsiTheme="minorHAnsi"/>
          <w:sz w:val="22"/>
          <w:szCs w:val="22"/>
        </w:rPr>
        <w:t>O Presidente</w:t>
      </w:r>
      <w:r>
        <w:rPr>
          <w:rFonts w:asciiTheme="minorHAnsi" w:hAnsiTheme="minorHAnsi"/>
          <w:sz w:val="22"/>
          <w:szCs w:val="22"/>
        </w:rPr>
        <w:t xml:space="preserve"> Py apresenta levantamento com relação à divulgação de notícias das Entidades no informativo do CAU/RS.</w:t>
      </w:r>
    </w:p>
    <w:p w:rsidR="00A25FA2" w:rsidRDefault="00094606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Presidente Silvia relata que a AAI Brasil/RS realizou evento com lojistas, para esclarecimento com relação à reserva técnica de acordo com o Código de Ética. Salienta que há a necessidade de que haja a valorização do profissional arquiteto.</w:t>
      </w:r>
    </w:p>
    <w:p w:rsidR="00094606" w:rsidRDefault="00094606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</w:t>
      </w:r>
      <w:r w:rsidR="009F0637">
        <w:rPr>
          <w:rFonts w:asciiTheme="minorHAnsi" w:hAnsiTheme="minorHAnsi"/>
          <w:sz w:val="22"/>
          <w:szCs w:val="22"/>
        </w:rPr>
        <w:t>entende que este aprendizado é gradativo e deve ser trabalhado.</w:t>
      </w:r>
    </w:p>
    <w:p w:rsidR="009F0637" w:rsidRDefault="009F0637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Andrea entende que há diversos problemas com relação a arquitetura de interiores e sugere que este assunto seja pautado para a próxima reunião e que se seja pensada uma campanha no sentido de conscientizar a comunidade de que arquitetura de interiores é atividade de arquiteto. </w:t>
      </w:r>
    </w:p>
    <w:p w:rsidR="00094606" w:rsidRDefault="009F0637" w:rsidP="00A0095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Silvia comenta que os próprios arquitetos não tem conhecimento de suas atribuições. </w:t>
      </w:r>
    </w:p>
    <w:p w:rsidR="005E2896" w:rsidRPr="005E2896" w:rsidRDefault="005E2896" w:rsidP="00A0095A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5E2896" w:rsidRDefault="00FB645E" w:rsidP="00A0095A">
      <w:pPr>
        <w:jc w:val="center"/>
        <w:rPr>
          <w:rFonts w:asciiTheme="minorHAnsi" w:hAnsiTheme="minorHAnsi"/>
          <w:sz w:val="22"/>
          <w:szCs w:val="22"/>
        </w:rPr>
      </w:pPr>
      <w:r w:rsidRPr="005E2896">
        <w:rPr>
          <w:rFonts w:asciiTheme="minorHAnsi" w:hAnsiTheme="minorHAnsi"/>
          <w:sz w:val="22"/>
          <w:szCs w:val="22"/>
        </w:rPr>
        <w:t>Não havendo mais ass</w:t>
      </w:r>
      <w:r w:rsidR="009039FE" w:rsidRPr="005E2896">
        <w:rPr>
          <w:rFonts w:asciiTheme="minorHAnsi" w:hAnsiTheme="minorHAnsi"/>
          <w:sz w:val="22"/>
          <w:szCs w:val="22"/>
        </w:rPr>
        <w:t xml:space="preserve">untos a serem discutidos, a reunião é encerrada às </w:t>
      </w:r>
      <w:r w:rsidR="00A0095A">
        <w:rPr>
          <w:rFonts w:asciiTheme="minorHAnsi" w:hAnsiTheme="minorHAnsi"/>
          <w:sz w:val="22"/>
          <w:szCs w:val="22"/>
        </w:rPr>
        <w:t>10 horas</w:t>
      </w:r>
      <w:r w:rsidR="009039FE" w:rsidRPr="005E2896">
        <w:rPr>
          <w:rFonts w:asciiTheme="minorHAnsi" w:hAnsiTheme="minorHAnsi"/>
          <w:sz w:val="22"/>
          <w:szCs w:val="22"/>
        </w:rPr>
        <w:t>.</w:t>
      </w:r>
    </w:p>
    <w:p w:rsidR="008360D2" w:rsidRPr="005E2896" w:rsidRDefault="008360D2" w:rsidP="00A009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8360D2" w:rsidRPr="005E2896" w:rsidRDefault="008360D2" w:rsidP="00A009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8360D2" w:rsidRPr="005E2896" w:rsidRDefault="008360D2" w:rsidP="00A009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5E2896" w:rsidRDefault="00353349" w:rsidP="00A0095A">
      <w:pPr>
        <w:jc w:val="center"/>
        <w:rPr>
          <w:rFonts w:asciiTheme="minorHAnsi" w:hAnsiTheme="minorHAnsi"/>
          <w:b/>
          <w:sz w:val="22"/>
          <w:szCs w:val="22"/>
        </w:rPr>
      </w:pPr>
      <w:r w:rsidRPr="005E2896">
        <w:rPr>
          <w:rFonts w:asciiTheme="minorHAnsi" w:hAnsiTheme="minorHAnsi"/>
          <w:b/>
          <w:sz w:val="22"/>
          <w:szCs w:val="22"/>
        </w:rPr>
        <w:t>Clarice Debiagi</w:t>
      </w:r>
    </w:p>
    <w:p w:rsidR="00F63AF3" w:rsidRPr="005E2896" w:rsidRDefault="00353349" w:rsidP="00A0095A">
      <w:pPr>
        <w:jc w:val="center"/>
        <w:rPr>
          <w:rFonts w:asciiTheme="minorHAnsi" w:hAnsiTheme="minorHAnsi"/>
          <w:sz w:val="22"/>
          <w:szCs w:val="22"/>
        </w:rPr>
      </w:pPr>
      <w:r w:rsidRPr="005E2896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5E2896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5E2896" w:rsidSect="006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EA" w:rsidRDefault="002620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EA" w:rsidRDefault="002620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5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94606"/>
    <w:rsid w:val="000D2D0C"/>
    <w:rsid w:val="000D399A"/>
    <w:rsid w:val="000F27B3"/>
    <w:rsid w:val="00101419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4A67"/>
    <w:rsid w:val="001C2033"/>
    <w:rsid w:val="001C4FCB"/>
    <w:rsid w:val="001F2D63"/>
    <w:rsid w:val="001F607C"/>
    <w:rsid w:val="00212048"/>
    <w:rsid w:val="002146F4"/>
    <w:rsid w:val="00233DB2"/>
    <w:rsid w:val="002375A4"/>
    <w:rsid w:val="00250E22"/>
    <w:rsid w:val="002534B9"/>
    <w:rsid w:val="00253BB3"/>
    <w:rsid w:val="002620EA"/>
    <w:rsid w:val="00266F24"/>
    <w:rsid w:val="00271D64"/>
    <w:rsid w:val="002759DC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D33F3"/>
    <w:rsid w:val="002D60EA"/>
    <w:rsid w:val="002F6BC6"/>
    <w:rsid w:val="003129D2"/>
    <w:rsid w:val="003242AC"/>
    <w:rsid w:val="00325BAD"/>
    <w:rsid w:val="0034167A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D7612"/>
    <w:rsid w:val="003E3D53"/>
    <w:rsid w:val="003E6BE9"/>
    <w:rsid w:val="003E7735"/>
    <w:rsid w:val="003F4496"/>
    <w:rsid w:val="0041638D"/>
    <w:rsid w:val="00442921"/>
    <w:rsid w:val="004550E1"/>
    <w:rsid w:val="00467947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2C45"/>
    <w:rsid w:val="00642CA1"/>
    <w:rsid w:val="00645E3E"/>
    <w:rsid w:val="00646B13"/>
    <w:rsid w:val="006531BD"/>
    <w:rsid w:val="00653577"/>
    <w:rsid w:val="00661B5E"/>
    <w:rsid w:val="00673A12"/>
    <w:rsid w:val="006A5115"/>
    <w:rsid w:val="006A7A36"/>
    <w:rsid w:val="006B7936"/>
    <w:rsid w:val="006C0AB7"/>
    <w:rsid w:val="006C2CC9"/>
    <w:rsid w:val="006E61BB"/>
    <w:rsid w:val="006F3303"/>
    <w:rsid w:val="0070614C"/>
    <w:rsid w:val="007110F6"/>
    <w:rsid w:val="0071144D"/>
    <w:rsid w:val="00712705"/>
    <w:rsid w:val="0071325D"/>
    <w:rsid w:val="00723713"/>
    <w:rsid w:val="00744FDA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815EE"/>
    <w:rsid w:val="00882378"/>
    <w:rsid w:val="008A2CA2"/>
    <w:rsid w:val="008B0962"/>
    <w:rsid w:val="008B10BA"/>
    <w:rsid w:val="008C3753"/>
    <w:rsid w:val="008C5FD7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E9E"/>
    <w:rsid w:val="009E37ED"/>
    <w:rsid w:val="009E7F2A"/>
    <w:rsid w:val="009F0637"/>
    <w:rsid w:val="009F3912"/>
    <w:rsid w:val="00A0095A"/>
    <w:rsid w:val="00A141BE"/>
    <w:rsid w:val="00A2085E"/>
    <w:rsid w:val="00A25FA2"/>
    <w:rsid w:val="00A27982"/>
    <w:rsid w:val="00A35880"/>
    <w:rsid w:val="00A4008C"/>
    <w:rsid w:val="00A52F87"/>
    <w:rsid w:val="00A8053F"/>
    <w:rsid w:val="00A83F4B"/>
    <w:rsid w:val="00A86E28"/>
    <w:rsid w:val="00A9673B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1386B"/>
    <w:rsid w:val="00C15AE1"/>
    <w:rsid w:val="00C20528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B1232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4306"/>
    <w:rsid w:val="00E94C65"/>
    <w:rsid w:val="00E957BC"/>
    <w:rsid w:val="00EA4891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645E"/>
    <w:rsid w:val="00FB7C2B"/>
    <w:rsid w:val="00FC06C5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A8BC-AA5B-4111-B75F-802CF10A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8</cp:revision>
  <cp:lastPrinted>2014-04-16T11:41:00Z</cp:lastPrinted>
  <dcterms:created xsi:type="dcterms:W3CDTF">2014-03-26T13:07:00Z</dcterms:created>
  <dcterms:modified xsi:type="dcterms:W3CDTF">2014-05-05T18:19:00Z</dcterms:modified>
</cp:coreProperties>
</file>